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E9B2" w14:textId="4B1A6AEF" w:rsidR="00CE682F" w:rsidRPr="00CE682F" w:rsidRDefault="00CE682F" w:rsidP="00C74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E6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</w:t>
      </w:r>
    </w:p>
    <w:p w14:paraId="07AE8E97" w14:textId="15F390FF" w:rsidR="00CE682F" w:rsidRPr="00C74E60" w:rsidRDefault="00CE682F" w:rsidP="00C7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4E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ANKIETA DOTYCZĄCA OPINII I UWAG DO PROJEKTU UCHWAŁY RADY POWIATU W NOWYM MIEŚCIE LUBAWSKIM W SPRAWIE USTALENIA NA 202</w:t>
      </w:r>
      <w:r w:rsidR="00E11A42" w:rsidRPr="00C74E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C74E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 WYSOKOŚCI OPŁAT ZA USUWANIE POJAZDÓW Z DRÓG I ICH PRZECHOWYWANIE</w:t>
      </w:r>
    </w:p>
    <w:p w14:paraId="4EA0FDD0" w14:textId="77777777" w:rsidR="00CE682F" w:rsidRPr="00C74E60" w:rsidRDefault="00CE682F" w:rsidP="00CE6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31" w:type="dxa"/>
        <w:tblLayout w:type="fixed"/>
        <w:tblLook w:val="04A0" w:firstRow="1" w:lastRow="0" w:firstColumn="1" w:lastColumn="0" w:noHBand="0" w:noVBand="1"/>
      </w:tblPr>
      <w:tblGrid>
        <w:gridCol w:w="9086"/>
      </w:tblGrid>
      <w:tr w:rsidR="00CE682F" w:rsidRPr="00C74E60" w14:paraId="38768D08" w14:textId="77777777" w:rsidTr="00CE682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EEEE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Nazwisko/ Nazwa organizacji pozarządowej</w:t>
            </w:r>
          </w:p>
          <w:p w14:paraId="5D1BD62F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F4ABFC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E682F" w:rsidRPr="00C74E60" w14:paraId="27DC3F52" w14:textId="77777777" w:rsidTr="00CE682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455F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organizacji pozarządowej</w:t>
            </w:r>
          </w:p>
          <w:p w14:paraId="132B22B5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DF4162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E682F" w:rsidRPr="00C74E60" w14:paraId="790AC6A8" w14:textId="77777777" w:rsidTr="00CE682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E3DC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 e-mail organizacji pozarządowej</w:t>
            </w:r>
          </w:p>
          <w:p w14:paraId="10B35C2C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E3B104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D7423ED" w14:textId="77777777" w:rsidR="00CE682F" w:rsidRPr="00C74E60" w:rsidRDefault="00CE682F" w:rsidP="00CE6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930F8A" w14:textId="77777777" w:rsidR="00CE682F" w:rsidRPr="00C74E60" w:rsidRDefault="00CE682F" w:rsidP="00CE6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74E60">
        <w:rPr>
          <w:rFonts w:ascii="Arial" w:eastAsia="Times New Roman" w:hAnsi="Arial" w:cs="Times New Roman"/>
          <w:sz w:val="20"/>
          <w:szCs w:val="20"/>
          <w:lang w:eastAsia="pl-PL"/>
        </w:rPr>
        <w:t xml:space="preserve">Wnoszę opinie i uwagi do projektu Uchwały </w:t>
      </w:r>
    </w:p>
    <w:p w14:paraId="33C8162C" w14:textId="77777777" w:rsidR="00CE682F" w:rsidRPr="00C74E60" w:rsidRDefault="00CE682F" w:rsidP="00CE682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74E60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</w:t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>tak □ (proszę przejść do pkt. 2)</w:t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  <w:t>nie □</w:t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E076530" w14:textId="77777777" w:rsidR="00CE682F" w:rsidRPr="00C74E60" w:rsidRDefault="00CE682F" w:rsidP="00CE68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CC195B1" w14:textId="77777777" w:rsidR="00CE682F" w:rsidRPr="00C74E60" w:rsidRDefault="00CE682F" w:rsidP="00CE6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74E60">
        <w:rPr>
          <w:rFonts w:ascii="Arial" w:eastAsia="Times New Roman" w:hAnsi="Arial" w:cs="Times New Roman"/>
          <w:sz w:val="20"/>
          <w:szCs w:val="20"/>
          <w:lang w:eastAsia="pl-PL"/>
        </w:rPr>
        <w:t xml:space="preserve">Opinie i uwagi do projektu Uchwały </w:t>
      </w:r>
    </w:p>
    <w:tbl>
      <w:tblPr>
        <w:tblW w:w="0" w:type="auto"/>
        <w:tblInd w:w="146" w:type="dxa"/>
        <w:tblLayout w:type="fixed"/>
        <w:tblLook w:val="04A0" w:firstRow="1" w:lastRow="0" w:firstColumn="1" w:lastColumn="0" w:noHBand="0" w:noVBand="1"/>
      </w:tblPr>
      <w:tblGrid>
        <w:gridCol w:w="570"/>
        <w:gridCol w:w="3495"/>
        <w:gridCol w:w="2835"/>
        <w:gridCol w:w="2129"/>
      </w:tblGrid>
      <w:tr w:rsidR="00CE682F" w:rsidRPr="00C74E60" w14:paraId="0108556B" w14:textId="77777777" w:rsidTr="00CE682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86411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3C5ED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zapisu w projekcie</w:t>
            </w:r>
          </w:p>
          <w:p w14:paraId="210D0890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Uchwały </w:t>
            </w:r>
          </w:p>
          <w:p w14:paraId="0C0E52B5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7ADCB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Sugerowana zmiana</w:t>
            </w:r>
          </w:p>
          <w:p w14:paraId="1C22F587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F90A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  <w:p w14:paraId="0C2BA291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E682F" w:rsidRPr="00CE682F" w14:paraId="22798E6B" w14:textId="77777777" w:rsidTr="00CE682F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19AF3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23525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D9BB7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9C11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F4EF0D2" w14:textId="77777777" w:rsidR="00CE682F" w:rsidRPr="00CE682F" w:rsidRDefault="00CE682F" w:rsidP="00CE682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E682F" w:rsidRPr="00CE682F" w14:paraId="7A3DAA05" w14:textId="77777777" w:rsidTr="00CE682F">
        <w:trPr>
          <w:trHeight w:val="7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96874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8EBD9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A4CEF7F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48CCB27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8636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6CE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C9AD081" w14:textId="77777777" w:rsidR="00CE682F" w:rsidRPr="00CE682F" w:rsidRDefault="00CE682F" w:rsidP="00CE682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E682F" w:rsidRPr="00CE682F" w14:paraId="325D53BD" w14:textId="77777777" w:rsidTr="00CE682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074C2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C0287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679DCE6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C1C0D98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22FE0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6BEF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0C07535" w14:textId="77777777" w:rsidR="00CE682F" w:rsidRPr="00CE682F" w:rsidRDefault="00CE682F" w:rsidP="00CE682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1623933" w14:textId="77777777" w:rsidR="00CE682F" w:rsidRPr="00CE682F" w:rsidRDefault="00CE682F" w:rsidP="00CE682F">
      <w:pPr>
        <w:tabs>
          <w:tab w:val="left" w:pos="345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9EB3FEB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informujemy o zasadach przetwarzania Pani/Pana danych osobowych oraz o przysługujących Pani/Panu prawach z tym związanych:</w:t>
      </w:r>
    </w:p>
    <w:p w14:paraId="20FFDA83" w14:textId="77777777" w:rsidR="00C74E60" w:rsidRPr="00C74E60" w:rsidRDefault="00C74E60" w:rsidP="00C74E6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Pani/Pana danych osobowych przetwarzanych w Starostwie Powiatowym w Nowym Mieście Lubawskim  jest Starosta Nowomiejski z siedzibą  w Nowym Mieście Lubawskim, ul. Rynek 1, 13-300 Nowe Miasto Lubawskie .</w:t>
      </w:r>
    </w:p>
    <w:p w14:paraId="126E99A7" w14:textId="77777777" w:rsidR="00C74E60" w:rsidRPr="00C74E60" w:rsidRDefault="00C74E60" w:rsidP="00C74E6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sprawach związanych z przetwarzaniem Pani/Pana danych osobowych oraz z wykonywaniem praw przysługujących Pani/Panu na mocy RODO mogą Państwo kontaktować się z Inspektorem ochrony danych mail; </w:t>
      </w:r>
      <w:hyperlink r:id="rId5" w:history="1">
        <w:r w:rsidRPr="00C74E60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iod@powiat-nowomiejski.pl</w:t>
        </w:r>
      </w:hyperlink>
    </w:p>
    <w:p w14:paraId="380948C7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Zbierane dane osobowe są przetwarzane zgodnie z RODO - w celu realizacji zadań określonych przepisami prawa i nie będą udostępniane podmiotom innym, niż upoważnione na podstawie przepisów prawa.</w:t>
      </w:r>
    </w:p>
    <w:p w14:paraId="5739BB1B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3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Podstawą prawną przetwarzania Pana/Pani danych osobowych jest art. 6 ust. 1 lit. c RODO – obowiązek prawny 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realizacji konsultacji w związku z uchwałą Nr XXVI/192/2016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( Dz. U. Województwa Warmińsko-Mazurskiego z 2017 r., poz.39) oraz art. 5 ust. 2 pkt 3 ustawy z dnia 24 kwietnia 2003 r</w:t>
      </w:r>
      <w:r w:rsidRPr="00C74E6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. o </w:t>
      </w:r>
      <w:r w:rsidRPr="00C74E6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działalności pożytku publicznego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o wolontariacie (tj. Dz. U. z 2022 poz. 1327 ze zm.)</w:t>
      </w:r>
      <w:r w:rsidRPr="00C74E6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. </w:t>
      </w:r>
    </w:p>
    <w:p w14:paraId="5CCBD938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4 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Celem gromadzenia Pana/Pani danych osobowych jest przeprowadzenie konsultacji</w:t>
      </w:r>
      <w:r w:rsidRPr="00C74E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projektu uchwały w sprawie </w:t>
      </w:r>
      <w:r w:rsidRPr="00C74E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ustalenia na 2023 rok wysokości opłat za usuwanie pojazdów z dróg i ich przechowywanie. </w:t>
      </w:r>
    </w:p>
    <w:p w14:paraId="13590E17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Obowiązujące przepisy prawa wskazują w jakich przypadkach konieczne jest podawanie danych osobowych. W pozostałych przypadkach podawanie danych osobowych ma charakter dobrowolny.</w:t>
      </w:r>
    </w:p>
    <w:p w14:paraId="5A7E4C8A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6.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Dane osobowe przetwarzane będą wyłącznie przez okres niezbędny do realizacji celów przetwarzania, lecz nie krócej niż okres wskazany w przepisach o archiwizacji. </w:t>
      </w:r>
    </w:p>
    <w:p w14:paraId="3A4B2F36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Dostęp do danych mają podmioty zewnętrzne świadczące usługi na rzecz Starostwa w zakresie niezbędnym do ich realizacji oraz podmioty uprawnione do dostępu do danych na podstawie przepisów prawa,  członkowie Zarządu 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Powiatu ,upoważnieni  pracownicy administratora, którzy muszą mieć dostęp do danych, aby wykonywać swoje obowiązki, inne organy administracji państwowej lub samorządowej, jeśli zobowiązują nas do tego przepisy prawa.</w:t>
      </w:r>
    </w:p>
    <w:p w14:paraId="715F05BA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8.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Każda osoba, ma prawo do: </w:t>
      </w:r>
    </w:p>
    <w:p w14:paraId="656BABFA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żądania od administratora dostępu do danych osobowych oraz prawo do ich sprostowania</w:t>
      </w:r>
    </w:p>
    <w:p w14:paraId="6EB175F3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b) prawo do usunięcia danych osobowych, w sytuacji, gdy przetwarzanie danych nie następuje w celu wywiązania się z obowiązku wynikającego z przepisu prawa, </w:t>
      </w:r>
    </w:p>
    <w:p w14:paraId="2906ED34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c) ograniczenia przetwarzania, wniesienia sprzeciwu wobec przetwarzania, prawo do przenoszenia danych, chyba że przepisy prawa sprzeciwiają się temu, </w:t>
      </w:r>
    </w:p>
    <w:p w14:paraId="09C6BC89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wniesienia skargi do organu nadzorczego – Prezesa Urzędu Ochrony Danych Osobowych, jeżeli stwierdzi, że przetwarzanie w naszym urzędzie narusza przepisy prawa.</w:t>
      </w:r>
    </w:p>
    <w:p w14:paraId="283B82AD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9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Podanie przez Panią/Pana danych osobowych jest dobrowolne ale niezbędne do przeprowadzenia konsultacji</w:t>
      </w:r>
      <w:r w:rsidRPr="00C74E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projektu uchwały w sprawie ustalenia na 2023 rok wysokości opłat za usuwanie pojazdów z dróg i ich przechowywanie.</w:t>
      </w:r>
    </w:p>
    <w:p w14:paraId="0E10F573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10.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Pana/Pani dane osobowe nie będą przekazywane do państwa trzeciego lub organizacji międzynarodowej. </w:t>
      </w:r>
    </w:p>
    <w:p w14:paraId="3BA50502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11.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Pana/Pani dane osobowe nie będą przetwarzane w sposób zautomatyzowany, w tym również w formie profilowania.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442BAB3" w14:textId="77777777" w:rsidR="00CE682F" w:rsidRPr="00CE682F" w:rsidRDefault="00CE682F" w:rsidP="00C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13FC3" w14:textId="77777777" w:rsidR="00CE682F" w:rsidRPr="00CE682F" w:rsidRDefault="00CE682F" w:rsidP="00C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1AC4" w14:textId="77777777" w:rsidR="00CE682F" w:rsidRPr="00CE682F" w:rsidRDefault="00CE682F" w:rsidP="00C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82F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Data…………………….. ……                                                  Podpis………………………..</w:t>
      </w:r>
    </w:p>
    <w:p w14:paraId="0BDB38F5" w14:textId="14A5C9FD" w:rsidR="00D208E0" w:rsidRDefault="00D208E0"/>
    <w:sectPr w:rsidR="00D208E0" w:rsidSect="00C74E60">
      <w:pgSz w:w="11906" w:h="16838"/>
      <w:pgMar w:top="1135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7CF3"/>
    <w:multiLevelType w:val="hybridMultilevel"/>
    <w:tmpl w:val="1A407E62"/>
    <w:lvl w:ilvl="0" w:tplc="BA0268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23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892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F"/>
    <w:rsid w:val="008F46AD"/>
    <w:rsid w:val="00AF2B8E"/>
    <w:rsid w:val="00C74E60"/>
    <w:rsid w:val="00CE682F"/>
    <w:rsid w:val="00D208E0"/>
    <w:rsid w:val="00E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24C"/>
  <w15:chartTrackingRefBased/>
  <w15:docId w15:val="{77042A2F-FE7B-4FA1-A0D8-EF3B803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E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4</cp:revision>
  <cp:lastPrinted>2022-09-21T10:51:00Z</cp:lastPrinted>
  <dcterms:created xsi:type="dcterms:W3CDTF">2022-08-17T08:41:00Z</dcterms:created>
  <dcterms:modified xsi:type="dcterms:W3CDTF">2022-09-21T10:51:00Z</dcterms:modified>
</cp:coreProperties>
</file>