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  <w:r w:rsidRPr="000841E4">
        <w:rPr>
          <w:bCs/>
          <w:sz w:val="20"/>
          <w:szCs w:val="20"/>
        </w:rPr>
        <w:t>Załącznik nr 7</w:t>
      </w:r>
      <w:r>
        <w:rPr>
          <w:bCs/>
          <w:sz w:val="20"/>
          <w:szCs w:val="20"/>
        </w:rPr>
        <w:t>a</w:t>
      </w: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d</w:t>
      </w:r>
      <w:r w:rsidRPr="000841E4">
        <w:rPr>
          <w:bCs/>
          <w:sz w:val="20"/>
          <w:szCs w:val="20"/>
        </w:rPr>
        <w:t>o systemu</w:t>
      </w:r>
    </w:p>
    <w:p w:rsidR="00391098" w:rsidRDefault="00391098" w:rsidP="00391098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 xml:space="preserve">…………………………………..                                                 </w:t>
      </w:r>
      <w:r>
        <w:rPr>
          <w:sz w:val="24"/>
          <w:szCs w:val="24"/>
        </w:rPr>
        <w:t>………………………………</w:t>
      </w:r>
      <w:bookmarkStart w:id="0" w:name="_GoBack"/>
      <w:bookmarkEnd w:id="0"/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Starosta </w:t>
      </w: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Nowomiejski</w:t>
      </w: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iCs/>
          <w:sz w:val="24"/>
          <w:szCs w:val="24"/>
        </w:rPr>
      </w:pPr>
      <w:r w:rsidRPr="000841E4">
        <w:rPr>
          <w:iCs/>
          <w:sz w:val="24"/>
          <w:szCs w:val="24"/>
        </w:rPr>
        <w:t>Oświadczam, że nie byłem(łam) skazany(a) prawomocnym wyrokiem sądu za umyślne przestępstwo ścigane z oskarżenia publicznego lub umyślne przestępstwo skarbowe.</w:t>
      </w:r>
    </w:p>
    <w:p w:rsidR="00391098" w:rsidRPr="000841E4" w:rsidRDefault="00391098" w:rsidP="0039109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b/>
          <w:iCs/>
          <w:sz w:val="20"/>
          <w:szCs w:val="20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(podpis) </w:t>
      </w: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391098" w:rsidRPr="000841E4" w:rsidRDefault="00391098" w:rsidP="0039109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26CEA" w:rsidRDefault="00726CEA"/>
    <w:sectPr w:rsidR="0072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11"/>
    <w:rsid w:val="002F0D11"/>
    <w:rsid w:val="00391098"/>
    <w:rsid w:val="007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0574-C400-4BE2-8338-9CBE862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098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2019-01-22T10:58:00Z</dcterms:created>
  <dcterms:modified xsi:type="dcterms:W3CDTF">2019-01-22T10:59:00Z</dcterms:modified>
</cp:coreProperties>
</file>