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8F98" w14:textId="77777777" w:rsidR="0029106E" w:rsidRPr="00C50EF9" w:rsidRDefault="0029106E" w:rsidP="0029106E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Pr="00C50EF9">
        <w:rPr>
          <w:b/>
          <w:bCs/>
          <w:sz w:val="26"/>
          <w:szCs w:val="26"/>
        </w:rPr>
        <w:t xml:space="preserve">Do </w:t>
      </w:r>
      <w:r w:rsidR="008F51B8">
        <w:rPr>
          <w:b/>
          <w:bCs/>
          <w:sz w:val="26"/>
          <w:szCs w:val="26"/>
        </w:rPr>
        <w:t>Starostwa Powiatowego</w:t>
      </w:r>
      <w:r w:rsidRPr="00C50EF9">
        <w:rPr>
          <w:b/>
          <w:bCs/>
          <w:sz w:val="26"/>
          <w:szCs w:val="26"/>
        </w:rPr>
        <w:t xml:space="preserve"> </w:t>
      </w:r>
    </w:p>
    <w:p w14:paraId="6A3D7C4E" w14:textId="77777777" w:rsidR="0029106E" w:rsidRDefault="0029106E" w:rsidP="0029106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C50EF9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</w:t>
      </w:r>
    </w:p>
    <w:p w14:paraId="53D69E1E" w14:textId="77777777" w:rsidR="0029106E" w:rsidRPr="00233C43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9106E" w:rsidRPr="00233C43" w:rsidSect="0029106E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6B7CC04F" w14:textId="77777777" w:rsidR="0029106E" w:rsidRPr="00C50EF9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2BEA879E" w14:textId="77777777" w:rsidR="0029106E" w:rsidRPr="00D63F5A" w:rsidRDefault="0029106E" w:rsidP="0029106E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F61880C" w14:textId="77777777" w:rsidR="0029106E" w:rsidRPr="00D63F5A" w:rsidRDefault="0029106E" w:rsidP="0029106E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3BAD116C" w14:textId="77777777" w:rsidR="0029106E" w:rsidRDefault="0029106E" w:rsidP="0029106E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798226A3" w14:textId="77777777" w:rsidR="0029106E" w:rsidRDefault="0029106E" w:rsidP="0029106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11112338" w14:textId="77777777" w:rsidR="0029106E" w:rsidRDefault="0029106E" w:rsidP="0029106E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5980D350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3E379834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75D6CB32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C3E21DE" w14:textId="77777777" w:rsidR="0029106E" w:rsidRDefault="0029106E" w:rsidP="0029106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06A62049" w14:textId="77777777" w:rsidR="0029106E" w:rsidRPr="0081001A" w:rsidRDefault="0029106E" w:rsidP="0029106E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2E3153CE" w14:textId="77777777" w:rsidR="0029106E" w:rsidRPr="00FA56A5" w:rsidRDefault="0029106E" w:rsidP="0029106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3568E406" w14:textId="77777777" w:rsidR="0029106E" w:rsidRDefault="0029106E" w:rsidP="0029106E">
      <w:pPr>
        <w:tabs>
          <w:tab w:val="left" w:pos="4962"/>
        </w:tabs>
        <w:jc w:val="both"/>
        <w:outlineLvl w:val="0"/>
        <w:rPr>
          <w:sz w:val="21"/>
          <w:szCs w:val="21"/>
        </w:rPr>
      </w:pPr>
    </w:p>
    <w:p w14:paraId="14007A06" w14:textId="77777777" w:rsidR="0029106E" w:rsidRDefault="0029106E" w:rsidP="0029106E">
      <w:pPr>
        <w:tabs>
          <w:tab w:val="left" w:pos="4962"/>
        </w:tabs>
        <w:jc w:val="both"/>
        <w:outlineLvl w:val="0"/>
        <w:rPr>
          <w:sz w:val="21"/>
          <w:szCs w:val="21"/>
        </w:rPr>
      </w:pPr>
    </w:p>
    <w:p w14:paraId="7155E25D" w14:textId="77777777" w:rsidR="0029106E" w:rsidRPr="002344CD" w:rsidRDefault="0029106E" w:rsidP="0029106E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2344CD">
        <w:rPr>
          <w:rFonts w:cstheme="minorHAnsi"/>
          <w:b/>
          <w:sz w:val="26"/>
          <w:szCs w:val="26"/>
        </w:rPr>
        <w:t xml:space="preserve"> Starostwo Powiatowe w Nowym Mieście Lubawskim -nieodpłatna pomoc prawna, nieodpłatne poradnictwo obywatelskie, nieodpłatna mediacja</w:t>
      </w:r>
    </w:p>
    <w:p w14:paraId="06D9EDBE" w14:textId="77777777" w:rsidR="0029106E" w:rsidRPr="002344CD" w:rsidRDefault="0029106E" w:rsidP="0029106E">
      <w:pPr>
        <w:spacing w:after="0" w:line="240" w:lineRule="auto"/>
        <w:rPr>
          <w:rFonts w:cstheme="minorHAnsi"/>
          <w:sz w:val="24"/>
          <w:szCs w:val="24"/>
        </w:rPr>
      </w:pPr>
    </w:p>
    <w:p w14:paraId="7182517C" w14:textId="77777777" w:rsidR="0029106E" w:rsidRPr="002344CD" w:rsidRDefault="0029106E" w:rsidP="0029106E">
      <w:pPr>
        <w:spacing w:after="0" w:line="240" w:lineRule="auto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Informuję, że:</w:t>
      </w:r>
    </w:p>
    <w:p w14:paraId="2F7CFC7B" w14:textId="77777777" w:rsidR="0029106E" w:rsidRPr="002344CD" w:rsidRDefault="0029106E" w:rsidP="0029106E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b/>
          <w:sz w:val="24"/>
          <w:szCs w:val="24"/>
        </w:rPr>
        <w:t xml:space="preserve">Administratorem </w:t>
      </w:r>
      <w:r w:rsidRPr="002344CD">
        <w:rPr>
          <w:rFonts w:cstheme="minorHAnsi"/>
          <w:sz w:val="24"/>
          <w:szCs w:val="24"/>
        </w:rPr>
        <w:t xml:space="preserve">Pani/Pana </w:t>
      </w:r>
      <w:r w:rsidRPr="002344CD">
        <w:rPr>
          <w:rFonts w:cstheme="minorHAnsi"/>
          <w:b/>
          <w:sz w:val="24"/>
          <w:szCs w:val="24"/>
        </w:rPr>
        <w:t>danych osobowych jest Starosta Nowomiejski</w:t>
      </w:r>
      <w:r w:rsidRPr="002344CD">
        <w:rPr>
          <w:rFonts w:cstheme="minorHAnsi"/>
          <w:b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 xml:space="preserve">Starostwo Powiatowe w Nowym Mieście Lubawskim  przy ul. Rynek 1, 13-300 </w:t>
      </w:r>
      <w:r w:rsidR="008F51B8" w:rsidRPr="002344CD">
        <w:rPr>
          <w:rFonts w:cstheme="minorHAnsi"/>
          <w:sz w:val="24"/>
          <w:szCs w:val="24"/>
        </w:rPr>
        <w:t>N</w:t>
      </w:r>
      <w:r w:rsidRPr="002344CD">
        <w:rPr>
          <w:rFonts w:cstheme="minorHAnsi"/>
          <w:sz w:val="24"/>
          <w:szCs w:val="24"/>
        </w:rPr>
        <w:t xml:space="preserve">owe </w:t>
      </w:r>
      <w:r w:rsidR="008F51B8" w:rsidRPr="002344CD">
        <w:rPr>
          <w:rFonts w:cstheme="minorHAnsi"/>
          <w:sz w:val="24"/>
          <w:szCs w:val="24"/>
        </w:rPr>
        <w:t>M</w:t>
      </w:r>
      <w:r w:rsidRPr="002344CD">
        <w:rPr>
          <w:rFonts w:cstheme="minorHAnsi"/>
          <w:sz w:val="24"/>
          <w:szCs w:val="24"/>
        </w:rPr>
        <w:t xml:space="preserve">iasto Lubawskie  tel. 56/4724220, email: sekretariat@powiat–nowomiejski.pl zwany dalej Administratorem; </w:t>
      </w:r>
    </w:p>
    <w:p w14:paraId="68EECD07" w14:textId="75D52448" w:rsidR="0029106E" w:rsidRPr="002344CD" w:rsidRDefault="0029106E" w:rsidP="0029106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color w:val="000000" w:themeColor="text1"/>
          <w:sz w:val="24"/>
          <w:szCs w:val="24"/>
        </w:rPr>
        <w:t xml:space="preserve">Kontakt do Inspektora Ochrony Danych: iod@powiat-nowomiejski.pl </w:t>
      </w:r>
    </w:p>
    <w:p w14:paraId="0CDDD5E5" w14:textId="4E8A0601" w:rsidR="002344CD" w:rsidRPr="002344CD" w:rsidRDefault="002344CD" w:rsidP="002344CD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b/>
          <w:bCs/>
          <w:sz w:val="24"/>
          <w:szCs w:val="24"/>
        </w:rPr>
        <w:t>Administratorem</w:t>
      </w:r>
      <w:r w:rsidRPr="002344CD">
        <w:rPr>
          <w:rFonts w:cstheme="minorHAnsi"/>
          <w:sz w:val="24"/>
          <w:szCs w:val="24"/>
        </w:rPr>
        <w:t xml:space="preserve"> Pani/Pana danych osobowych jest Minister Sprawiedliwości z siedzibą w Warszawie, Al. Ujazdowskie 11, kod pocztowy 00-950 oraz wojewodowie – w zakresie ich zadań realizowanych na podstawie obowiązujących przepisów. Przetwarzanie Pani/Pana danych osobowych będzie się odbywać w celu realizacji zadań wynikających </w:t>
      </w:r>
      <w:r>
        <w:rPr>
          <w:rFonts w:cstheme="minorHAnsi"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2344CD">
        <w:rPr>
          <w:rFonts w:cstheme="minorHAnsi"/>
          <w:color w:val="000000" w:themeColor="text1"/>
          <w:sz w:val="24"/>
          <w:szCs w:val="24"/>
        </w:rPr>
        <w:t xml:space="preserve">Dane osobowe przetwarzane będą na podstawie art. 6 ust. 1 lit a, c i e RODO tj. na podstawie zgody, w celu wypełnienia obowiązku prawnego ciążącego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344CD">
        <w:rPr>
          <w:rFonts w:cstheme="minorHAnsi"/>
          <w:color w:val="000000" w:themeColor="text1"/>
          <w:sz w:val="24"/>
          <w:szCs w:val="24"/>
        </w:rPr>
        <w:t xml:space="preserve">na administratorze oraz wykonywania zadań realizowanych w interesie publicznym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344CD">
        <w:rPr>
          <w:rFonts w:cstheme="minorHAnsi"/>
          <w:color w:val="000000" w:themeColor="text1"/>
          <w:sz w:val="24"/>
          <w:szCs w:val="24"/>
        </w:rPr>
        <w:t>lub w ramach sprawowania władzy publicznej powierzonej administratorowi.</w:t>
      </w:r>
    </w:p>
    <w:p w14:paraId="26B8FB05" w14:textId="5CE455D0" w:rsidR="0029106E" w:rsidRPr="002344CD" w:rsidRDefault="0029106E" w:rsidP="002344C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przetwarzane będą w celu udzielenia nieodpłatnej pomocy prawnej, nieodpłatnego  poradnictwa obywatelskiego, nieodpłatnej mediacji.</w:t>
      </w:r>
    </w:p>
    <w:p w14:paraId="2FBD9933" w14:textId="12AB53D5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Odbiorcami danych będą tylko ins</w:t>
      </w:r>
      <w:r w:rsidR="0037275D" w:rsidRPr="002344CD">
        <w:rPr>
          <w:rFonts w:cstheme="minorHAnsi"/>
          <w:sz w:val="24"/>
          <w:szCs w:val="24"/>
        </w:rPr>
        <w:t>tytucje upoważnione z mocy prawa</w:t>
      </w:r>
      <w:r w:rsidRPr="002344CD">
        <w:rPr>
          <w:rFonts w:cstheme="minorHAnsi"/>
          <w:sz w:val="24"/>
          <w:szCs w:val="24"/>
        </w:rPr>
        <w:t>.</w:t>
      </w:r>
    </w:p>
    <w:p w14:paraId="155599E4" w14:textId="219DBBD7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Podstawą przetwarzania Pani/Pana danych osobowych jest</w:t>
      </w:r>
      <w:r w:rsidR="0037275D" w:rsidRPr="002344CD">
        <w:rPr>
          <w:rFonts w:cstheme="minorHAnsi"/>
          <w:sz w:val="24"/>
          <w:szCs w:val="24"/>
        </w:rPr>
        <w:t xml:space="preserve"> wypełnienia obowiązku prawnego ciążącego na administratorze w związku z </w:t>
      </w:r>
      <w:r w:rsidRPr="002344CD">
        <w:rPr>
          <w:rFonts w:cstheme="minorHAnsi"/>
          <w:sz w:val="24"/>
          <w:szCs w:val="24"/>
        </w:rPr>
        <w:t xml:space="preserve"> </w:t>
      </w:r>
      <w:r w:rsidRPr="002344CD">
        <w:rPr>
          <w:rFonts w:cstheme="minorHAnsi"/>
          <w:i/>
          <w:sz w:val="24"/>
          <w:szCs w:val="24"/>
        </w:rPr>
        <w:t>ustaw</w:t>
      </w:r>
      <w:r w:rsidR="0037275D" w:rsidRPr="002344CD">
        <w:rPr>
          <w:rFonts w:cstheme="minorHAnsi"/>
          <w:i/>
          <w:sz w:val="24"/>
          <w:szCs w:val="24"/>
        </w:rPr>
        <w:t>ą</w:t>
      </w:r>
      <w:r w:rsidRPr="002344CD">
        <w:rPr>
          <w:rFonts w:cstheme="minorHAnsi"/>
          <w:i/>
          <w:sz w:val="24"/>
          <w:szCs w:val="24"/>
        </w:rPr>
        <w:t xml:space="preserve"> o nieodpłatnej pomocy prawnej, nieodpłatnym poradnictwie obywatelskim oraz edukacji prawnej.</w:t>
      </w:r>
    </w:p>
    <w:p w14:paraId="07DBB8EB" w14:textId="5345B5BC" w:rsidR="0037275D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b/>
          <w:sz w:val="24"/>
          <w:szCs w:val="24"/>
        </w:rPr>
        <w:t>Podanie danych jest niezbędne do udzielenia nieodpłatnej pomocy prawnej, nieodpłatnego poradnictwa obywatelskiego, nieodpłatnej mediacji. W przypadku niepodania danych niemożliwe będzie udzielenie nieodpłatnej pomocy prawnej, nieodpłatnego poradnictwa obywatelskiego, nieodpłatnej mediacji .</w:t>
      </w:r>
    </w:p>
    <w:p w14:paraId="43D4E32F" w14:textId="51290D34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Przysługuje Pani/Panu, w przypadkach określonych przepisami, prawo dostępu do treści swoich danych oraz ich sprostowania, usunięcia, ograniczenia przetwarzania, wniesienia sprzeciwu wobec przetwarzania.</w:t>
      </w:r>
    </w:p>
    <w:p w14:paraId="2F8ED6BA" w14:textId="201537B8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 xml:space="preserve">Powyższe prawa osoby będą realizowane po rozpatrzeniu wszystkich przesłanek </w:t>
      </w:r>
      <w:r w:rsidR="002344CD">
        <w:rPr>
          <w:rFonts w:cstheme="minorHAnsi"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>i obowiązków ciążących na Administratorze jak i po pozytywnym zweryfikowaniu tożsamości osoby, która wystąpi o realizację swoich praw.</w:t>
      </w:r>
    </w:p>
    <w:p w14:paraId="74C79F42" w14:textId="290C89C1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Ma Pan/Pani prawo wniesienia skargi do Prezesa Urzędu Ochrony Danych Osobowych gdy uzna Pani/Pan, iż przetwarzanie danych osobowych narusza przepisy ogólnego rozporządzenia o ochronie danych osobowych z dnia 27 kwietnia 2016 r.</w:t>
      </w:r>
    </w:p>
    <w:p w14:paraId="0B94B34A" w14:textId="2B7FD251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 xml:space="preserve">Pani/Pana dane osobowe nie podlegają zautomatyzowanemu podejmowaniu decyzji, </w:t>
      </w:r>
      <w:r w:rsidRPr="002344CD">
        <w:rPr>
          <w:rFonts w:cstheme="minorHAnsi"/>
          <w:sz w:val="24"/>
          <w:szCs w:val="24"/>
        </w:rPr>
        <w:br/>
        <w:t>w tym profilowaniu.</w:t>
      </w:r>
    </w:p>
    <w:p w14:paraId="693D9599" w14:textId="6422C9E5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nie będą przekazywane do państwa trzeciego.</w:t>
      </w:r>
    </w:p>
    <w:p w14:paraId="7AA10078" w14:textId="77777777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będą przechowywane przez 10 lat.</w:t>
      </w:r>
    </w:p>
    <w:p w14:paraId="349D96AB" w14:textId="77777777" w:rsidR="000D070F" w:rsidRDefault="000D070F"/>
    <w:sectPr w:rsidR="000D070F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6DB3" w14:textId="77777777" w:rsidR="00C16788" w:rsidRDefault="00C16788" w:rsidP="0029106E">
      <w:pPr>
        <w:spacing w:after="0" w:line="240" w:lineRule="auto"/>
      </w:pPr>
      <w:r>
        <w:separator/>
      </w:r>
    </w:p>
  </w:endnote>
  <w:endnote w:type="continuationSeparator" w:id="0">
    <w:p w14:paraId="3E73117B" w14:textId="77777777" w:rsidR="00C16788" w:rsidRDefault="00C16788" w:rsidP="002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5523" w14:textId="77777777" w:rsidR="00C16788" w:rsidRDefault="00C16788" w:rsidP="0029106E">
      <w:pPr>
        <w:spacing w:after="0" w:line="240" w:lineRule="auto"/>
      </w:pPr>
      <w:r>
        <w:separator/>
      </w:r>
    </w:p>
  </w:footnote>
  <w:footnote w:type="continuationSeparator" w:id="0">
    <w:p w14:paraId="6F2ECB5B" w14:textId="77777777" w:rsidR="00C16788" w:rsidRDefault="00C16788" w:rsidP="0029106E">
      <w:pPr>
        <w:spacing w:after="0" w:line="240" w:lineRule="auto"/>
      </w:pPr>
      <w:r>
        <w:continuationSeparator/>
      </w:r>
    </w:p>
  </w:footnote>
  <w:footnote w:id="1">
    <w:p w14:paraId="38CB456D" w14:textId="3934434A" w:rsidR="0029106E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</w:t>
      </w:r>
      <w:r w:rsidR="006612FD">
        <w:rPr>
          <w:b/>
          <w:bCs/>
          <w:color w:val="0070C0"/>
        </w:rPr>
        <w:t xml:space="preserve"> LUB PISMO WRAZ Z OŚWIADCZENIEM POCZTĄ TRADYCYJNĄ</w:t>
      </w:r>
      <w:r w:rsidRPr="0081001A">
        <w:rPr>
          <w:b/>
          <w:bCs/>
          <w:color w:val="0070C0"/>
        </w:rPr>
        <w:t>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693331D3" w14:textId="77777777" w:rsidR="0029106E" w:rsidRDefault="0029106E" w:rsidP="002910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2426"/>
    <w:multiLevelType w:val="hybridMultilevel"/>
    <w:tmpl w:val="22047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969C7"/>
    <w:multiLevelType w:val="hybridMultilevel"/>
    <w:tmpl w:val="99025402"/>
    <w:lvl w:ilvl="0" w:tplc="0F4C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6E"/>
    <w:rsid w:val="000D070F"/>
    <w:rsid w:val="00146115"/>
    <w:rsid w:val="001C7E8E"/>
    <w:rsid w:val="0023374C"/>
    <w:rsid w:val="002344CD"/>
    <w:rsid w:val="0029106E"/>
    <w:rsid w:val="002C3A47"/>
    <w:rsid w:val="0037275D"/>
    <w:rsid w:val="003D62D1"/>
    <w:rsid w:val="006612FD"/>
    <w:rsid w:val="008F51B8"/>
    <w:rsid w:val="0092497A"/>
    <w:rsid w:val="00BA2774"/>
    <w:rsid w:val="00C16788"/>
    <w:rsid w:val="00E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E666"/>
  <w15:chartTrackingRefBased/>
  <w15:docId w15:val="{CC1C9EE9-1D4A-4450-9E84-24ADE73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0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0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1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Kalisz-Górzkowska</dc:creator>
  <cp:keywords/>
  <dc:description/>
  <cp:lastModifiedBy>Krzysztof Andrzejczak</cp:lastModifiedBy>
  <cp:revision>2</cp:revision>
  <cp:lastPrinted>2020-03-16T12:39:00Z</cp:lastPrinted>
  <dcterms:created xsi:type="dcterms:W3CDTF">2020-03-16T13:07:00Z</dcterms:created>
  <dcterms:modified xsi:type="dcterms:W3CDTF">2020-03-16T13:07:00Z</dcterms:modified>
</cp:coreProperties>
</file>