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E12250" w:rsidRPr="00A54347" w:rsidRDefault="00E12250" w:rsidP="00E12250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>…………………………………..                                                 ………………………………</w:t>
      </w: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  <w:r w:rsidRPr="00A54347">
        <w:rPr>
          <w:color w:val="000000"/>
        </w:rPr>
        <w:t>imię i nazwisko                                                                                                                                  miejscowość, data</w:t>
      </w: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E12250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:rsidR="00E12250" w:rsidRDefault="00E12250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:rsidR="005933D2" w:rsidRDefault="005933D2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:rsidR="005933D2" w:rsidRPr="00A54347" w:rsidRDefault="005933D2" w:rsidP="00E1225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  <w:bookmarkStart w:id="0" w:name="_GoBack"/>
      <w:bookmarkEnd w:id="0"/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Starosta </w:t>
      </w: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        Nowomiejski</w:t>
      </w:r>
    </w:p>
    <w:p w:rsidR="00E12250" w:rsidRPr="00A54347" w:rsidRDefault="00E12250" w:rsidP="00E12250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E12250" w:rsidRPr="00A54347" w:rsidRDefault="00E12250" w:rsidP="00E12250">
      <w:pPr>
        <w:pStyle w:val="Bezodstpw"/>
        <w:spacing w:line="360" w:lineRule="auto"/>
        <w:ind w:right="0" w:firstLine="0"/>
        <w:rPr>
          <w:color w:val="000000"/>
          <w:sz w:val="24"/>
          <w:szCs w:val="24"/>
        </w:rPr>
      </w:pPr>
      <w:r w:rsidRPr="00A54347">
        <w:rPr>
          <w:iCs/>
          <w:color w:val="000000"/>
          <w:sz w:val="24"/>
          <w:szCs w:val="24"/>
        </w:rPr>
        <w:t xml:space="preserve">Oświadczam, że </w:t>
      </w:r>
      <w:r w:rsidR="005933D2">
        <w:rPr>
          <w:iCs/>
          <w:color w:val="000000"/>
          <w:sz w:val="24"/>
          <w:szCs w:val="24"/>
        </w:rPr>
        <w:t>posiadam umiejętność</w:t>
      </w:r>
      <w:r w:rsidR="005933D2" w:rsidRPr="005933D2">
        <w:rPr>
          <w:iCs/>
          <w:color w:val="000000"/>
          <w:sz w:val="24"/>
          <w:szCs w:val="24"/>
        </w:rPr>
        <w:t xml:space="preserve"> sporządzania i analizowania kosztorysów inwestorskich, rozliczania zużycia materiałów w procesie inwestycyjnym, czytania projektów budowlanych</w:t>
      </w:r>
      <w:r w:rsidR="005933D2">
        <w:rPr>
          <w:iCs/>
          <w:color w:val="000000"/>
          <w:sz w:val="24"/>
          <w:szCs w:val="24"/>
        </w:rPr>
        <w:t>.</w:t>
      </w:r>
    </w:p>
    <w:p w:rsidR="00E12250" w:rsidRPr="00A54347" w:rsidRDefault="00E12250" w:rsidP="00E1225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color w:val="000000"/>
          <w:sz w:val="20"/>
          <w:szCs w:val="20"/>
        </w:rPr>
      </w:pP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…………………………………………</w:t>
      </w: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                       (podpis) </w:t>
      </w:r>
    </w:p>
    <w:p w:rsidR="00E12250" w:rsidRPr="00A54347" w:rsidRDefault="00E12250" w:rsidP="00E1225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E12250" w:rsidRDefault="00E12250" w:rsidP="00E12250">
      <w:pPr>
        <w:pStyle w:val="Bezodstpw"/>
        <w:ind w:right="0"/>
        <w:jc w:val="right"/>
      </w:pPr>
    </w:p>
    <w:p w:rsidR="00830D04" w:rsidRDefault="00830D04"/>
    <w:sectPr w:rsidR="0083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4C"/>
    <w:rsid w:val="005933D2"/>
    <w:rsid w:val="00830D04"/>
    <w:rsid w:val="00C9254C"/>
    <w:rsid w:val="00E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CDD5-A7F3-4D06-8457-0D589D85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250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250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3</cp:revision>
  <dcterms:created xsi:type="dcterms:W3CDTF">2019-06-18T07:34:00Z</dcterms:created>
  <dcterms:modified xsi:type="dcterms:W3CDTF">2020-05-27T08:04:00Z</dcterms:modified>
</cp:coreProperties>
</file>