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EA" w:rsidRDefault="00E327A7" w:rsidP="00E353D3">
      <w:pPr>
        <w:pStyle w:val="Bezodstpw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OR.</w:t>
      </w:r>
      <w:r w:rsidR="00417F10">
        <w:rPr>
          <w:sz w:val="20"/>
          <w:szCs w:val="20"/>
        </w:rPr>
        <w:t>2110.2.</w:t>
      </w:r>
      <w:r w:rsidR="00E670DA">
        <w:rPr>
          <w:sz w:val="20"/>
          <w:szCs w:val="20"/>
        </w:rPr>
        <w:t>2020</w:t>
      </w:r>
    </w:p>
    <w:p w:rsidR="00EC72EA" w:rsidRPr="00E073E8" w:rsidRDefault="00EC72EA" w:rsidP="00E073E8">
      <w:pPr>
        <w:pStyle w:val="Bezodstpw"/>
        <w:ind w:right="0"/>
        <w:jc w:val="left"/>
        <w:rPr>
          <w:sz w:val="20"/>
          <w:szCs w:val="20"/>
        </w:rPr>
      </w:pPr>
    </w:p>
    <w:p w:rsidR="00FB3733" w:rsidRPr="000841E4" w:rsidRDefault="00FB3733" w:rsidP="00E073E8">
      <w:pPr>
        <w:pStyle w:val="Bezodstpw"/>
        <w:ind w:right="0"/>
        <w:jc w:val="center"/>
        <w:rPr>
          <w:b/>
          <w:sz w:val="24"/>
          <w:szCs w:val="24"/>
        </w:rPr>
      </w:pPr>
      <w:r w:rsidRPr="000841E4">
        <w:rPr>
          <w:b/>
          <w:sz w:val="24"/>
          <w:szCs w:val="24"/>
        </w:rPr>
        <w:t>OGŁOSZENIE O NABORZE</w:t>
      </w:r>
    </w:p>
    <w:p w:rsidR="00FB3733" w:rsidRPr="000841E4" w:rsidRDefault="00FB3733" w:rsidP="00DA5300">
      <w:pPr>
        <w:pStyle w:val="Bezodstpw"/>
        <w:ind w:right="0"/>
        <w:jc w:val="center"/>
        <w:rPr>
          <w:b/>
          <w:sz w:val="24"/>
          <w:szCs w:val="24"/>
        </w:rPr>
      </w:pPr>
      <w:r w:rsidRPr="000841E4">
        <w:rPr>
          <w:b/>
          <w:sz w:val="24"/>
          <w:szCs w:val="24"/>
        </w:rPr>
        <w:t>NA WOLNE STANOWISKO URZĘDNICZE</w:t>
      </w:r>
    </w:p>
    <w:p w:rsidR="00FB3733" w:rsidRPr="000841E4" w:rsidRDefault="00FB3733" w:rsidP="00FB3733">
      <w:pPr>
        <w:pStyle w:val="Bezodstpw"/>
        <w:rPr>
          <w:sz w:val="24"/>
          <w:szCs w:val="24"/>
        </w:rPr>
      </w:pPr>
    </w:p>
    <w:p w:rsidR="00FB3733" w:rsidRPr="000841E4" w:rsidRDefault="00FB3733" w:rsidP="00AA740D">
      <w:pPr>
        <w:pStyle w:val="Bezodstpw"/>
        <w:ind w:right="0" w:firstLine="0"/>
        <w:rPr>
          <w:sz w:val="24"/>
          <w:szCs w:val="24"/>
        </w:rPr>
      </w:pPr>
      <w:r w:rsidRPr="000841E4">
        <w:rPr>
          <w:sz w:val="24"/>
          <w:szCs w:val="24"/>
        </w:rPr>
        <w:t>Starosta Nowomiejski ogłasza otwarty i konkurencyjny nabór na wolne stanowisko w Starostwie Powiatowym w Nowym Mieście Lubawskim, ul. Rynek 1, 13-300 Nowe Miasto Lubawskie.</w:t>
      </w:r>
    </w:p>
    <w:p w:rsidR="00FB3733" w:rsidRPr="000841E4" w:rsidRDefault="00FB3733" w:rsidP="00FB3733">
      <w:pPr>
        <w:pStyle w:val="Bezodstpw"/>
        <w:rPr>
          <w:sz w:val="24"/>
          <w:szCs w:val="24"/>
        </w:rPr>
      </w:pPr>
    </w:p>
    <w:p w:rsidR="00224A28" w:rsidRDefault="00FB3733" w:rsidP="003D3951">
      <w:pPr>
        <w:pStyle w:val="Bezodstpw"/>
        <w:ind w:right="0"/>
        <w:rPr>
          <w:b/>
          <w:sz w:val="24"/>
          <w:szCs w:val="24"/>
        </w:rPr>
      </w:pPr>
      <w:r w:rsidRPr="000841E4">
        <w:rPr>
          <w:sz w:val="24"/>
          <w:szCs w:val="24"/>
        </w:rPr>
        <w:t>1. Stanowisko pracy:</w:t>
      </w:r>
      <w:r>
        <w:rPr>
          <w:sz w:val="24"/>
          <w:szCs w:val="24"/>
        </w:rPr>
        <w:t xml:space="preserve"> </w:t>
      </w:r>
      <w:r w:rsidR="00E353D3">
        <w:rPr>
          <w:b/>
          <w:sz w:val="24"/>
          <w:szCs w:val="24"/>
        </w:rPr>
        <w:t xml:space="preserve">specjalista </w:t>
      </w:r>
      <w:r w:rsidR="00E327A7">
        <w:rPr>
          <w:b/>
          <w:sz w:val="24"/>
          <w:szCs w:val="24"/>
        </w:rPr>
        <w:t>w</w:t>
      </w:r>
      <w:r w:rsidR="003D3951">
        <w:rPr>
          <w:b/>
          <w:sz w:val="24"/>
          <w:szCs w:val="24"/>
        </w:rPr>
        <w:t xml:space="preserve"> </w:t>
      </w:r>
      <w:r w:rsidR="003D3951" w:rsidRPr="003D3951">
        <w:rPr>
          <w:b/>
          <w:sz w:val="24"/>
          <w:szCs w:val="24"/>
        </w:rPr>
        <w:t>Wyd</w:t>
      </w:r>
      <w:r w:rsidR="00E327A7">
        <w:rPr>
          <w:b/>
          <w:sz w:val="24"/>
          <w:szCs w:val="24"/>
        </w:rPr>
        <w:t>ziale</w:t>
      </w:r>
      <w:r w:rsidR="003D3951">
        <w:rPr>
          <w:b/>
          <w:sz w:val="24"/>
          <w:szCs w:val="24"/>
        </w:rPr>
        <w:t xml:space="preserve"> </w:t>
      </w:r>
      <w:r w:rsidR="003D5C05">
        <w:rPr>
          <w:b/>
          <w:sz w:val="24"/>
          <w:szCs w:val="24"/>
        </w:rPr>
        <w:t>Budżetu i Finansów</w:t>
      </w:r>
    </w:p>
    <w:p w:rsidR="00FB3733" w:rsidRPr="000841E4" w:rsidRDefault="00FB3733" w:rsidP="005E6C66">
      <w:pPr>
        <w:pStyle w:val="Bezodstpw"/>
        <w:rPr>
          <w:sz w:val="24"/>
          <w:szCs w:val="24"/>
        </w:rPr>
      </w:pPr>
      <w:r w:rsidRPr="00FB3733">
        <w:rPr>
          <w:b/>
          <w:sz w:val="24"/>
          <w:szCs w:val="24"/>
        </w:rPr>
        <w:tab/>
      </w:r>
    </w:p>
    <w:p w:rsidR="00FB3733" w:rsidRPr="000841E4" w:rsidRDefault="00FB3733" w:rsidP="00FB3733">
      <w:pPr>
        <w:pStyle w:val="Bezodstpw"/>
        <w:rPr>
          <w:sz w:val="24"/>
          <w:szCs w:val="24"/>
        </w:rPr>
      </w:pPr>
      <w:r w:rsidRPr="000841E4">
        <w:rPr>
          <w:sz w:val="24"/>
          <w:szCs w:val="24"/>
        </w:rPr>
        <w:t xml:space="preserve">2. </w:t>
      </w:r>
      <w:r w:rsidRPr="00BE4833">
        <w:rPr>
          <w:sz w:val="24"/>
          <w:szCs w:val="24"/>
        </w:rPr>
        <w:t>Niezbędne</w:t>
      </w:r>
      <w:r w:rsidRPr="000841E4">
        <w:rPr>
          <w:sz w:val="24"/>
          <w:szCs w:val="24"/>
        </w:rPr>
        <w:t xml:space="preserve"> wymagania od kandydatów:</w:t>
      </w:r>
      <w:r w:rsidRPr="000841E4">
        <w:rPr>
          <w:sz w:val="24"/>
          <w:szCs w:val="24"/>
        </w:rPr>
        <w:tab/>
      </w:r>
    </w:p>
    <w:p w:rsidR="00FB3733" w:rsidRPr="000841E4" w:rsidRDefault="00FB3733" w:rsidP="00757782">
      <w:pPr>
        <w:pStyle w:val="Bezodstpw"/>
        <w:numPr>
          <w:ilvl w:val="0"/>
          <w:numId w:val="1"/>
        </w:numPr>
        <w:tabs>
          <w:tab w:val="left" w:pos="9072"/>
        </w:tabs>
        <w:ind w:right="0"/>
        <w:rPr>
          <w:sz w:val="24"/>
          <w:szCs w:val="24"/>
        </w:rPr>
      </w:pPr>
      <w:r w:rsidRPr="000841E4">
        <w:rPr>
          <w:sz w:val="24"/>
          <w:szCs w:val="24"/>
        </w:rPr>
        <w:t>obywatelstwo polskie</w:t>
      </w:r>
      <w:r w:rsidR="00757782">
        <w:rPr>
          <w:sz w:val="24"/>
          <w:szCs w:val="24"/>
        </w:rPr>
        <w:t xml:space="preserve"> lub</w:t>
      </w:r>
      <w:r w:rsidR="00757782" w:rsidRPr="00757782">
        <w:t xml:space="preserve"> </w:t>
      </w:r>
      <w:r w:rsidR="00757782">
        <w:rPr>
          <w:sz w:val="24"/>
          <w:szCs w:val="24"/>
        </w:rPr>
        <w:t>obywatelstwo państwa członkowskiego Unii Europejskiej lub obywatelstwo</w:t>
      </w:r>
      <w:r w:rsidR="00757782" w:rsidRPr="00757782">
        <w:rPr>
          <w:sz w:val="24"/>
          <w:szCs w:val="24"/>
        </w:rPr>
        <w:t xml:space="preserve"> innych państw, którym na podstawie umów międzynarodowych lub przepisów prawa wspólnotowego przysługuje prawo do podjęcia zatrudnienia na terytorium Rzeczypospolitej Polskiej</w:t>
      </w:r>
      <w:r w:rsidR="00757782">
        <w:rPr>
          <w:sz w:val="24"/>
          <w:szCs w:val="24"/>
        </w:rPr>
        <w:t>,</w:t>
      </w:r>
    </w:p>
    <w:p w:rsidR="00FB3733" w:rsidRPr="000841E4" w:rsidRDefault="00FB3733" w:rsidP="00FB3733">
      <w:pPr>
        <w:pStyle w:val="Bezodstpw"/>
        <w:numPr>
          <w:ilvl w:val="0"/>
          <w:numId w:val="1"/>
        </w:numPr>
        <w:tabs>
          <w:tab w:val="left" w:pos="8080"/>
        </w:tabs>
        <w:ind w:right="0"/>
        <w:rPr>
          <w:sz w:val="24"/>
          <w:szCs w:val="24"/>
        </w:rPr>
      </w:pPr>
      <w:r w:rsidRPr="000841E4">
        <w:rPr>
          <w:sz w:val="24"/>
          <w:szCs w:val="24"/>
        </w:rPr>
        <w:t>pełna zdolność do czynności prawnych oraz korzystanie z pełni praw publicznych,</w:t>
      </w:r>
    </w:p>
    <w:p w:rsidR="00E60F79" w:rsidRPr="00E60F79" w:rsidRDefault="00E60F79" w:rsidP="00E60F79">
      <w:pPr>
        <w:pStyle w:val="Bezodstpw"/>
        <w:numPr>
          <w:ilvl w:val="0"/>
          <w:numId w:val="1"/>
        </w:numPr>
        <w:ind w:right="-8"/>
        <w:rPr>
          <w:sz w:val="24"/>
          <w:szCs w:val="24"/>
        </w:rPr>
      </w:pPr>
      <w:r w:rsidRPr="00E60F79">
        <w:rPr>
          <w:sz w:val="24"/>
          <w:szCs w:val="24"/>
        </w:rPr>
        <w:t>kandydat nie był skazany prawomocnym wyrokiem sądu za umyślne przestępstwo ścigane z oskarżenia publicznego lub umyślne przestępstwo skarbowe,</w:t>
      </w:r>
    </w:p>
    <w:p w:rsidR="00E60F79" w:rsidRDefault="00FB3733" w:rsidP="00E60F7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0841E4">
        <w:rPr>
          <w:sz w:val="24"/>
          <w:szCs w:val="24"/>
        </w:rPr>
        <w:t>nieposzlakowana opinia,</w:t>
      </w:r>
    </w:p>
    <w:p w:rsidR="00E60F79" w:rsidRPr="00757782" w:rsidRDefault="00E60F79" w:rsidP="00757782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 w:rsidRPr="00757782">
        <w:rPr>
          <w:sz w:val="24"/>
          <w:szCs w:val="24"/>
        </w:rPr>
        <w:t>wykształcenie</w:t>
      </w:r>
      <w:r w:rsidR="00F02B4D" w:rsidRPr="00757782">
        <w:rPr>
          <w:sz w:val="24"/>
          <w:szCs w:val="24"/>
        </w:rPr>
        <w:t xml:space="preserve"> wyższe</w:t>
      </w:r>
      <w:r w:rsidR="00757782" w:rsidRPr="00757782">
        <w:rPr>
          <w:bCs/>
          <w:color w:val="000000"/>
          <w:sz w:val="24"/>
          <w:szCs w:val="24"/>
        </w:rPr>
        <w:t>,</w:t>
      </w:r>
    </w:p>
    <w:p w:rsidR="00757782" w:rsidRDefault="000B4E29" w:rsidP="000B4E29">
      <w:pPr>
        <w:pStyle w:val="Bezodstpw"/>
        <w:numPr>
          <w:ilvl w:val="0"/>
          <w:numId w:val="1"/>
        </w:numPr>
        <w:ind w:right="0"/>
        <w:rPr>
          <w:sz w:val="24"/>
          <w:szCs w:val="24"/>
        </w:rPr>
      </w:pPr>
      <w:r w:rsidRPr="00E60F79">
        <w:rPr>
          <w:sz w:val="24"/>
          <w:szCs w:val="24"/>
        </w:rPr>
        <w:t xml:space="preserve">znajomość obsługi komputera, urządzeń biurowych, programu </w:t>
      </w:r>
      <w:r w:rsidRPr="00AD4338">
        <w:rPr>
          <w:sz w:val="24"/>
          <w:szCs w:val="24"/>
        </w:rPr>
        <w:t>MS Office</w:t>
      </w:r>
      <w:r w:rsidR="003D5C05">
        <w:rPr>
          <w:sz w:val="24"/>
          <w:szCs w:val="24"/>
        </w:rPr>
        <w:t>.</w:t>
      </w:r>
    </w:p>
    <w:p w:rsidR="00FB3733" w:rsidRPr="000841E4" w:rsidRDefault="00FB3733" w:rsidP="00FB3733">
      <w:pPr>
        <w:pStyle w:val="Bezodstpw"/>
        <w:rPr>
          <w:sz w:val="24"/>
          <w:szCs w:val="24"/>
        </w:rPr>
      </w:pPr>
    </w:p>
    <w:p w:rsidR="003D3951" w:rsidRDefault="003A3F0D" w:rsidP="003D3951">
      <w:pPr>
        <w:pStyle w:val="Bezodstpw"/>
        <w:rPr>
          <w:sz w:val="24"/>
          <w:szCs w:val="24"/>
        </w:rPr>
      </w:pPr>
      <w:r w:rsidRPr="003A3F0D">
        <w:rPr>
          <w:sz w:val="24"/>
          <w:szCs w:val="24"/>
        </w:rPr>
        <w:t>3</w:t>
      </w:r>
      <w:r w:rsidR="00FB3733" w:rsidRPr="003A3F0D">
        <w:rPr>
          <w:sz w:val="24"/>
          <w:szCs w:val="24"/>
        </w:rPr>
        <w:t>.</w:t>
      </w:r>
      <w:r w:rsidR="00FB3733" w:rsidRPr="000841E4">
        <w:t xml:space="preserve"> </w:t>
      </w:r>
      <w:r w:rsidR="00FB3733" w:rsidRPr="003A3F0D">
        <w:rPr>
          <w:sz w:val="24"/>
          <w:szCs w:val="24"/>
        </w:rPr>
        <w:t>Dodatkowe wymagania od kandydatów:</w:t>
      </w:r>
      <w:r w:rsidR="004E5139" w:rsidRPr="003A3F0D">
        <w:rPr>
          <w:sz w:val="24"/>
          <w:szCs w:val="24"/>
        </w:rPr>
        <w:t xml:space="preserve"> </w:t>
      </w:r>
    </w:p>
    <w:p w:rsidR="001A0D46" w:rsidRDefault="003D3951" w:rsidP="001A136E">
      <w:pPr>
        <w:pStyle w:val="Bezodstpw"/>
        <w:numPr>
          <w:ilvl w:val="0"/>
          <w:numId w:val="7"/>
        </w:numPr>
        <w:suppressAutoHyphens/>
        <w:autoSpaceDN/>
        <w:adjustRightInd/>
        <w:ind w:right="0"/>
      </w:pPr>
      <w:r w:rsidRPr="00757782">
        <w:rPr>
          <w:sz w:val="24"/>
          <w:szCs w:val="24"/>
        </w:rPr>
        <w:t xml:space="preserve">znajomość przepisów </w:t>
      </w:r>
      <w:r w:rsidR="00E81C69">
        <w:rPr>
          <w:sz w:val="24"/>
          <w:szCs w:val="24"/>
        </w:rPr>
        <w:t xml:space="preserve">z zakresu </w:t>
      </w:r>
      <w:r w:rsidR="00E81C69">
        <w:rPr>
          <w:color w:val="000000"/>
          <w:sz w:val="24"/>
          <w:szCs w:val="24"/>
        </w:rPr>
        <w:t xml:space="preserve">księgowości i finansów, w szczególności takich jak: </w:t>
      </w:r>
      <w:r w:rsidR="00E81C69">
        <w:t xml:space="preserve"> </w:t>
      </w:r>
      <w:r w:rsidR="001A0D46">
        <w:br/>
      </w:r>
      <w:r w:rsidR="001A0D46">
        <w:rPr>
          <w:color w:val="000000"/>
          <w:sz w:val="24"/>
          <w:szCs w:val="24"/>
        </w:rPr>
        <w:t xml:space="preserve">a) </w:t>
      </w:r>
      <w:r w:rsidR="00E81C69" w:rsidRPr="00E81C69">
        <w:rPr>
          <w:color w:val="000000"/>
          <w:sz w:val="24"/>
          <w:szCs w:val="24"/>
        </w:rPr>
        <w:t>ustawa z dnia 27 sierpnia 2009 r. o finansach publicznych,</w:t>
      </w:r>
    </w:p>
    <w:p w:rsidR="006F3770" w:rsidRDefault="006F3770" w:rsidP="006F3770">
      <w:pPr>
        <w:pStyle w:val="Bezodstpw"/>
        <w:suppressAutoHyphens/>
        <w:autoSpaceDN/>
        <w:adjustRightInd/>
        <w:ind w:left="720" w:right="0" w:firstLine="0"/>
      </w:pPr>
      <w:r w:rsidRPr="006F3770">
        <w:rPr>
          <w:sz w:val="24"/>
          <w:szCs w:val="24"/>
        </w:rPr>
        <w:t>b)</w:t>
      </w:r>
      <w:r>
        <w:t xml:space="preserve"> </w:t>
      </w:r>
      <w:r w:rsidR="00E81C69" w:rsidRPr="001A0D46">
        <w:rPr>
          <w:color w:val="000000"/>
          <w:sz w:val="24"/>
          <w:szCs w:val="24"/>
        </w:rPr>
        <w:t>ustawa z dnia 29 września 1994 r. o rachunkowości,</w:t>
      </w:r>
      <w:r w:rsidR="00E81C69">
        <w:t xml:space="preserve"> </w:t>
      </w:r>
    </w:p>
    <w:p w:rsidR="006F3770" w:rsidRDefault="006F3770" w:rsidP="006F3770">
      <w:pPr>
        <w:pStyle w:val="Bezodstpw"/>
        <w:suppressAutoHyphens/>
        <w:autoSpaceDN/>
        <w:adjustRightInd/>
        <w:ind w:left="720" w:right="0" w:firstLine="0"/>
        <w:rPr>
          <w:color w:val="000000"/>
          <w:sz w:val="24"/>
          <w:szCs w:val="24"/>
        </w:rPr>
      </w:pPr>
      <w:r w:rsidRPr="006F3770">
        <w:rPr>
          <w:sz w:val="24"/>
          <w:szCs w:val="24"/>
        </w:rPr>
        <w:t>c)</w:t>
      </w:r>
      <w:r>
        <w:t xml:space="preserve"> </w:t>
      </w:r>
      <w:r w:rsidR="00E81C69" w:rsidRPr="001A0D46">
        <w:rPr>
          <w:color w:val="000000"/>
          <w:sz w:val="24"/>
          <w:szCs w:val="24"/>
        </w:rPr>
        <w:t>rozporządzenie Ministra Finansów z dnia 2 marca 2010 r. w sprawie szczegółowej klasyfikacji dochodów, wydatków, przychodów i rozchodów oraz środków pochodzących ze źródeł zagranicznych,</w:t>
      </w:r>
    </w:p>
    <w:p w:rsidR="006F3770" w:rsidRDefault="006F3770" w:rsidP="006F3770">
      <w:pPr>
        <w:pStyle w:val="Bezodstpw"/>
        <w:suppressAutoHyphens/>
        <w:autoSpaceDN/>
        <w:adjustRightInd/>
        <w:ind w:left="720" w:right="0" w:firstLine="0"/>
      </w:pPr>
      <w:r w:rsidRPr="006F3770">
        <w:rPr>
          <w:sz w:val="24"/>
          <w:szCs w:val="24"/>
        </w:rPr>
        <w:t>d)</w:t>
      </w:r>
      <w:r>
        <w:t xml:space="preserve"> </w:t>
      </w:r>
      <w:r w:rsidR="00E81C69" w:rsidRPr="001A0D46">
        <w:rPr>
          <w:color w:val="000000"/>
          <w:sz w:val="24"/>
          <w:szCs w:val="24"/>
        </w:rPr>
        <w:t>ustawa z dnia 5 czerwca 1998 r. o samorządzie powiatowym,</w:t>
      </w:r>
      <w:r w:rsidR="00E81C69">
        <w:t xml:space="preserve"> </w:t>
      </w:r>
    </w:p>
    <w:p w:rsidR="006F3770" w:rsidRDefault="006F3770" w:rsidP="006F3770">
      <w:pPr>
        <w:pStyle w:val="Bezodstpw"/>
        <w:suppressAutoHyphens/>
        <w:autoSpaceDN/>
        <w:adjustRightInd/>
        <w:ind w:left="720" w:righ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e) </w:t>
      </w:r>
      <w:r w:rsidR="00E81C69" w:rsidRPr="001A0D46">
        <w:rPr>
          <w:color w:val="000000"/>
          <w:sz w:val="24"/>
          <w:szCs w:val="24"/>
        </w:rPr>
        <w:t xml:space="preserve">ustawa z dnia 17 grudnia 2004 r. o odpowiedzialności za naruszenie dyscypliny finansów publicznych, </w:t>
      </w:r>
    </w:p>
    <w:p w:rsidR="00E81C69" w:rsidRPr="00E81C69" w:rsidRDefault="006F3770" w:rsidP="006F3770">
      <w:pPr>
        <w:pStyle w:val="Bezodstpw"/>
        <w:suppressAutoHyphens/>
        <w:autoSpaceDN/>
        <w:adjustRightInd/>
        <w:ind w:left="720" w:right="0" w:firstLine="0"/>
      </w:pPr>
      <w:r>
        <w:rPr>
          <w:color w:val="000000"/>
          <w:sz w:val="24"/>
          <w:szCs w:val="24"/>
        </w:rPr>
        <w:t xml:space="preserve">f) </w:t>
      </w:r>
      <w:r w:rsidR="00E81C69" w:rsidRPr="001A0D46">
        <w:rPr>
          <w:color w:val="000000"/>
          <w:sz w:val="24"/>
          <w:szCs w:val="24"/>
        </w:rPr>
        <w:t xml:space="preserve">Rozporządzenie Parlamentu Europejskiego i Rady (UE) 2016/679 z dnia </w:t>
      </w:r>
      <w:r>
        <w:rPr>
          <w:color w:val="000000"/>
          <w:sz w:val="24"/>
          <w:szCs w:val="24"/>
        </w:rPr>
        <w:br/>
      </w:r>
      <w:r w:rsidR="00E81C69" w:rsidRPr="001A0D46">
        <w:rPr>
          <w:color w:val="000000"/>
          <w:sz w:val="24"/>
          <w:szCs w:val="24"/>
        </w:rPr>
        <w:t>27 kwietnia 2016 r. w sprawie ochrony osób fizycznych w związku z przetwarzaniem danych osobowych i w sprawie swobodnego</w:t>
      </w:r>
      <w:r w:rsidR="00E5384E">
        <w:rPr>
          <w:color w:val="000000"/>
          <w:sz w:val="24"/>
          <w:szCs w:val="24"/>
        </w:rPr>
        <w:t xml:space="preserve"> przepływu takich danych (RODO),</w:t>
      </w:r>
      <w:r w:rsidR="00E81C69" w:rsidRPr="001A0D46">
        <w:rPr>
          <w:color w:val="000000"/>
          <w:sz w:val="24"/>
          <w:szCs w:val="24"/>
        </w:rPr>
        <w:t xml:space="preserve">  </w:t>
      </w:r>
    </w:p>
    <w:p w:rsidR="00757782" w:rsidRDefault="00E81C69" w:rsidP="001A136E">
      <w:pPr>
        <w:pStyle w:val="Bezodstpw"/>
        <w:numPr>
          <w:ilvl w:val="0"/>
          <w:numId w:val="7"/>
        </w:numPr>
        <w:ind w:right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wykształcenie wyższe na kierunku </w:t>
      </w:r>
      <w:r w:rsidRPr="00215C1F">
        <w:rPr>
          <w:color w:val="000000"/>
          <w:sz w:val="24"/>
          <w:szCs w:val="24"/>
        </w:rPr>
        <w:t>ekonomiczny</w:t>
      </w:r>
      <w:r>
        <w:rPr>
          <w:color w:val="000000"/>
          <w:sz w:val="24"/>
          <w:szCs w:val="24"/>
        </w:rPr>
        <w:t>m</w:t>
      </w:r>
      <w:r w:rsidRPr="00215C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specjalności </w:t>
      </w:r>
      <w:r w:rsidRPr="00215C1F">
        <w:rPr>
          <w:color w:val="000000"/>
          <w:sz w:val="24"/>
          <w:szCs w:val="24"/>
        </w:rPr>
        <w:t xml:space="preserve">rachunkowość </w:t>
      </w:r>
      <w:r>
        <w:rPr>
          <w:color w:val="000000"/>
          <w:sz w:val="24"/>
          <w:szCs w:val="24"/>
        </w:rPr>
        <w:t>lub finanse</w:t>
      </w:r>
      <w:r w:rsidR="00D467D2">
        <w:rPr>
          <w:sz w:val="24"/>
          <w:szCs w:val="24"/>
        </w:rPr>
        <w:t>,</w:t>
      </w:r>
    </w:p>
    <w:p w:rsidR="004929A7" w:rsidRPr="00757782" w:rsidRDefault="004929A7" w:rsidP="001A136E">
      <w:pPr>
        <w:pStyle w:val="Bezodstpw"/>
        <w:numPr>
          <w:ilvl w:val="0"/>
          <w:numId w:val="7"/>
        </w:numPr>
        <w:ind w:right="0"/>
        <w:rPr>
          <w:sz w:val="24"/>
          <w:szCs w:val="24"/>
        </w:rPr>
      </w:pPr>
      <w:r w:rsidRPr="004929A7">
        <w:rPr>
          <w:sz w:val="24"/>
          <w:szCs w:val="24"/>
        </w:rPr>
        <w:t>znajomość programu księgowo-finansowego „BUDŻET”, programu służącego do obsługi ewidencji majątku powiatu „ŚRODKI TRWAŁE”,</w:t>
      </w:r>
    </w:p>
    <w:p w:rsidR="00E81C69" w:rsidRDefault="00E81C69" w:rsidP="001A136E">
      <w:pPr>
        <w:pStyle w:val="Bezodstpw"/>
        <w:numPr>
          <w:ilvl w:val="0"/>
          <w:numId w:val="7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doświadczenie w zakresie księgowości lub finansów</w:t>
      </w:r>
      <w:r>
        <w:rPr>
          <w:sz w:val="24"/>
          <w:szCs w:val="24"/>
        </w:rPr>
        <w:t>,</w:t>
      </w:r>
    </w:p>
    <w:p w:rsidR="003D3951" w:rsidRPr="00E81C69" w:rsidRDefault="00E81C69" w:rsidP="001A136E">
      <w:pPr>
        <w:pStyle w:val="Bezodstpw"/>
        <w:numPr>
          <w:ilvl w:val="0"/>
          <w:numId w:val="7"/>
        </w:numPr>
        <w:suppressAutoHyphens/>
        <w:autoSpaceDN/>
        <w:adjustRightInd/>
        <w:ind w:right="0"/>
      </w:pPr>
      <w:r>
        <w:rPr>
          <w:color w:val="000000"/>
          <w:sz w:val="24"/>
          <w:szCs w:val="24"/>
        </w:rPr>
        <w:t>odpowiedzialność, sumienność, dokładność, komunikatywność, bezkonfliktowa praca w zespole</w:t>
      </w:r>
      <w:r>
        <w:t>.</w:t>
      </w:r>
    </w:p>
    <w:p w:rsidR="003A3F0D" w:rsidRPr="004E5139" w:rsidRDefault="003A3F0D" w:rsidP="003D3951">
      <w:pPr>
        <w:pStyle w:val="Bezodstpw"/>
        <w:ind w:left="920" w:right="0" w:firstLine="0"/>
        <w:rPr>
          <w:sz w:val="24"/>
          <w:szCs w:val="24"/>
        </w:rPr>
      </w:pPr>
    </w:p>
    <w:p w:rsidR="00FB3733" w:rsidRDefault="00FB3733" w:rsidP="00FB3733">
      <w:pPr>
        <w:pStyle w:val="Bezodstpw"/>
        <w:rPr>
          <w:sz w:val="24"/>
          <w:szCs w:val="24"/>
        </w:rPr>
      </w:pPr>
      <w:r w:rsidRPr="000841E4">
        <w:rPr>
          <w:sz w:val="24"/>
          <w:szCs w:val="24"/>
        </w:rPr>
        <w:t>4. Zadania wykonywane na stanowisku:</w:t>
      </w:r>
    </w:p>
    <w:p w:rsidR="00B73B94" w:rsidRPr="000841E4" w:rsidRDefault="00B73B94" w:rsidP="00FB373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A. Zadanie główne: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prowadzenie  dzienników częściowych budżetu powiatu i jednostki budżetowej Starostwa,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kompleksowe prowadzenie dziennika częściowego urządzonego dla dochodów uzyskiwanych z prawa geodezyjnego,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prowadzenie  dziennika  częściowego opłat ewidencyjnych jednostki budżetowej Starostwa,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uczestnictwo w rozliczaniu jednostek budżetowych z osiągniętych dochodów i z przekazanych środków na wydatki określone w planie budżetu, na podstawie otrzymanych sprawozdań różnicujących do rozliczenia środków,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 xml:space="preserve">prowadzenie kompleksowej analityki zaciągniętych kredytów z wyszczególnieniem </w:t>
      </w:r>
      <w:r w:rsidRPr="00E81C69">
        <w:rPr>
          <w:sz w:val="24"/>
          <w:szCs w:val="24"/>
        </w:rPr>
        <w:lastRenderedPageBreak/>
        <w:t>spłacanych przez powiat rat i odsetek od zaciągniętych kredytów (analiza długu publicznego),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współpraca przy agregowaniu danych do projektu i zmian w budżecie oraz Wieloletniej Prognozy Finansowej na lata określone w przepisach prawa,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przetwarzanie danych księgowych w systemach informatycznych z zachowaniem ochrony zbiorów ksiąg rachunkowych,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sprawdzanie dowodów księgowych, sprawozdań finansowych i budżetowych pod względem formalnym i rachunkowym,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przygotowywanie rachunków, faktur, not księgowych i innych dowodów księgowych do wypłat,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stosowanie właściwej dekretacji na dowodach księgowych,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współudział w rozrachunkach z budżetami, pracownikami i przygotowywanie dokumentów do windykacji należności,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przygotowywanie analiz finansowych i budżetowych dla potrzeb Zarządu i Rady Powiatu,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dokonywanie wstępnej kontroli kompletności i rzetelności dokumentów dotyczących operacji gospodarczych i finansowych,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zapewnienie właściwej i terminowej realizacji rozliczeń zadań własnych i zleconych,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prowadzenie na bieżąco ksiąg rachunkowych jednostki budżetowej i środków pozabudżetowych,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uczestnictwo w realizacji programów współfinansowanych ze środków zewnętrznych,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przygotowywanie okresowych rozliczeń, ocen, analiz, informacji dotyczących jednostki budżetowej Starostwa, w tym terminowe rozliczenia umów i porozumień zawartych z podmiotami należącymi i nienależącymi  do sektora finansów publicznych,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kompleksowe rozliczenia dotacji podmiotowych przekazanych do niepublicznych jednostek systemu oświaty,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przygotowywanie danych do sprawozdawczości budżetowej, finansowej i pozabudżetowej oraz statystycznej,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prowadzenie w formie elektronicznej ilościowo-wartościowych ksiąg inwentarzowych; środków trwałych, pozostałych środków trwałych, wartości niematerialnych i prawnych, materiałowych (w formie papierowej) i uzgadnianie ich wartości z danymi zawartymi w dziennikach częściowych Starostwa,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uczestnictwo w opracowywaniu pism wydziału oraz przepisów wewnętrznych dotyczących prowadzenia rachunkowości,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współdziałanie z jednostkami budżetowymi powiatu,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współdziałanie z bankiem prowadzącym obsługę  bankową budżetu powiatu  oraz urzędami i instytucjami stanowiącymi bliskie otoczenie powiatu,</w:t>
      </w:r>
    </w:p>
    <w:p w:rsidR="00E81C69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wykonywanie innych czynności powierzonych przez Skarbnika Powiatu,</w:t>
      </w:r>
    </w:p>
    <w:p w:rsidR="00757782" w:rsidRDefault="00E81C69" w:rsidP="001A136E">
      <w:pPr>
        <w:pStyle w:val="Bezodstpw"/>
        <w:numPr>
          <w:ilvl w:val="0"/>
          <w:numId w:val="8"/>
        </w:numPr>
        <w:ind w:right="0"/>
        <w:rPr>
          <w:sz w:val="24"/>
          <w:szCs w:val="24"/>
        </w:rPr>
      </w:pPr>
      <w:r w:rsidRPr="00E81C69">
        <w:rPr>
          <w:sz w:val="24"/>
          <w:szCs w:val="24"/>
        </w:rPr>
        <w:t>wykonywanie  zadań zleconych przez  Starostę.</w:t>
      </w:r>
    </w:p>
    <w:p w:rsidR="00E81C69" w:rsidRPr="00E81C69" w:rsidRDefault="00E81C69" w:rsidP="00E81C69">
      <w:pPr>
        <w:pStyle w:val="Bezodstpw"/>
        <w:ind w:left="720" w:right="0" w:firstLine="0"/>
        <w:rPr>
          <w:sz w:val="24"/>
          <w:szCs w:val="24"/>
        </w:rPr>
      </w:pPr>
    </w:p>
    <w:p w:rsidR="001A0D46" w:rsidRDefault="0043000B" w:rsidP="001A0D46">
      <w:pPr>
        <w:pStyle w:val="Bezodstpw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4A72">
        <w:rPr>
          <w:sz w:val="24"/>
          <w:szCs w:val="24"/>
        </w:rPr>
        <w:t>B.</w:t>
      </w:r>
      <w:r w:rsidR="00074A72" w:rsidRPr="00074A72">
        <w:rPr>
          <w:sz w:val="24"/>
          <w:szCs w:val="24"/>
        </w:rPr>
        <w:t xml:space="preserve"> Zadania okresowe</w:t>
      </w:r>
    </w:p>
    <w:p w:rsidR="001A0D46" w:rsidRDefault="001A0D46" w:rsidP="001A136E">
      <w:pPr>
        <w:pStyle w:val="Bezodstpw"/>
        <w:numPr>
          <w:ilvl w:val="0"/>
          <w:numId w:val="9"/>
        </w:numPr>
        <w:ind w:right="0"/>
        <w:rPr>
          <w:sz w:val="24"/>
          <w:szCs w:val="24"/>
        </w:rPr>
      </w:pPr>
      <w:r w:rsidRPr="001A0D46">
        <w:rPr>
          <w:sz w:val="24"/>
          <w:szCs w:val="24"/>
        </w:rPr>
        <w:t>uczestnictwo w sporządzaniu sprawozdań łącznych, zbiorczych, skonsolidowanych zbiorczych i łącznych na podstawie sprawozdań otrzymanych od  kierowników jednostek organizacyjnych,</w:t>
      </w:r>
    </w:p>
    <w:p w:rsidR="001A0D46" w:rsidRDefault="001A0D46" w:rsidP="001A136E">
      <w:pPr>
        <w:pStyle w:val="Bezodstpw"/>
        <w:numPr>
          <w:ilvl w:val="0"/>
          <w:numId w:val="9"/>
        </w:numPr>
        <w:ind w:right="0"/>
        <w:rPr>
          <w:sz w:val="24"/>
          <w:szCs w:val="24"/>
        </w:rPr>
      </w:pPr>
      <w:r w:rsidRPr="001A0D46">
        <w:rPr>
          <w:sz w:val="24"/>
          <w:szCs w:val="24"/>
        </w:rPr>
        <w:t>uczestnictwo w czynnościach związanych z zamknięciem miesięcznych/kwartalnych/rocznych ok</w:t>
      </w:r>
      <w:r w:rsidR="00732589">
        <w:rPr>
          <w:sz w:val="24"/>
          <w:szCs w:val="24"/>
        </w:rPr>
        <w:t xml:space="preserve">resów sprawozdawczych oraz roku </w:t>
      </w:r>
      <w:r w:rsidRPr="001A0D46">
        <w:rPr>
          <w:sz w:val="24"/>
          <w:szCs w:val="24"/>
        </w:rPr>
        <w:t>budżetowego,</w:t>
      </w:r>
    </w:p>
    <w:p w:rsidR="001A0D46" w:rsidRDefault="001A0D46" w:rsidP="001A136E">
      <w:pPr>
        <w:pStyle w:val="Bezodstpw"/>
        <w:numPr>
          <w:ilvl w:val="0"/>
          <w:numId w:val="9"/>
        </w:numPr>
        <w:ind w:right="0"/>
        <w:rPr>
          <w:sz w:val="24"/>
          <w:szCs w:val="24"/>
        </w:rPr>
      </w:pPr>
      <w:r w:rsidRPr="001A0D46">
        <w:rPr>
          <w:sz w:val="24"/>
          <w:szCs w:val="24"/>
        </w:rPr>
        <w:t>uczestnictwo w ewidencjonowaniu naliczonych odpisów amortyzacyjnych do środków trwałych, wartości niematerialnych i prawnych,</w:t>
      </w:r>
    </w:p>
    <w:p w:rsidR="001A0D46" w:rsidRDefault="001A0D46" w:rsidP="001A136E">
      <w:pPr>
        <w:pStyle w:val="Bezodstpw"/>
        <w:numPr>
          <w:ilvl w:val="0"/>
          <w:numId w:val="9"/>
        </w:numPr>
        <w:ind w:right="0"/>
        <w:rPr>
          <w:sz w:val="24"/>
          <w:szCs w:val="24"/>
        </w:rPr>
      </w:pPr>
      <w:r w:rsidRPr="001A0D46">
        <w:rPr>
          <w:sz w:val="24"/>
          <w:szCs w:val="24"/>
        </w:rPr>
        <w:t>udział w inwentaryzacji składników majątkowych w terminach określonych prawem,</w:t>
      </w:r>
    </w:p>
    <w:p w:rsidR="001A0D46" w:rsidRDefault="001A0D46" w:rsidP="001A136E">
      <w:pPr>
        <w:pStyle w:val="Bezodstpw"/>
        <w:numPr>
          <w:ilvl w:val="0"/>
          <w:numId w:val="9"/>
        </w:numPr>
        <w:ind w:right="0"/>
        <w:rPr>
          <w:sz w:val="24"/>
          <w:szCs w:val="24"/>
        </w:rPr>
      </w:pPr>
      <w:r w:rsidRPr="001A0D46">
        <w:rPr>
          <w:sz w:val="24"/>
          <w:szCs w:val="24"/>
        </w:rPr>
        <w:t>udział w dokonywaniu wyceny aktywa i pasywa na dzień bilansowy oraz ustalaniu wyniku finansowego wg określonych procedur,</w:t>
      </w:r>
    </w:p>
    <w:p w:rsidR="001A0D46" w:rsidRPr="001A0D46" w:rsidRDefault="001A0D46" w:rsidP="001A136E">
      <w:pPr>
        <w:pStyle w:val="Bezodstpw"/>
        <w:numPr>
          <w:ilvl w:val="0"/>
          <w:numId w:val="9"/>
        </w:numPr>
        <w:ind w:right="0"/>
        <w:rPr>
          <w:sz w:val="24"/>
          <w:szCs w:val="24"/>
        </w:rPr>
      </w:pPr>
      <w:r w:rsidRPr="001A0D46">
        <w:rPr>
          <w:sz w:val="24"/>
          <w:szCs w:val="24"/>
        </w:rPr>
        <w:t>współudział przy ustaleniu wyniku budżetu oraz skumulowanego wyniku budżetu.</w:t>
      </w:r>
    </w:p>
    <w:p w:rsidR="00AD7494" w:rsidRDefault="00AD7494" w:rsidP="0043000B">
      <w:pPr>
        <w:pStyle w:val="Bezodstpw"/>
        <w:ind w:firstLine="0"/>
        <w:rPr>
          <w:sz w:val="24"/>
          <w:szCs w:val="24"/>
        </w:rPr>
      </w:pPr>
    </w:p>
    <w:p w:rsidR="00951671" w:rsidRDefault="00951671" w:rsidP="0043000B">
      <w:pPr>
        <w:pStyle w:val="Bezodstpw"/>
        <w:ind w:firstLine="0"/>
        <w:rPr>
          <w:sz w:val="24"/>
          <w:szCs w:val="24"/>
        </w:rPr>
      </w:pPr>
    </w:p>
    <w:p w:rsidR="00FB3733" w:rsidRDefault="00FB3733" w:rsidP="00FB3733">
      <w:pPr>
        <w:pStyle w:val="Bezodstpw"/>
        <w:rPr>
          <w:sz w:val="24"/>
          <w:szCs w:val="24"/>
        </w:rPr>
      </w:pPr>
      <w:r w:rsidRPr="000841E4">
        <w:rPr>
          <w:sz w:val="24"/>
          <w:szCs w:val="24"/>
        </w:rPr>
        <w:lastRenderedPageBreak/>
        <w:t xml:space="preserve">5. Informacja </w:t>
      </w:r>
      <w:r w:rsidR="00A36745">
        <w:rPr>
          <w:sz w:val="24"/>
          <w:szCs w:val="24"/>
        </w:rPr>
        <w:t>o warunkach pracy na stanowisku:</w:t>
      </w:r>
      <w:r w:rsidRPr="000841E4">
        <w:rPr>
          <w:sz w:val="24"/>
          <w:szCs w:val="24"/>
        </w:rPr>
        <w:t xml:space="preserve"> </w:t>
      </w:r>
    </w:p>
    <w:p w:rsidR="000F6C35" w:rsidRDefault="00074A72" w:rsidP="001A136E">
      <w:pPr>
        <w:pStyle w:val="Bezodstpw"/>
        <w:numPr>
          <w:ilvl w:val="0"/>
          <w:numId w:val="3"/>
        </w:numPr>
        <w:ind w:right="50"/>
        <w:rPr>
          <w:sz w:val="24"/>
          <w:szCs w:val="24"/>
        </w:rPr>
      </w:pPr>
      <w:r>
        <w:rPr>
          <w:sz w:val="24"/>
          <w:szCs w:val="24"/>
        </w:rPr>
        <w:t>praca w siedzibie Starostwa Powiatowego w Nowym Mieście Lubawskim, ul. Rynek 1, 13-300 Nowe Miasto Lubawskie,</w:t>
      </w:r>
    </w:p>
    <w:p w:rsidR="00E77807" w:rsidRDefault="000F6C35" w:rsidP="001A136E">
      <w:pPr>
        <w:pStyle w:val="Bezodstpw"/>
        <w:numPr>
          <w:ilvl w:val="0"/>
          <w:numId w:val="3"/>
        </w:numPr>
        <w:ind w:right="50"/>
        <w:rPr>
          <w:sz w:val="24"/>
          <w:szCs w:val="24"/>
        </w:rPr>
      </w:pPr>
      <w:r w:rsidRPr="000F6C35">
        <w:rPr>
          <w:sz w:val="24"/>
          <w:szCs w:val="24"/>
        </w:rPr>
        <w:t>uciążliwości fizyczne występujące w miejscu wykonywania czynności zawodowych:</w:t>
      </w:r>
    </w:p>
    <w:p w:rsidR="0043000B" w:rsidRPr="0043000B" w:rsidRDefault="0043000B" w:rsidP="001A136E">
      <w:pPr>
        <w:pStyle w:val="Bezodstpw"/>
        <w:numPr>
          <w:ilvl w:val="0"/>
          <w:numId w:val="4"/>
        </w:numPr>
        <w:ind w:right="50"/>
        <w:rPr>
          <w:sz w:val="24"/>
          <w:szCs w:val="24"/>
        </w:rPr>
      </w:pPr>
      <w:r w:rsidRPr="0043000B">
        <w:rPr>
          <w:sz w:val="24"/>
          <w:szCs w:val="24"/>
        </w:rPr>
        <w:t>praca przy monit</w:t>
      </w:r>
      <w:r w:rsidR="00E353D3">
        <w:rPr>
          <w:sz w:val="24"/>
          <w:szCs w:val="24"/>
        </w:rPr>
        <w:t xml:space="preserve">orze ekranowym przy naturalnym </w:t>
      </w:r>
      <w:r w:rsidRPr="0043000B">
        <w:rPr>
          <w:sz w:val="24"/>
          <w:szCs w:val="24"/>
        </w:rPr>
        <w:t>i sztucznym oświetleniu,</w:t>
      </w:r>
    </w:p>
    <w:p w:rsidR="0043000B" w:rsidRPr="0043000B" w:rsidRDefault="0043000B" w:rsidP="001A136E">
      <w:pPr>
        <w:pStyle w:val="Bezodstpw"/>
        <w:numPr>
          <w:ilvl w:val="0"/>
          <w:numId w:val="4"/>
        </w:numPr>
        <w:ind w:right="50"/>
        <w:rPr>
          <w:sz w:val="24"/>
          <w:szCs w:val="24"/>
        </w:rPr>
      </w:pPr>
      <w:r w:rsidRPr="0043000B">
        <w:rPr>
          <w:sz w:val="24"/>
          <w:szCs w:val="24"/>
        </w:rPr>
        <w:t>sytuacje stresowe,</w:t>
      </w:r>
    </w:p>
    <w:p w:rsidR="0043000B" w:rsidRPr="0043000B" w:rsidRDefault="0043000B" w:rsidP="001A136E">
      <w:pPr>
        <w:pStyle w:val="Bezodstpw"/>
        <w:numPr>
          <w:ilvl w:val="0"/>
          <w:numId w:val="4"/>
        </w:numPr>
        <w:ind w:right="50"/>
        <w:rPr>
          <w:sz w:val="24"/>
          <w:szCs w:val="24"/>
        </w:rPr>
      </w:pPr>
      <w:r w:rsidRPr="0043000B">
        <w:rPr>
          <w:sz w:val="24"/>
          <w:szCs w:val="24"/>
        </w:rPr>
        <w:t xml:space="preserve">większość czynności wykonywanych w pozycji siedzącej, </w:t>
      </w:r>
    </w:p>
    <w:p w:rsidR="001A0D46" w:rsidRPr="001A0D46" w:rsidRDefault="001A0D46" w:rsidP="001A136E">
      <w:pPr>
        <w:pStyle w:val="Bezodstpw"/>
        <w:numPr>
          <w:ilvl w:val="0"/>
          <w:numId w:val="3"/>
        </w:numPr>
        <w:ind w:right="50"/>
        <w:rPr>
          <w:sz w:val="24"/>
          <w:szCs w:val="24"/>
        </w:rPr>
      </w:pPr>
      <w:r>
        <w:rPr>
          <w:color w:val="000000"/>
          <w:sz w:val="24"/>
          <w:szCs w:val="24"/>
        </w:rPr>
        <w:t>częstotliwość wyjazdów służbowych: sporadycznie w</w:t>
      </w:r>
      <w:r w:rsidR="00386B46">
        <w:rPr>
          <w:color w:val="000000"/>
          <w:sz w:val="24"/>
          <w:szCs w:val="24"/>
        </w:rPr>
        <w:t xml:space="preserve"> zależności od potrzeb w szczególności w</w:t>
      </w:r>
      <w:r>
        <w:rPr>
          <w:color w:val="000000"/>
          <w:sz w:val="24"/>
          <w:szCs w:val="24"/>
        </w:rPr>
        <w:t xml:space="preserve"> celu podwyższania umiejętności zawodowych na szkolenia, seminaria, itp.</w:t>
      </w:r>
    </w:p>
    <w:p w:rsidR="00E77807" w:rsidRDefault="00E77807" w:rsidP="001A136E">
      <w:pPr>
        <w:pStyle w:val="Bezodstpw"/>
        <w:numPr>
          <w:ilvl w:val="0"/>
          <w:numId w:val="3"/>
        </w:numPr>
        <w:ind w:right="50"/>
        <w:rPr>
          <w:sz w:val="24"/>
          <w:szCs w:val="24"/>
        </w:rPr>
      </w:pPr>
      <w:r>
        <w:rPr>
          <w:sz w:val="24"/>
          <w:szCs w:val="24"/>
        </w:rPr>
        <w:t>wyposażenie stanowiska pracy:</w:t>
      </w:r>
    </w:p>
    <w:p w:rsidR="001A0D46" w:rsidRDefault="00E77807" w:rsidP="001A136E">
      <w:pPr>
        <w:pStyle w:val="Bezodstpw"/>
        <w:numPr>
          <w:ilvl w:val="0"/>
          <w:numId w:val="5"/>
        </w:numPr>
        <w:ind w:right="50" w:firstLine="273"/>
        <w:rPr>
          <w:sz w:val="24"/>
          <w:szCs w:val="24"/>
        </w:rPr>
      </w:pPr>
      <w:r>
        <w:rPr>
          <w:sz w:val="24"/>
          <w:szCs w:val="24"/>
        </w:rPr>
        <w:t>sprzęt informatyczny</w:t>
      </w:r>
      <w:r w:rsidR="000F6C35" w:rsidRPr="000F6C35">
        <w:rPr>
          <w:sz w:val="24"/>
          <w:szCs w:val="24"/>
        </w:rPr>
        <w:t xml:space="preserve">: zestaw komputerowy, </w:t>
      </w:r>
    </w:p>
    <w:p w:rsidR="0043000B" w:rsidRPr="001A0D46" w:rsidRDefault="000F6C35" w:rsidP="001A136E">
      <w:pPr>
        <w:pStyle w:val="Bezodstpw"/>
        <w:numPr>
          <w:ilvl w:val="0"/>
          <w:numId w:val="5"/>
        </w:numPr>
        <w:ind w:right="50" w:firstLine="273"/>
        <w:rPr>
          <w:sz w:val="24"/>
          <w:szCs w:val="24"/>
        </w:rPr>
      </w:pPr>
      <w:r w:rsidRPr="001A0D46">
        <w:rPr>
          <w:sz w:val="24"/>
          <w:szCs w:val="24"/>
        </w:rPr>
        <w:t xml:space="preserve">oprogramowanie: </w:t>
      </w:r>
      <w:r w:rsidR="0043000B" w:rsidRPr="001A0D46">
        <w:rPr>
          <w:sz w:val="24"/>
          <w:szCs w:val="24"/>
        </w:rPr>
        <w:t xml:space="preserve">Pakiet MS Office, </w:t>
      </w:r>
      <w:r w:rsidR="001A0D46" w:rsidRPr="001A0D46">
        <w:rPr>
          <w:color w:val="000000"/>
          <w:sz w:val="24"/>
          <w:szCs w:val="24"/>
        </w:rPr>
        <w:t>program księgowo-finansowy „BUDŻET”, program do ewidencji majątku powiatu „ŚRODKI TRWAŁE”</w:t>
      </w:r>
      <w:r w:rsidR="001A0D46">
        <w:rPr>
          <w:sz w:val="24"/>
          <w:szCs w:val="24"/>
        </w:rPr>
        <w:t>,</w:t>
      </w:r>
      <w:r w:rsidR="00951671">
        <w:rPr>
          <w:sz w:val="24"/>
          <w:szCs w:val="24"/>
        </w:rPr>
        <w:t xml:space="preserve"> dostęp do serwisu prawnego „LEX”,</w:t>
      </w:r>
    </w:p>
    <w:p w:rsidR="00643663" w:rsidRPr="0043000B" w:rsidRDefault="000F6C35" w:rsidP="001A136E">
      <w:pPr>
        <w:pStyle w:val="Bezodstpw"/>
        <w:numPr>
          <w:ilvl w:val="0"/>
          <w:numId w:val="5"/>
        </w:numPr>
        <w:ind w:right="50" w:firstLine="273"/>
        <w:rPr>
          <w:rStyle w:val="apple-style-span"/>
          <w:sz w:val="24"/>
          <w:szCs w:val="24"/>
        </w:rPr>
      </w:pPr>
      <w:r w:rsidRPr="0043000B">
        <w:rPr>
          <w:rStyle w:val="apple-style-span"/>
          <w:sz w:val="24"/>
          <w:szCs w:val="24"/>
        </w:rPr>
        <w:t xml:space="preserve">środki łączności: </w:t>
      </w:r>
      <w:r w:rsidR="001A0D46">
        <w:rPr>
          <w:rStyle w:val="apple-style-span"/>
          <w:sz w:val="24"/>
          <w:szCs w:val="24"/>
        </w:rPr>
        <w:t xml:space="preserve">dostęp do sieci Internet, </w:t>
      </w:r>
      <w:r w:rsidR="006F3770" w:rsidRPr="0043000B">
        <w:rPr>
          <w:rStyle w:val="apple-style-span"/>
          <w:sz w:val="24"/>
          <w:szCs w:val="24"/>
        </w:rPr>
        <w:t>e-mail</w:t>
      </w:r>
      <w:r w:rsidR="006F3770">
        <w:rPr>
          <w:rStyle w:val="apple-style-span"/>
          <w:sz w:val="24"/>
          <w:szCs w:val="24"/>
        </w:rPr>
        <w:t>,</w:t>
      </w:r>
      <w:r w:rsidR="006F3770" w:rsidRPr="0043000B">
        <w:rPr>
          <w:rStyle w:val="apple-style-span"/>
          <w:sz w:val="24"/>
          <w:szCs w:val="24"/>
        </w:rPr>
        <w:t xml:space="preserve"> </w:t>
      </w:r>
      <w:r w:rsidRPr="0043000B">
        <w:rPr>
          <w:rStyle w:val="apple-style-span"/>
          <w:sz w:val="24"/>
          <w:szCs w:val="24"/>
        </w:rPr>
        <w:t xml:space="preserve">telefon, komunikator wewnętrzny, </w:t>
      </w:r>
    </w:p>
    <w:p w:rsidR="000F6C35" w:rsidRPr="000F6C35" w:rsidRDefault="000F6C35" w:rsidP="001A136E">
      <w:pPr>
        <w:pStyle w:val="Bezodstpw"/>
        <w:numPr>
          <w:ilvl w:val="0"/>
          <w:numId w:val="5"/>
        </w:numPr>
        <w:ind w:right="50" w:firstLine="273"/>
        <w:rPr>
          <w:sz w:val="24"/>
          <w:szCs w:val="24"/>
        </w:rPr>
      </w:pPr>
      <w:r w:rsidRPr="000F6C35">
        <w:rPr>
          <w:color w:val="000000"/>
          <w:sz w:val="24"/>
          <w:szCs w:val="24"/>
        </w:rPr>
        <w:t xml:space="preserve">inne urządzenia: </w:t>
      </w:r>
      <w:r w:rsidRPr="000F6C35">
        <w:rPr>
          <w:iCs/>
          <w:color w:val="000000"/>
          <w:sz w:val="24"/>
          <w:szCs w:val="24"/>
        </w:rPr>
        <w:t>urzą</w:t>
      </w:r>
      <w:r w:rsidR="001A0D46">
        <w:rPr>
          <w:iCs/>
          <w:color w:val="000000"/>
          <w:sz w:val="24"/>
          <w:szCs w:val="24"/>
        </w:rPr>
        <w:t>dzenie wielofunkcyjne (drukarka, ksero, skaner</w:t>
      </w:r>
      <w:r w:rsidRPr="000F6C35">
        <w:rPr>
          <w:iCs/>
          <w:color w:val="000000"/>
          <w:sz w:val="24"/>
          <w:szCs w:val="24"/>
        </w:rPr>
        <w:t>), niszczarka.</w:t>
      </w:r>
      <w:r w:rsidRPr="000F6C35">
        <w:rPr>
          <w:i/>
          <w:color w:val="000000"/>
          <w:sz w:val="24"/>
          <w:szCs w:val="24"/>
        </w:rPr>
        <w:t xml:space="preserve"> </w:t>
      </w:r>
    </w:p>
    <w:p w:rsidR="00860B52" w:rsidRPr="000841E4" w:rsidRDefault="00860B52" w:rsidP="00AB69BB">
      <w:pPr>
        <w:pStyle w:val="Bezodstpw"/>
        <w:ind w:firstLine="0"/>
        <w:rPr>
          <w:sz w:val="24"/>
          <w:szCs w:val="24"/>
        </w:rPr>
      </w:pPr>
    </w:p>
    <w:p w:rsidR="003A3F0D" w:rsidRPr="00EC72EA" w:rsidRDefault="00FB3733" w:rsidP="00EC72EA">
      <w:pPr>
        <w:pStyle w:val="Bezodstpw"/>
        <w:tabs>
          <w:tab w:val="left" w:pos="9072"/>
        </w:tabs>
        <w:ind w:right="0"/>
        <w:rPr>
          <w:b/>
          <w:sz w:val="24"/>
          <w:szCs w:val="24"/>
        </w:rPr>
      </w:pPr>
      <w:r w:rsidRPr="000841E4">
        <w:rPr>
          <w:sz w:val="24"/>
          <w:szCs w:val="24"/>
        </w:rPr>
        <w:t xml:space="preserve">6. </w:t>
      </w:r>
      <w:r w:rsidR="00BD7858">
        <w:rPr>
          <w:sz w:val="24"/>
          <w:szCs w:val="24"/>
        </w:rPr>
        <w:t>W</w:t>
      </w:r>
      <w:r w:rsidRPr="000841E4">
        <w:rPr>
          <w:sz w:val="24"/>
          <w:szCs w:val="24"/>
        </w:rPr>
        <w:t xml:space="preserve"> miesiącu poprzedzającym datę upublicznienia ogłoszenia wskaźnik zatrudnienia osób niepełnosprawnych w jednostce, w rozumieniu przepisów o rehabilitacji zawodowej i społecznej oraz zatrudnianiu osób niepełnos</w:t>
      </w:r>
      <w:r w:rsidR="005E6306">
        <w:rPr>
          <w:sz w:val="24"/>
          <w:szCs w:val="24"/>
        </w:rPr>
        <w:t>p</w:t>
      </w:r>
      <w:r w:rsidR="00BD7858">
        <w:rPr>
          <w:sz w:val="24"/>
          <w:szCs w:val="24"/>
        </w:rPr>
        <w:t xml:space="preserve">rawnych, </w:t>
      </w:r>
      <w:r w:rsidR="00BD7858" w:rsidRPr="00BD7858">
        <w:rPr>
          <w:b/>
          <w:sz w:val="24"/>
          <w:szCs w:val="24"/>
        </w:rPr>
        <w:t>wynosił co najmniej 6%.</w:t>
      </w:r>
    </w:p>
    <w:p w:rsidR="00894961" w:rsidRDefault="00894961" w:rsidP="00FB3733">
      <w:pPr>
        <w:pStyle w:val="Bezodstpw"/>
        <w:rPr>
          <w:sz w:val="24"/>
          <w:szCs w:val="24"/>
        </w:rPr>
      </w:pPr>
    </w:p>
    <w:p w:rsidR="00FB3733" w:rsidRPr="000841E4" w:rsidRDefault="00FB3733" w:rsidP="00FB3733">
      <w:pPr>
        <w:pStyle w:val="Bezodstpw"/>
        <w:rPr>
          <w:sz w:val="24"/>
          <w:szCs w:val="24"/>
        </w:rPr>
      </w:pPr>
      <w:r w:rsidRPr="000841E4">
        <w:rPr>
          <w:sz w:val="24"/>
          <w:szCs w:val="24"/>
        </w:rPr>
        <w:t>7. Wymagane dokumenty:</w:t>
      </w:r>
    </w:p>
    <w:p w:rsidR="00EA30C4" w:rsidRPr="00B10135" w:rsidRDefault="00EA30C4" w:rsidP="001A136E">
      <w:pPr>
        <w:pStyle w:val="Bezodstpw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10135">
        <w:rPr>
          <w:color w:val="000000" w:themeColor="text1"/>
          <w:sz w:val="24"/>
          <w:szCs w:val="24"/>
        </w:rPr>
        <w:t>list motywacyjny</w:t>
      </w:r>
      <w:r w:rsidR="00E353D3">
        <w:rPr>
          <w:color w:val="000000" w:themeColor="text1"/>
          <w:sz w:val="24"/>
          <w:szCs w:val="24"/>
        </w:rPr>
        <w:t xml:space="preserve"> (własnoręcznie podpisany)</w:t>
      </w:r>
      <w:r w:rsidRPr="00B10135">
        <w:rPr>
          <w:color w:val="000000" w:themeColor="text1"/>
          <w:sz w:val="24"/>
          <w:szCs w:val="24"/>
        </w:rPr>
        <w:t>,</w:t>
      </w:r>
    </w:p>
    <w:p w:rsidR="00EA30C4" w:rsidRPr="00B10135" w:rsidRDefault="00EA30C4" w:rsidP="001A136E">
      <w:pPr>
        <w:pStyle w:val="Bezodstpw"/>
        <w:numPr>
          <w:ilvl w:val="0"/>
          <w:numId w:val="2"/>
        </w:numPr>
        <w:ind w:right="0"/>
        <w:rPr>
          <w:color w:val="000000" w:themeColor="text1"/>
          <w:sz w:val="24"/>
          <w:szCs w:val="24"/>
        </w:rPr>
      </w:pPr>
      <w:r w:rsidRPr="00B10135">
        <w:rPr>
          <w:color w:val="000000" w:themeColor="text1"/>
          <w:sz w:val="24"/>
          <w:szCs w:val="24"/>
        </w:rPr>
        <w:t>CV z informacjami o wykształceniu i opisem dotychczasowego przebiegu pracy zawodowej</w:t>
      </w:r>
      <w:r w:rsidR="00E353D3">
        <w:rPr>
          <w:color w:val="000000" w:themeColor="text1"/>
          <w:sz w:val="24"/>
          <w:szCs w:val="24"/>
        </w:rPr>
        <w:t xml:space="preserve"> (</w:t>
      </w:r>
      <w:r w:rsidR="00E353D3" w:rsidRPr="00B10135">
        <w:rPr>
          <w:color w:val="000000" w:themeColor="text1"/>
          <w:sz w:val="24"/>
          <w:szCs w:val="24"/>
        </w:rPr>
        <w:t>własnoręcznie podpisane</w:t>
      </w:r>
      <w:r w:rsidR="00E353D3">
        <w:rPr>
          <w:color w:val="000000" w:themeColor="text1"/>
          <w:sz w:val="24"/>
          <w:szCs w:val="24"/>
        </w:rPr>
        <w:t>)</w:t>
      </w:r>
      <w:r w:rsidRPr="00B10135">
        <w:rPr>
          <w:color w:val="000000" w:themeColor="text1"/>
          <w:sz w:val="24"/>
          <w:szCs w:val="24"/>
        </w:rPr>
        <w:t>,</w:t>
      </w:r>
    </w:p>
    <w:p w:rsidR="00EA30C4" w:rsidRPr="00B10135" w:rsidRDefault="00EA30C4" w:rsidP="001A136E">
      <w:pPr>
        <w:pStyle w:val="Bezodstpw"/>
        <w:numPr>
          <w:ilvl w:val="0"/>
          <w:numId w:val="2"/>
        </w:numPr>
        <w:ind w:right="0"/>
        <w:rPr>
          <w:color w:val="000000" w:themeColor="text1"/>
          <w:sz w:val="24"/>
          <w:szCs w:val="24"/>
        </w:rPr>
      </w:pPr>
      <w:r w:rsidRPr="00B10135">
        <w:rPr>
          <w:color w:val="000000" w:themeColor="text1"/>
          <w:sz w:val="24"/>
          <w:szCs w:val="24"/>
        </w:rPr>
        <w:t>własnoręcznie podpisane oświadczenie z art. 22</w:t>
      </w:r>
      <w:r w:rsidRPr="00B10135">
        <w:rPr>
          <w:color w:val="000000" w:themeColor="text1"/>
          <w:sz w:val="24"/>
          <w:szCs w:val="24"/>
          <w:vertAlign w:val="superscript"/>
        </w:rPr>
        <w:t>1</w:t>
      </w:r>
      <w:r w:rsidRPr="00B10135">
        <w:rPr>
          <w:color w:val="000000" w:themeColor="text1"/>
          <w:sz w:val="24"/>
          <w:szCs w:val="24"/>
        </w:rPr>
        <w:t xml:space="preserve"> ustawy z dnia 26 czerwca 1974 r. Kodeks pracy (dane osobowe osoby ubiegającej się o zatrudnienie),</w:t>
      </w:r>
    </w:p>
    <w:p w:rsidR="00110FA6" w:rsidRDefault="00110FA6" w:rsidP="001A136E">
      <w:pPr>
        <w:pStyle w:val="Bezodstpw"/>
        <w:numPr>
          <w:ilvl w:val="0"/>
          <w:numId w:val="2"/>
        </w:numPr>
        <w:ind w:right="0"/>
        <w:rPr>
          <w:sz w:val="24"/>
          <w:szCs w:val="24"/>
        </w:rPr>
      </w:pPr>
      <w:r>
        <w:rPr>
          <w:sz w:val="24"/>
          <w:szCs w:val="24"/>
        </w:rPr>
        <w:t>własnoręcznie podpisane oświadczenie kandydata o braku skazania</w:t>
      </w:r>
      <w:r w:rsidRPr="00075439">
        <w:rPr>
          <w:sz w:val="24"/>
          <w:szCs w:val="24"/>
        </w:rPr>
        <w:t xml:space="preserve"> prawomocnym wyrokiem sądu za umyślne przestępstwo ścigane z oskarżenia publicznego lub umyślne przestępstwo skarbowe</w:t>
      </w:r>
      <w:r>
        <w:rPr>
          <w:sz w:val="24"/>
          <w:szCs w:val="24"/>
        </w:rPr>
        <w:t>,</w:t>
      </w:r>
    </w:p>
    <w:p w:rsidR="00EA30C4" w:rsidRPr="00B10135" w:rsidRDefault="00EA30C4" w:rsidP="001A136E">
      <w:pPr>
        <w:pStyle w:val="Bezodstpw"/>
        <w:numPr>
          <w:ilvl w:val="0"/>
          <w:numId w:val="2"/>
        </w:numPr>
        <w:ind w:right="0"/>
        <w:rPr>
          <w:color w:val="000000" w:themeColor="text1"/>
          <w:sz w:val="24"/>
          <w:szCs w:val="24"/>
        </w:rPr>
      </w:pPr>
      <w:r w:rsidRPr="00B10135">
        <w:rPr>
          <w:color w:val="000000" w:themeColor="text1"/>
          <w:sz w:val="24"/>
          <w:szCs w:val="24"/>
        </w:rPr>
        <w:t>własnoręcznie podpisane oświadczenie o pełnej zdolności do czynności prawnych i korzystaniu z pełni praw publicznych,</w:t>
      </w:r>
    </w:p>
    <w:p w:rsidR="00EA30C4" w:rsidRPr="00B10135" w:rsidRDefault="00EA30C4" w:rsidP="001A136E">
      <w:pPr>
        <w:numPr>
          <w:ilvl w:val="0"/>
          <w:numId w:val="2"/>
        </w:numPr>
        <w:tabs>
          <w:tab w:val="left" w:pos="10260"/>
        </w:tabs>
        <w:spacing w:before="0" w:line="240" w:lineRule="auto"/>
        <w:ind w:right="0"/>
        <w:rPr>
          <w:i/>
          <w:color w:val="000000" w:themeColor="text1"/>
          <w:sz w:val="24"/>
          <w:szCs w:val="24"/>
        </w:rPr>
      </w:pPr>
      <w:r w:rsidRPr="00B10135">
        <w:rPr>
          <w:rFonts w:eastAsia="Calibri"/>
          <w:color w:val="000000" w:themeColor="text1"/>
          <w:sz w:val="24"/>
          <w:szCs w:val="24"/>
          <w:lang w:eastAsia="en-US"/>
        </w:rPr>
        <w:t>własnoręcznie podpisane oświadczenie o posiadanym obywatelstwie,</w:t>
      </w:r>
    </w:p>
    <w:p w:rsidR="00EA30C4" w:rsidRPr="0087117D" w:rsidRDefault="00EA30C4" w:rsidP="001A136E">
      <w:pPr>
        <w:numPr>
          <w:ilvl w:val="0"/>
          <w:numId w:val="2"/>
        </w:numPr>
        <w:tabs>
          <w:tab w:val="left" w:pos="10260"/>
        </w:tabs>
        <w:spacing w:before="0" w:line="240" w:lineRule="auto"/>
        <w:ind w:right="0"/>
        <w:rPr>
          <w:i/>
          <w:color w:val="000000" w:themeColor="text1"/>
          <w:sz w:val="24"/>
          <w:szCs w:val="24"/>
        </w:rPr>
      </w:pPr>
      <w:r w:rsidRPr="00B10135">
        <w:rPr>
          <w:rFonts w:eastAsia="Calibri"/>
          <w:color w:val="000000" w:themeColor="text1"/>
          <w:sz w:val="24"/>
          <w:szCs w:val="24"/>
          <w:lang w:eastAsia="en-US"/>
        </w:rPr>
        <w:t>własnoręcznie podpisane oświadczenie o znajomości obsługi komputera, urządzeń biurowych, programu MS Office,</w:t>
      </w:r>
    </w:p>
    <w:p w:rsidR="00EA30C4" w:rsidRPr="00B10135" w:rsidRDefault="00EA30C4" w:rsidP="001A136E">
      <w:pPr>
        <w:numPr>
          <w:ilvl w:val="0"/>
          <w:numId w:val="2"/>
        </w:numPr>
        <w:tabs>
          <w:tab w:val="left" w:pos="10260"/>
        </w:tabs>
        <w:spacing w:before="0" w:line="240" w:lineRule="auto"/>
        <w:ind w:right="0"/>
        <w:rPr>
          <w:i/>
          <w:color w:val="000000" w:themeColor="text1"/>
          <w:sz w:val="24"/>
          <w:szCs w:val="24"/>
        </w:rPr>
      </w:pPr>
      <w:r w:rsidRPr="00B10135">
        <w:rPr>
          <w:rFonts w:eastAsia="Calibri"/>
          <w:color w:val="000000" w:themeColor="text1"/>
          <w:sz w:val="24"/>
          <w:szCs w:val="24"/>
          <w:lang w:eastAsia="en-US"/>
        </w:rPr>
        <w:t xml:space="preserve">własnoręcznie podpisane </w:t>
      </w:r>
      <w:r w:rsidRPr="00B10135">
        <w:rPr>
          <w:color w:val="000000" w:themeColor="text1"/>
          <w:sz w:val="24"/>
          <w:szCs w:val="24"/>
        </w:rPr>
        <w:t>oświadczenie o wyrażeniu zgody na przetwarzanie danych osobowych wraz z klauzulą informacyjną,</w:t>
      </w:r>
    </w:p>
    <w:p w:rsidR="00EA30C4" w:rsidRPr="00B10135" w:rsidRDefault="00EA30C4" w:rsidP="001A136E">
      <w:pPr>
        <w:pStyle w:val="Bezodstpw"/>
        <w:numPr>
          <w:ilvl w:val="0"/>
          <w:numId w:val="2"/>
        </w:numPr>
        <w:ind w:right="0"/>
        <w:rPr>
          <w:color w:val="000000" w:themeColor="text1"/>
          <w:sz w:val="24"/>
          <w:szCs w:val="24"/>
        </w:rPr>
      </w:pPr>
      <w:r w:rsidRPr="00B10135">
        <w:rPr>
          <w:color w:val="000000" w:themeColor="text1"/>
          <w:sz w:val="24"/>
          <w:szCs w:val="24"/>
        </w:rPr>
        <w:t>kopie dokumentów potwierdzających wykształcenie i dodatkowe kwalifikacje (poświadczone za zgodność z oryginałem przez kandydata na każdej ze stron),</w:t>
      </w:r>
    </w:p>
    <w:p w:rsidR="007D70B0" w:rsidRDefault="00EA30C4" w:rsidP="001A136E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color w:val="000000" w:themeColor="text1"/>
          <w:sz w:val="24"/>
          <w:szCs w:val="24"/>
        </w:rPr>
      </w:pPr>
      <w:r w:rsidRPr="00B10135">
        <w:rPr>
          <w:color w:val="000000" w:themeColor="text1"/>
          <w:sz w:val="24"/>
          <w:szCs w:val="24"/>
        </w:rPr>
        <w:t>posiadane referencje, o ile kandydat nimi dysponuje (kopie poświadczone za zgodność z oryginałem przez kandydata na każdej ze stron)</w:t>
      </w:r>
      <w:r w:rsidR="007D70B0">
        <w:rPr>
          <w:color w:val="000000" w:themeColor="text1"/>
          <w:sz w:val="24"/>
          <w:szCs w:val="24"/>
        </w:rPr>
        <w:t>,</w:t>
      </w:r>
    </w:p>
    <w:p w:rsidR="007D70B0" w:rsidRPr="00A54347" w:rsidRDefault="007D70B0" w:rsidP="001A136E">
      <w:pPr>
        <w:pStyle w:val="Bezodstpw"/>
        <w:numPr>
          <w:ilvl w:val="0"/>
          <w:numId w:val="2"/>
        </w:numPr>
        <w:tabs>
          <w:tab w:val="left" w:pos="9072"/>
        </w:tabs>
        <w:ind w:right="0"/>
        <w:rPr>
          <w:color w:val="000000"/>
          <w:sz w:val="24"/>
          <w:szCs w:val="24"/>
        </w:rPr>
      </w:pPr>
      <w:r w:rsidRPr="00A54347">
        <w:rPr>
          <w:rFonts w:eastAsia="Calibri"/>
          <w:color w:val="000000"/>
          <w:sz w:val="24"/>
          <w:szCs w:val="24"/>
        </w:rPr>
        <w:t xml:space="preserve">kopia </w:t>
      </w:r>
      <w:r w:rsidRPr="00A54347">
        <w:rPr>
          <w:color w:val="000000"/>
          <w:sz w:val="24"/>
          <w:szCs w:val="24"/>
        </w:rPr>
        <w:t>dokumentu potwierdzającego znajomość języka polskiego przez osoby nieposiadające obywatelstwa polskiego</w:t>
      </w:r>
      <w:r w:rsidRPr="00A54347">
        <w:rPr>
          <w:rFonts w:eastAsia="Calibri"/>
          <w:color w:val="000000"/>
          <w:sz w:val="24"/>
          <w:szCs w:val="24"/>
        </w:rPr>
        <w:t xml:space="preserve"> (dotyczy osób nieposiadających obywatelstwa polskiego, które ubiegają się o zatrudnienie na stanowisku, na którym wykonywana praca nie polega na bezpośrednim lub pośrednim udziale w wykonywaniu władzy publicznej i funkcji mających na celu ochronę generalnych interesów państwa):</w:t>
      </w:r>
    </w:p>
    <w:p w:rsidR="007D70B0" w:rsidRPr="00A54347" w:rsidRDefault="007D70B0" w:rsidP="007D70B0">
      <w:pPr>
        <w:pStyle w:val="Bezodstpw"/>
        <w:ind w:left="1065" w:right="0" w:firstLine="0"/>
        <w:rPr>
          <w:color w:val="000000"/>
          <w:sz w:val="24"/>
          <w:szCs w:val="24"/>
        </w:rPr>
      </w:pPr>
      <w:r w:rsidRPr="00A54347">
        <w:rPr>
          <w:rFonts w:eastAsia="Calibri"/>
          <w:color w:val="000000"/>
          <w:sz w:val="24"/>
          <w:szCs w:val="24"/>
        </w:rPr>
        <w:t xml:space="preserve">a) certyfikat znajomości języka polskiego poświadczający zdany egzamin z języka polskiego na poziomie średnim ogólnym lub zaawansowanym, wydany przez Państwową Komisję Poświadczania Znajomości Języka Polskiego jako Obcego </w:t>
      </w:r>
      <w:r w:rsidRPr="00A54347">
        <w:rPr>
          <w:color w:val="000000"/>
          <w:sz w:val="24"/>
          <w:szCs w:val="24"/>
        </w:rPr>
        <w:t>(kopia poświadczona za zgodność z oryginałem przez kandydata na każdej ze stron),</w:t>
      </w:r>
    </w:p>
    <w:p w:rsidR="007D70B0" w:rsidRPr="00A54347" w:rsidRDefault="007D70B0" w:rsidP="007D70B0">
      <w:pPr>
        <w:widowControl/>
        <w:tabs>
          <w:tab w:val="right" w:pos="284"/>
          <w:tab w:val="left" w:pos="408"/>
        </w:tabs>
        <w:spacing w:before="0" w:line="240" w:lineRule="auto"/>
        <w:ind w:left="1065" w:right="0" w:firstLine="0"/>
        <w:rPr>
          <w:rFonts w:eastAsia="Calibri"/>
          <w:color w:val="000000"/>
          <w:sz w:val="24"/>
          <w:szCs w:val="24"/>
        </w:rPr>
      </w:pPr>
      <w:r w:rsidRPr="00A54347">
        <w:rPr>
          <w:rFonts w:eastAsia="Calibri"/>
          <w:color w:val="000000"/>
          <w:sz w:val="24"/>
          <w:szCs w:val="24"/>
        </w:rPr>
        <w:lastRenderedPageBreak/>
        <w:t xml:space="preserve">b) dokument potwierdzający ukończenie studiów wyższych prowadzonych w języku polskim </w:t>
      </w:r>
      <w:r w:rsidRPr="00A54347">
        <w:rPr>
          <w:color w:val="000000"/>
          <w:sz w:val="24"/>
          <w:szCs w:val="24"/>
        </w:rPr>
        <w:t>(kopia poświadczona za zgodność z oryginałem przez kandydata na każdej ze stron)</w:t>
      </w:r>
      <w:r w:rsidRPr="00A54347">
        <w:rPr>
          <w:rFonts w:eastAsia="Calibri"/>
          <w:color w:val="000000"/>
          <w:sz w:val="24"/>
          <w:szCs w:val="24"/>
        </w:rPr>
        <w:t>,</w:t>
      </w:r>
    </w:p>
    <w:p w:rsidR="007D70B0" w:rsidRPr="00A54347" w:rsidRDefault="007D70B0" w:rsidP="007D70B0">
      <w:pPr>
        <w:widowControl/>
        <w:tabs>
          <w:tab w:val="right" w:pos="284"/>
          <w:tab w:val="left" w:pos="408"/>
        </w:tabs>
        <w:spacing w:before="0" w:line="240" w:lineRule="auto"/>
        <w:ind w:left="1065" w:right="0" w:firstLine="0"/>
        <w:rPr>
          <w:rFonts w:eastAsia="Calibri"/>
          <w:color w:val="000000"/>
          <w:sz w:val="24"/>
          <w:szCs w:val="24"/>
        </w:rPr>
      </w:pPr>
      <w:r w:rsidRPr="00A54347">
        <w:rPr>
          <w:rFonts w:eastAsia="Calibri"/>
          <w:color w:val="000000"/>
          <w:sz w:val="24"/>
          <w:szCs w:val="24"/>
        </w:rPr>
        <w:t>c) świadectwo dojrzałości uzyskane w polskim systemie oświaty</w:t>
      </w:r>
      <w:r w:rsidRPr="00A54347">
        <w:rPr>
          <w:color w:val="000000"/>
          <w:sz w:val="24"/>
          <w:szCs w:val="24"/>
        </w:rPr>
        <w:t xml:space="preserve"> (kopia poświadczona za zgodność z oryginałem przez kandydata na każdej ze stron),</w:t>
      </w:r>
    </w:p>
    <w:p w:rsidR="00AD7494" w:rsidRPr="0087117D" w:rsidRDefault="007D70B0" w:rsidP="0087117D">
      <w:pPr>
        <w:widowControl/>
        <w:tabs>
          <w:tab w:val="right" w:pos="284"/>
          <w:tab w:val="left" w:pos="408"/>
        </w:tabs>
        <w:spacing w:before="0" w:line="240" w:lineRule="auto"/>
        <w:ind w:left="1065" w:right="0" w:firstLine="0"/>
        <w:rPr>
          <w:rFonts w:eastAsia="Calibri"/>
          <w:color w:val="000000"/>
          <w:sz w:val="24"/>
          <w:szCs w:val="24"/>
        </w:rPr>
      </w:pPr>
      <w:r w:rsidRPr="00A54347">
        <w:rPr>
          <w:rFonts w:eastAsia="Calibri"/>
          <w:color w:val="000000"/>
          <w:sz w:val="24"/>
          <w:szCs w:val="24"/>
        </w:rPr>
        <w:t xml:space="preserve">d) świadectwo nabycia uprawnień do wykonywania zawodu tłumacza przysięgłego wydane przez Ministra Sprawiedliwości </w:t>
      </w:r>
      <w:r w:rsidRPr="00A54347">
        <w:rPr>
          <w:color w:val="000000"/>
          <w:sz w:val="24"/>
          <w:szCs w:val="24"/>
        </w:rPr>
        <w:t>(kopia poświadczona za zgodność z oryginałem przez kandydata na każdej ze stron)</w:t>
      </w:r>
      <w:r w:rsidR="0087117D">
        <w:rPr>
          <w:rFonts w:eastAsia="Calibri"/>
          <w:color w:val="000000"/>
          <w:sz w:val="24"/>
          <w:szCs w:val="24"/>
        </w:rPr>
        <w:t>.</w:t>
      </w:r>
    </w:p>
    <w:p w:rsidR="00AD7494" w:rsidRDefault="00AD7494" w:rsidP="00BD7858">
      <w:pPr>
        <w:pStyle w:val="Bezodstpw"/>
        <w:ind w:firstLine="0"/>
        <w:rPr>
          <w:sz w:val="24"/>
          <w:szCs w:val="24"/>
        </w:rPr>
      </w:pPr>
      <w:bookmarkStart w:id="0" w:name="_GoBack"/>
      <w:bookmarkEnd w:id="0"/>
    </w:p>
    <w:p w:rsidR="00FB3733" w:rsidRPr="000841E4" w:rsidRDefault="00FB3733" w:rsidP="00BD7858">
      <w:pPr>
        <w:pStyle w:val="Bezodstpw"/>
        <w:ind w:firstLine="0"/>
        <w:rPr>
          <w:sz w:val="24"/>
          <w:szCs w:val="24"/>
        </w:rPr>
      </w:pPr>
      <w:r w:rsidRPr="000841E4">
        <w:rPr>
          <w:sz w:val="24"/>
          <w:szCs w:val="24"/>
        </w:rPr>
        <w:t>8. Miejsce, termin i godzina złożenia dokumentów.</w:t>
      </w:r>
    </w:p>
    <w:p w:rsidR="00FB3733" w:rsidRPr="00190AB6" w:rsidRDefault="00FB3733" w:rsidP="003D4EC9">
      <w:pPr>
        <w:pStyle w:val="Bezodstpw"/>
        <w:ind w:right="0" w:firstLine="0"/>
        <w:rPr>
          <w:b/>
          <w:iCs/>
          <w:sz w:val="24"/>
          <w:szCs w:val="24"/>
        </w:rPr>
      </w:pPr>
      <w:r w:rsidRPr="000841E4">
        <w:rPr>
          <w:iCs/>
          <w:sz w:val="24"/>
          <w:szCs w:val="24"/>
        </w:rPr>
        <w:t>Wymagane dokumenty aplikacyjne należy</w:t>
      </w:r>
      <w:r w:rsidR="00491A96">
        <w:rPr>
          <w:iCs/>
          <w:sz w:val="24"/>
          <w:szCs w:val="24"/>
        </w:rPr>
        <w:t xml:space="preserve"> składać osobiście w siedzibie S</w:t>
      </w:r>
      <w:r w:rsidRPr="000841E4">
        <w:rPr>
          <w:iCs/>
          <w:sz w:val="24"/>
          <w:szCs w:val="24"/>
        </w:rPr>
        <w:t>tarostwa</w:t>
      </w:r>
      <w:r w:rsidR="00491A96">
        <w:rPr>
          <w:iCs/>
          <w:sz w:val="24"/>
          <w:szCs w:val="24"/>
        </w:rPr>
        <w:t xml:space="preserve"> Powiatowego w Nowym Mieście Lubawskim, ul. Rynek 1, 13-300 Nowe Miasto Lubawskie</w:t>
      </w:r>
      <w:r w:rsidRPr="000841E4">
        <w:rPr>
          <w:iCs/>
          <w:sz w:val="24"/>
          <w:szCs w:val="24"/>
        </w:rPr>
        <w:t xml:space="preserve">, lub pocztą na adres </w:t>
      </w:r>
      <w:r w:rsidR="00491A96">
        <w:rPr>
          <w:iCs/>
          <w:sz w:val="24"/>
          <w:szCs w:val="24"/>
        </w:rPr>
        <w:t>S</w:t>
      </w:r>
      <w:r w:rsidR="00491A96" w:rsidRPr="000841E4">
        <w:rPr>
          <w:iCs/>
          <w:sz w:val="24"/>
          <w:szCs w:val="24"/>
        </w:rPr>
        <w:t>tarostwa</w:t>
      </w:r>
      <w:r w:rsidR="00491A96">
        <w:rPr>
          <w:iCs/>
          <w:sz w:val="24"/>
          <w:szCs w:val="24"/>
        </w:rPr>
        <w:t xml:space="preserve"> Powiatowego w Nowym Mieście Lubawskim, ul. Rynek 1, </w:t>
      </w:r>
      <w:r w:rsidR="00541193">
        <w:rPr>
          <w:iCs/>
          <w:sz w:val="24"/>
          <w:szCs w:val="24"/>
        </w:rPr>
        <w:br/>
      </w:r>
      <w:r w:rsidR="00491A96">
        <w:rPr>
          <w:iCs/>
          <w:sz w:val="24"/>
          <w:szCs w:val="24"/>
        </w:rPr>
        <w:t>13-300 Nowe Miasto Lubawskie</w:t>
      </w:r>
      <w:r w:rsidRPr="000841E4">
        <w:rPr>
          <w:iCs/>
          <w:sz w:val="24"/>
          <w:szCs w:val="24"/>
        </w:rPr>
        <w:t xml:space="preserve"> z dopiskiem:</w:t>
      </w:r>
      <w:r w:rsidRPr="000841E4">
        <w:rPr>
          <w:bCs/>
          <w:iCs/>
          <w:sz w:val="24"/>
          <w:szCs w:val="24"/>
        </w:rPr>
        <w:t xml:space="preserve"> „Dotyczy nabo</w:t>
      </w:r>
      <w:r w:rsidRPr="000841E4">
        <w:rPr>
          <w:bCs/>
          <w:iCs/>
          <w:sz w:val="24"/>
          <w:szCs w:val="24"/>
        </w:rPr>
        <w:softHyphen/>
        <w:t>ru na stanowisko</w:t>
      </w:r>
      <w:r w:rsidR="00074A72">
        <w:rPr>
          <w:b/>
          <w:bCs/>
          <w:iCs/>
          <w:sz w:val="24"/>
          <w:szCs w:val="24"/>
        </w:rPr>
        <w:t xml:space="preserve"> </w:t>
      </w:r>
      <w:r w:rsidR="00754C9A">
        <w:rPr>
          <w:b/>
          <w:bCs/>
          <w:iCs/>
          <w:sz w:val="24"/>
          <w:szCs w:val="24"/>
        </w:rPr>
        <w:br/>
      </w:r>
      <w:r w:rsidR="009931D5">
        <w:rPr>
          <w:b/>
          <w:bCs/>
          <w:iCs/>
          <w:sz w:val="24"/>
          <w:szCs w:val="24"/>
        </w:rPr>
        <w:t>Specjalisty</w:t>
      </w:r>
      <w:r w:rsidR="0087117D">
        <w:rPr>
          <w:b/>
          <w:bCs/>
          <w:iCs/>
          <w:sz w:val="24"/>
          <w:szCs w:val="24"/>
        </w:rPr>
        <w:t xml:space="preserve"> w Wydziale</w:t>
      </w:r>
      <w:r w:rsidR="001A0D46">
        <w:rPr>
          <w:b/>
          <w:sz w:val="24"/>
          <w:szCs w:val="24"/>
        </w:rPr>
        <w:t xml:space="preserve"> Budżetu i Finansów</w:t>
      </w:r>
      <w:r w:rsidRPr="003D4EC9">
        <w:rPr>
          <w:b/>
          <w:bCs/>
          <w:iCs/>
          <w:sz w:val="24"/>
          <w:szCs w:val="24"/>
        </w:rPr>
        <w:t>”</w:t>
      </w:r>
      <w:r w:rsidRPr="000841E4">
        <w:rPr>
          <w:iCs/>
          <w:sz w:val="24"/>
          <w:szCs w:val="24"/>
        </w:rPr>
        <w:t xml:space="preserve"> w termi</w:t>
      </w:r>
      <w:r w:rsidR="00190AB6">
        <w:rPr>
          <w:iCs/>
          <w:sz w:val="24"/>
          <w:szCs w:val="24"/>
        </w:rPr>
        <w:t xml:space="preserve">nie </w:t>
      </w:r>
      <w:r w:rsidR="00F072BF">
        <w:rPr>
          <w:b/>
          <w:iCs/>
          <w:sz w:val="24"/>
          <w:szCs w:val="24"/>
        </w:rPr>
        <w:t>do dnia</w:t>
      </w:r>
      <w:r w:rsidR="00417F10">
        <w:rPr>
          <w:b/>
          <w:iCs/>
          <w:sz w:val="24"/>
          <w:szCs w:val="24"/>
        </w:rPr>
        <w:t xml:space="preserve"> 31 lipca 2020 r.</w:t>
      </w:r>
      <w:r w:rsidRPr="00190AB6">
        <w:rPr>
          <w:b/>
          <w:iCs/>
          <w:sz w:val="24"/>
          <w:szCs w:val="24"/>
        </w:rPr>
        <w:t>, do godziny</w:t>
      </w:r>
      <w:r w:rsidR="003D4EC9" w:rsidRPr="00190AB6">
        <w:rPr>
          <w:b/>
          <w:iCs/>
          <w:sz w:val="24"/>
          <w:szCs w:val="24"/>
        </w:rPr>
        <w:t xml:space="preserve"> 15:15.</w:t>
      </w:r>
    </w:p>
    <w:p w:rsidR="00BD7858" w:rsidRPr="000841E4" w:rsidRDefault="00BD7858" w:rsidP="00FB3733">
      <w:pPr>
        <w:pStyle w:val="Bezodstpw"/>
        <w:ind w:right="0"/>
        <w:rPr>
          <w:iCs/>
          <w:sz w:val="24"/>
          <w:szCs w:val="24"/>
        </w:rPr>
      </w:pPr>
    </w:p>
    <w:p w:rsidR="00FB3733" w:rsidRPr="000841E4" w:rsidRDefault="00FB3733" w:rsidP="00FB3733">
      <w:pPr>
        <w:pStyle w:val="Bezodstpw"/>
        <w:ind w:right="-6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9.  Informacje dodatkowe.</w:t>
      </w:r>
    </w:p>
    <w:p w:rsidR="00FB3733" w:rsidRPr="000841E4" w:rsidRDefault="00FB3733" w:rsidP="00FB3733">
      <w:pPr>
        <w:pStyle w:val="Bezodstpw"/>
        <w:ind w:right="-6" w:firstLine="0"/>
        <w:jc w:val="left"/>
        <w:rPr>
          <w:b/>
          <w:sz w:val="24"/>
          <w:szCs w:val="24"/>
        </w:rPr>
      </w:pPr>
      <w:r w:rsidRPr="000841E4">
        <w:rPr>
          <w:b/>
          <w:sz w:val="24"/>
          <w:szCs w:val="24"/>
        </w:rPr>
        <w:t>Nie będą rozpatrywane aplikacje, które:</w:t>
      </w:r>
      <w:r w:rsidRPr="000841E4">
        <w:rPr>
          <w:b/>
          <w:sz w:val="24"/>
          <w:szCs w:val="24"/>
        </w:rPr>
        <w:br/>
        <w:t>- wpłyną do Starostwa Powiatowego w Nowym Mieście Lubawskim po wyżej określonym terminie (decyduje data i godzina w</w:t>
      </w:r>
      <w:r w:rsidR="00A3754E">
        <w:rPr>
          <w:b/>
          <w:sz w:val="24"/>
          <w:szCs w:val="24"/>
        </w:rPr>
        <w:t>pływu do Starostwa Powiatowego)</w:t>
      </w:r>
      <w:r w:rsidRPr="000841E4">
        <w:rPr>
          <w:b/>
          <w:sz w:val="24"/>
          <w:szCs w:val="24"/>
        </w:rPr>
        <w:br/>
        <w:t>lub</w:t>
      </w:r>
      <w:r w:rsidRPr="000841E4">
        <w:rPr>
          <w:b/>
          <w:sz w:val="24"/>
          <w:szCs w:val="24"/>
        </w:rPr>
        <w:br/>
        <w:t>- nie będą zawierały w</w:t>
      </w:r>
      <w:r w:rsidR="00A3754E">
        <w:rPr>
          <w:b/>
          <w:sz w:val="24"/>
          <w:szCs w:val="24"/>
        </w:rPr>
        <w:t>szystkich wymaganych dokumentów</w:t>
      </w:r>
      <w:r w:rsidRPr="000841E4">
        <w:rPr>
          <w:b/>
          <w:sz w:val="24"/>
          <w:szCs w:val="24"/>
        </w:rPr>
        <w:t xml:space="preserve"> </w:t>
      </w:r>
      <w:r w:rsidRPr="000841E4">
        <w:rPr>
          <w:b/>
          <w:sz w:val="24"/>
          <w:szCs w:val="24"/>
        </w:rPr>
        <w:br/>
        <w:t>lub</w:t>
      </w:r>
      <w:r w:rsidRPr="000841E4">
        <w:rPr>
          <w:b/>
          <w:sz w:val="24"/>
          <w:szCs w:val="24"/>
        </w:rPr>
        <w:br/>
        <w:t>- nie będą własnoręczn</w:t>
      </w:r>
      <w:r>
        <w:rPr>
          <w:b/>
          <w:sz w:val="24"/>
          <w:szCs w:val="24"/>
        </w:rPr>
        <w:t>ie podpisane: list motywacyjny</w:t>
      </w:r>
      <w:r w:rsidRPr="000841E4">
        <w:rPr>
          <w:b/>
          <w:sz w:val="24"/>
          <w:szCs w:val="24"/>
        </w:rPr>
        <w:t>, CV oraz oświadczenia</w:t>
      </w:r>
    </w:p>
    <w:p w:rsidR="00FB3733" w:rsidRPr="000841E4" w:rsidRDefault="00FB3733" w:rsidP="00FB3733">
      <w:pPr>
        <w:pStyle w:val="Bezodstpw"/>
        <w:ind w:right="-6" w:firstLine="0"/>
        <w:jc w:val="left"/>
        <w:rPr>
          <w:b/>
          <w:sz w:val="24"/>
          <w:szCs w:val="24"/>
        </w:rPr>
      </w:pPr>
      <w:r w:rsidRPr="000841E4">
        <w:rPr>
          <w:b/>
          <w:sz w:val="24"/>
          <w:szCs w:val="24"/>
        </w:rPr>
        <w:t>lub</w:t>
      </w:r>
    </w:p>
    <w:p w:rsidR="00FB3733" w:rsidRPr="000841E4" w:rsidRDefault="00FB3733" w:rsidP="00B10135">
      <w:pPr>
        <w:pStyle w:val="Bezodstpw"/>
        <w:ind w:right="-6" w:firstLine="0"/>
        <w:rPr>
          <w:b/>
          <w:sz w:val="24"/>
          <w:szCs w:val="24"/>
        </w:rPr>
      </w:pPr>
      <w:r w:rsidRPr="000841E4">
        <w:rPr>
          <w:b/>
          <w:sz w:val="24"/>
          <w:szCs w:val="24"/>
        </w:rPr>
        <w:t xml:space="preserve">- będą zawierały kopie dokumentów niepoświadczonych przez kandydata za zgodność z </w:t>
      </w:r>
      <w:r w:rsidRPr="00B10135">
        <w:rPr>
          <w:b/>
          <w:color w:val="000000" w:themeColor="text1"/>
          <w:sz w:val="24"/>
          <w:szCs w:val="24"/>
        </w:rPr>
        <w:t>oryginałem na każdej ze stron. Poświadczenia należy dokonać w</w:t>
      </w:r>
      <w:r w:rsidR="00E33085">
        <w:rPr>
          <w:b/>
          <w:color w:val="000000" w:themeColor="text1"/>
          <w:sz w:val="24"/>
          <w:szCs w:val="24"/>
        </w:rPr>
        <w:t>edług następującego wzoru</w:t>
      </w:r>
      <w:r w:rsidRPr="00B10135">
        <w:rPr>
          <w:b/>
          <w:color w:val="000000" w:themeColor="text1"/>
          <w:sz w:val="24"/>
          <w:szCs w:val="24"/>
        </w:rPr>
        <w:t>: „Stwierdzam zgodność z oryginałem, dnia………, podpis……… ”</w:t>
      </w:r>
    </w:p>
    <w:p w:rsidR="00FB3733" w:rsidRPr="000841E4" w:rsidRDefault="00FB3733" w:rsidP="00FB3733">
      <w:pPr>
        <w:pStyle w:val="Bezodstpw"/>
        <w:ind w:right="-6" w:firstLine="0"/>
        <w:jc w:val="left"/>
        <w:rPr>
          <w:b/>
          <w:sz w:val="24"/>
          <w:szCs w:val="24"/>
        </w:rPr>
      </w:pPr>
    </w:p>
    <w:p w:rsidR="00FB3733" w:rsidRDefault="00FB3733" w:rsidP="00B10135">
      <w:pPr>
        <w:pStyle w:val="Bezodstpw"/>
        <w:ind w:right="0" w:firstLine="0"/>
        <w:rPr>
          <w:iCs/>
          <w:sz w:val="24"/>
          <w:szCs w:val="24"/>
        </w:rPr>
      </w:pPr>
      <w:r w:rsidRPr="000841E4">
        <w:rPr>
          <w:iCs/>
          <w:sz w:val="24"/>
          <w:szCs w:val="24"/>
        </w:rPr>
        <w:t xml:space="preserve">Informacja o wyniku naboru będzie umieszczana </w:t>
      </w:r>
      <w:r w:rsidRPr="000841E4">
        <w:rPr>
          <w:sz w:val="24"/>
          <w:szCs w:val="24"/>
        </w:rPr>
        <w:t xml:space="preserve">na stronie internetowej Biuletynu Informacji Publicznej </w:t>
      </w:r>
      <w:r w:rsidR="00B10135">
        <w:rPr>
          <w:sz w:val="24"/>
          <w:szCs w:val="24"/>
        </w:rPr>
        <w:t>http</w:t>
      </w:r>
      <w:r w:rsidR="003F0476">
        <w:rPr>
          <w:sz w:val="24"/>
          <w:szCs w:val="24"/>
        </w:rPr>
        <w:t>s://bip.powiat-nowomiejski.pl</w:t>
      </w:r>
      <w:r w:rsidR="00B10135">
        <w:rPr>
          <w:sz w:val="24"/>
          <w:szCs w:val="24"/>
        </w:rPr>
        <w:t xml:space="preserve"> </w:t>
      </w:r>
      <w:r w:rsidRPr="000841E4">
        <w:rPr>
          <w:sz w:val="24"/>
          <w:szCs w:val="24"/>
        </w:rPr>
        <w:t>oraz</w:t>
      </w:r>
      <w:r w:rsidRPr="000841E4">
        <w:rPr>
          <w:iCs/>
          <w:sz w:val="24"/>
          <w:szCs w:val="24"/>
        </w:rPr>
        <w:t xml:space="preserve"> tablicy informacyjnej w budynku Starostwa Powiatowego przy ul.</w:t>
      </w:r>
      <w:r w:rsidRPr="000841E4">
        <w:rPr>
          <w:i/>
          <w:iCs/>
          <w:sz w:val="24"/>
          <w:szCs w:val="24"/>
        </w:rPr>
        <w:t xml:space="preserve"> </w:t>
      </w:r>
      <w:r w:rsidRPr="000841E4">
        <w:rPr>
          <w:iCs/>
          <w:sz w:val="24"/>
          <w:szCs w:val="24"/>
        </w:rPr>
        <w:t>Rynek 1, 13-300 Nowe Miasto Lubawskie.</w:t>
      </w:r>
    </w:p>
    <w:p w:rsidR="00CE7AE1" w:rsidRDefault="00CE7AE1" w:rsidP="00FB3733">
      <w:pPr>
        <w:pStyle w:val="Bezodstpw"/>
        <w:rPr>
          <w:iCs/>
          <w:sz w:val="24"/>
          <w:szCs w:val="24"/>
        </w:rPr>
      </w:pPr>
    </w:p>
    <w:p w:rsidR="00FB3733" w:rsidRDefault="00FB3733" w:rsidP="00CE7AE1">
      <w:pPr>
        <w:pStyle w:val="Bezodstpw"/>
        <w:ind w:firstLine="0"/>
        <w:rPr>
          <w:sz w:val="24"/>
          <w:szCs w:val="24"/>
        </w:rPr>
      </w:pPr>
      <w:r w:rsidRPr="000841E4">
        <w:rPr>
          <w:sz w:val="24"/>
          <w:szCs w:val="24"/>
        </w:rPr>
        <w:t>10. Określenie formy selekcji końcowej.</w:t>
      </w:r>
    </w:p>
    <w:p w:rsidR="00BD7858" w:rsidRPr="00B26D94" w:rsidRDefault="00BD7858" w:rsidP="00BD7858">
      <w:pPr>
        <w:pStyle w:val="Bezodstpw"/>
        <w:ind w:right="-92" w:firstLine="0"/>
        <w:rPr>
          <w:sz w:val="24"/>
          <w:szCs w:val="24"/>
        </w:rPr>
      </w:pPr>
      <w:r w:rsidRPr="00B26D94">
        <w:rPr>
          <w:sz w:val="24"/>
          <w:szCs w:val="24"/>
        </w:rPr>
        <w:t>Po dokonaniu przez Komisję Rekrutacyjną wstępnej selekcji kandydatów – analizy dokumentów aplikacyjnych, a więc porównaniu danych zawartych w aplikacji z wymogami formalnymi określonymi w ogłoszeniu dokonuje się zakwalifikowania do selekcji końcowej. Kandydaci, którzy nie spełniają wymagań formalnych określonych w ogłoszeniu zostaną poinformowani pisemnie, że nie przechodzą do następnego etapu naboru. O terminie selekcji końcowej p</w:t>
      </w:r>
      <w:r w:rsidR="008B0916">
        <w:rPr>
          <w:sz w:val="24"/>
          <w:szCs w:val="24"/>
        </w:rPr>
        <w:t>owiadamia kandydatów pracownik</w:t>
      </w:r>
      <w:r w:rsidRPr="00B26D94">
        <w:rPr>
          <w:sz w:val="24"/>
          <w:szCs w:val="24"/>
        </w:rPr>
        <w:t xml:space="preserve"> ds. kadrowych. W przypadku niemożności przybycia kandydata decyzję o ustaleniu dodatkowego terminu podejmuje Przewodniczący Komisji Rekrutacyjnej. </w:t>
      </w:r>
    </w:p>
    <w:p w:rsidR="00BD7858" w:rsidRPr="00B26D94" w:rsidRDefault="00BD7858" w:rsidP="00BD7858">
      <w:pPr>
        <w:pStyle w:val="Bezodstpw"/>
        <w:ind w:right="-92" w:firstLine="0"/>
        <w:rPr>
          <w:sz w:val="24"/>
          <w:szCs w:val="24"/>
        </w:rPr>
      </w:pPr>
      <w:r w:rsidRPr="00B26D94">
        <w:rPr>
          <w:sz w:val="24"/>
          <w:szCs w:val="24"/>
        </w:rPr>
        <w:t>Selekcja końcowa składa się z pisemnego testu kwalifikacyjnego i rozmowy kwalifikacyjnej. Celem pisemnego testu kwalifikacyjnego jest sprawdzenie wiedzy i umiejętności niezbędnych do wykonywania określonej pracy z zakresu</w:t>
      </w:r>
      <w:r w:rsidR="00AA7B40">
        <w:rPr>
          <w:sz w:val="24"/>
          <w:szCs w:val="24"/>
        </w:rPr>
        <w:t xml:space="preserve"> </w:t>
      </w:r>
      <w:r w:rsidR="00AA7B40" w:rsidRPr="00B26D94">
        <w:rPr>
          <w:sz w:val="24"/>
          <w:szCs w:val="24"/>
        </w:rPr>
        <w:t>zagadnień za</w:t>
      </w:r>
      <w:r w:rsidR="0087117D">
        <w:rPr>
          <w:sz w:val="24"/>
          <w:szCs w:val="24"/>
        </w:rPr>
        <w:t>wartych w ustępie 3 punkcie 1</w:t>
      </w:r>
      <w:r w:rsidR="00AA7B40">
        <w:rPr>
          <w:sz w:val="24"/>
          <w:szCs w:val="24"/>
        </w:rPr>
        <w:t xml:space="preserve"> niniejszego ogłoszenia</w:t>
      </w:r>
      <w:r w:rsidRPr="00B26D94">
        <w:rPr>
          <w:sz w:val="24"/>
          <w:szCs w:val="24"/>
        </w:rPr>
        <w:t>. Test składa się z 20 pytań jednokrotnego wyboru</w:t>
      </w:r>
      <w:r w:rsidR="004E0927">
        <w:rPr>
          <w:sz w:val="24"/>
          <w:szCs w:val="24"/>
        </w:rPr>
        <w:t>.</w:t>
      </w:r>
    </w:p>
    <w:p w:rsidR="00BD7858" w:rsidRPr="00B26D94" w:rsidRDefault="00BD7858" w:rsidP="00BD7858">
      <w:pPr>
        <w:pStyle w:val="Bezodstpw"/>
        <w:tabs>
          <w:tab w:val="left" w:pos="7655"/>
        </w:tabs>
        <w:ind w:right="50" w:firstLine="0"/>
        <w:rPr>
          <w:sz w:val="24"/>
          <w:szCs w:val="24"/>
        </w:rPr>
      </w:pPr>
      <w:r w:rsidRPr="00B26D94">
        <w:rPr>
          <w:sz w:val="24"/>
          <w:szCs w:val="24"/>
        </w:rPr>
        <w:t>Celem rozmowy kwalifikacyjnej jest nawiązanie bezpośredniego kontaktu z kandydatem i weryfikacja informacji zawartych w aplikacji.</w:t>
      </w:r>
    </w:p>
    <w:p w:rsidR="00BD7858" w:rsidRPr="00B26D94" w:rsidRDefault="00BD7858" w:rsidP="00BD7858">
      <w:pPr>
        <w:pStyle w:val="Bezodstpw"/>
        <w:ind w:firstLine="0"/>
        <w:rPr>
          <w:sz w:val="24"/>
          <w:szCs w:val="24"/>
        </w:rPr>
      </w:pPr>
      <w:r w:rsidRPr="00B26D94">
        <w:rPr>
          <w:sz w:val="24"/>
          <w:szCs w:val="24"/>
        </w:rPr>
        <w:t>Rozmowa kwalifikacyjna pozwoli również zbadać m. in.:</w:t>
      </w:r>
    </w:p>
    <w:p w:rsidR="00BD7858" w:rsidRPr="00B26D94" w:rsidRDefault="00BD7858" w:rsidP="00BD7858">
      <w:pPr>
        <w:pStyle w:val="Bezodstpw"/>
        <w:ind w:right="50"/>
        <w:rPr>
          <w:sz w:val="24"/>
          <w:szCs w:val="24"/>
        </w:rPr>
      </w:pPr>
      <w:r w:rsidRPr="00B26D94">
        <w:rPr>
          <w:sz w:val="24"/>
          <w:szCs w:val="24"/>
        </w:rPr>
        <w:t>a) predyspozycje i umiejętności kandydata gwarantujące prawidłowe wykonywani</w:t>
      </w:r>
      <w:r>
        <w:rPr>
          <w:sz w:val="24"/>
          <w:szCs w:val="24"/>
        </w:rPr>
        <w:t>e po</w:t>
      </w:r>
      <w:r w:rsidRPr="00B26D94">
        <w:rPr>
          <w:sz w:val="24"/>
          <w:szCs w:val="24"/>
        </w:rPr>
        <w:t>wierzonych obowiązków,</w:t>
      </w:r>
    </w:p>
    <w:p w:rsidR="00BD7858" w:rsidRPr="00B26D94" w:rsidRDefault="00BD7858" w:rsidP="00BD7858">
      <w:pPr>
        <w:pStyle w:val="Bezodstpw"/>
        <w:ind w:right="50"/>
        <w:rPr>
          <w:sz w:val="24"/>
          <w:szCs w:val="24"/>
        </w:rPr>
      </w:pPr>
      <w:r w:rsidRPr="00B26D94">
        <w:rPr>
          <w:sz w:val="24"/>
          <w:szCs w:val="24"/>
        </w:rPr>
        <w:t>b) posiadaną wiedzę na temat zadań i kompetencji komórki organizacyjnej staro</w:t>
      </w:r>
      <w:r>
        <w:rPr>
          <w:sz w:val="24"/>
          <w:szCs w:val="24"/>
        </w:rPr>
        <w:t>stwa, w której ubiega się o sta</w:t>
      </w:r>
      <w:r w:rsidRPr="00B26D94">
        <w:rPr>
          <w:sz w:val="24"/>
          <w:szCs w:val="24"/>
        </w:rPr>
        <w:t>nowisko,</w:t>
      </w:r>
    </w:p>
    <w:p w:rsidR="00BD7858" w:rsidRPr="00B26D94" w:rsidRDefault="00BD7858" w:rsidP="00BD7858">
      <w:pPr>
        <w:pStyle w:val="Bezodstpw"/>
        <w:ind w:right="50"/>
        <w:rPr>
          <w:sz w:val="24"/>
          <w:szCs w:val="24"/>
        </w:rPr>
      </w:pPr>
      <w:r w:rsidRPr="00B26D94">
        <w:rPr>
          <w:sz w:val="24"/>
          <w:szCs w:val="24"/>
        </w:rPr>
        <w:t xml:space="preserve">c) obowiązki i zakres odpowiedzialności na stanowiskach zajmowanych poprzednio przez </w:t>
      </w:r>
      <w:r w:rsidRPr="00B26D94">
        <w:rPr>
          <w:sz w:val="24"/>
          <w:szCs w:val="24"/>
        </w:rPr>
        <w:lastRenderedPageBreak/>
        <w:t>kandydata,</w:t>
      </w:r>
    </w:p>
    <w:p w:rsidR="00BD7858" w:rsidRPr="00B26D94" w:rsidRDefault="00BD7858" w:rsidP="00BD7858">
      <w:pPr>
        <w:pStyle w:val="Bezodstpw"/>
        <w:rPr>
          <w:sz w:val="24"/>
          <w:szCs w:val="24"/>
        </w:rPr>
      </w:pPr>
      <w:r w:rsidRPr="00B26D94">
        <w:rPr>
          <w:sz w:val="24"/>
          <w:szCs w:val="24"/>
        </w:rPr>
        <w:t>d) cele zawodowe kandydata.</w:t>
      </w:r>
    </w:p>
    <w:p w:rsidR="00AD7494" w:rsidRDefault="00BD7858" w:rsidP="0087117D">
      <w:pPr>
        <w:pStyle w:val="Bezodstpw"/>
        <w:ind w:right="50" w:firstLine="0"/>
        <w:rPr>
          <w:sz w:val="24"/>
          <w:szCs w:val="24"/>
        </w:rPr>
      </w:pPr>
      <w:r w:rsidRPr="00B26D94">
        <w:rPr>
          <w:sz w:val="24"/>
          <w:szCs w:val="24"/>
        </w:rPr>
        <w:t>Rozmowa kwalifikacyjna może być przeprowadzona w oparciu o zestaw pytań z zakresu obowiązujących w starostwie i komórce organizacyjnej przepisów prawnych lub praktycznego testu.</w:t>
      </w:r>
    </w:p>
    <w:p w:rsidR="00AD7494" w:rsidRDefault="00AD7494" w:rsidP="00BD7858">
      <w:pPr>
        <w:pStyle w:val="Bezodstpw"/>
        <w:ind w:right="0" w:firstLine="0"/>
        <w:rPr>
          <w:sz w:val="24"/>
          <w:szCs w:val="24"/>
        </w:rPr>
      </w:pPr>
    </w:p>
    <w:p w:rsidR="00FB3733" w:rsidRDefault="00FB3733" w:rsidP="00BD7858">
      <w:pPr>
        <w:pStyle w:val="Bezodstpw"/>
        <w:ind w:right="0" w:firstLine="0"/>
        <w:rPr>
          <w:sz w:val="24"/>
          <w:szCs w:val="24"/>
        </w:rPr>
      </w:pPr>
      <w:r w:rsidRPr="000841E4">
        <w:rPr>
          <w:sz w:val="24"/>
          <w:szCs w:val="24"/>
        </w:rPr>
        <w:t>11</w:t>
      </w:r>
      <w:r w:rsidR="00BD7858">
        <w:rPr>
          <w:sz w:val="24"/>
          <w:szCs w:val="24"/>
        </w:rPr>
        <w:t>. S</w:t>
      </w:r>
      <w:r w:rsidR="0087117D">
        <w:rPr>
          <w:sz w:val="24"/>
          <w:szCs w:val="24"/>
        </w:rPr>
        <w:t>tanowisko</w:t>
      </w:r>
      <w:r w:rsidRPr="000841E4">
        <w:rPr>
          <w:sz w:val="24"/>
          <w:szCs w:val="24"/>
        </w:rPr>
        <w:t xml:space="preserve"> </w:t>
      </w:r>
      <w:r w:rsidRPr="00BD7858">
        <w:rPr>
          <w:b/>
          <w:sz w:val="24"/>
          <w:szCs w:val="24"/>
        </w:rPr>
        <w:t>może</w:t>
      </w:r>
      <w:r w:rsidRPr="000841E4">
        <w:rPr>
          <w:sz w:val="24"/>
          <w:szCs w:val="24"/>
        </w:rPr>
        <w:t xml:space="preserve"> zajmować obywatel UE lub obywatel innego państwa, któremu na podstawie umowy międzynarodowej lub przepisu prawa wspólnotowego przysługuje prawo do </w:t>
      </w:r>
      <w:r w:rsidR="00491A96">
        <w:rPr>
          <w:sz w:val="24"/>
          <w:szCs w:val="24"/>
        </w:rPr>
        <w:t>podjęcia zatrudnienia na terytorium Rzeczypospolitej Polskiej</w:t>
      </w:r>
      <w:r w:rsidRPr="000841E4">
        <w:rPr>
          <w:sz w:val="24"/>
          <w:szCs w:val="24"/>
        </w:rPr>
        <w:t>.</w:t>
      </w:r>
    </w:p>
    <w:p w:rsidR="00BD7858" w:rsidRPr="000841E4" w:rsidRDefault="00BD7858" w:rsidP="00BD7858">
      <w:pPr>
        <w:pStyle w:val="Bezodstpw"/>
        <w:ind w:right="0" w:firstLine="0"/>
        <w:rPr>
          <w:sz w:val="24"/>
          <w:szCs w:val="24"/>
        </w:rPr>
      </w:pPr>
    </w:p>
    <w:p w:rsidR="00FB3733" w:rsidRPr="000841E4" w:rsidRDefault="00FB3733" w:rsidP="00FB3733">
      <w:pPr>
        <w:pStyle w:val="Bezodstpw"/>
        <w:ind w:firstLine="0"/>
        <w:rPr>
          <w:sz w:val="24"/>
          <w:szCs w:val="24"/>
        </w:rPr>
      </w:pPr>
      <w:r w:rsidRPr="000841E4">
        <w:rPr>
          <w:sz w:val="24"/>
          <w:szCs w:val="24"/>
        </w:rPr>
        <w:t>12. Podstawowe warunki zatrudnienia w szczególności:</w:t>
      </w:r>
    </w:p>
    <w:p w:rsidR="004B4961" w:rsidRDefault="00FB3733" w:rsidP="001A136E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0841E4">
        <w:rPr>
          <w:sz w:val="24"/>
          <w:szCs w:val="24"/>
        </w:rPr>
        <w:t>wymiar czasu pracy</w:t>
      </w:r>
      <w:r w:rsidR="00BD7858">
        <w:rPr>
          <w:sz w:val="24"/>
          <w:szCs w:val="24"/>
        </w:rPr>
        <w:t xml:space="preserve"> – pełny etat</w:t>
      </w:r>
      <w:r w:rsidR="00D8382B">
        <w:rPr>
          <w:sz w:val="24"/>
          <w:szCs w:val="24"/>
        </w:rPr>
        <w:t>,</w:t>
      </w:r>
    </w:p>
    <w:p w:rsidR="004B4961" w:rsidRDefault="00FB3733" w:rsidP="001A136E">
      <w:pPr>
        <w:pStyle w:val="Bezodstpw"/>
        <w:numPr>
          <w:ilvl w:val="0"/>
          <w:numId w:val="6"/>
        </w:numPr>
        <w:ind w:right="0"/>
        <w:rPr>
          <w:sz w:val="24"/>
          <w:szCs w:val="24"/>
        </w:rPr>
      </w:pPr>
      <w:r w:rsidRPr="004B4961">
        <w:rPr>
          <w:sz w:val="24"/>
          <w:szCs w:val="24"/>
        </w:rPr>
        <w:t>umowa o pracę z wyłonionym kandydatem (podejmującym po raz pierwszy pracę na stanowisku urzędniczym) zostaje zawarta na czas określony nie dłuższy niż 6 miesięcy, w trakcie której zostaje przeprowadzona służba przygotowawcza. Po pozytywnym zdaniu egzaminu kończącego służbę przygotowawczą zostaje zawarta umowa na czas nieokreślony lub na czas określony. W przypadku pozostałych kandydatów stosunek pracy pracownika samorządowego wyłonionego w drodze konkursu nawiązuje się  na podstawie umowy o pracę na czas nieokreślony lub na czas określony,</w:t>
      </w:r>
    </w:p>
    <w:p w:rsidR="00FB3733" w:rsidRPr="004B4961" w:rsidRDefault="00FB3733" w:rsidP="001A136E">
      <w:pPr>
        <w:pStyle w:val="Bezodstpw"/>
        <w:numPr>
          <w:ilvl w:val="0"/>
          <w:numId w:val="6"/>
        </w:numPr>
        <w:ind w:right="0"/>
        <w:rPr>
          <w:sz w:val="24"/>
          <w:szCs w:val="24"/>
        </w:rPr>
      </w:pPr>
      <w:r w:rsidRPr="004B4961">
        <w:rPr>
          <w:sz w:val="24"/>
          <w:szCs w:val="24"/>
        </w:rPr>
        <w:t>osobom, które znalazły się w grupie pięciu najlepszych kandydatów w ramach przeprowadzanego naboru, nie przysługuje roszczenie o nawiązanie stosunku pracy (zawarcie u</w:t>
      </w:r>
      <w:r w:rsidR="0076237F" w:rsidRPr="004B4961">
        <w:rPr>
          <w:sz w:val="24"/>
          <w:szCs w:val="24"/>
        </w:rPr>
        <w:t>mowy o pracę)</w:t>
      </w:r>
      <w:r w:rsidR="00D8382B" w:rsidRPr="004B4961">
        <w:rPr>
          <w:sz w:val="24"/>
          <w:szCs w:val="24"/>
        </w:rPr>
        <w:t>.</w:t>
      </w:r>
    </w:p>
    <w:p w:rsidR="00FB3733" w:rsidRPr="000841E4" w:rsidRDefault="00FB3733" w:rsidP="00BD7858">
      <w:pPr>
        <w:pStyle w:val="Bezodstpw"/>
        <w:ind w:firstLine="0"/>
        <w:rPr>
          <w:sz w:val="24"/>
          <w:szCs w:val="24"/>
        </w:rPr>
      </w:pPr>
    </w:p>
    <w:p w:rsidR="00FB3733" w:rsidRPr="00BD7858" w:rsidRDefault="00FB3733" w:rsidP="00B10135">
      <w:pPr>
        <w:pStyle w:val="Bezodstpw"/>
        <w:ind w:right="0" w:firstLine="0"/>
        <w:rPr>
          <w:sz w:val="24"/>
          <w:szCs w:val="24"/>
        </w:rPr>
      </w:pPr>
      <w:r w:rsidRPr="000841E4">
        <w:rPr>
          <w:sz w:val="24"/>
          <w:szCs w:val="24"/>
        </w:rPr>
        <w:t>Informacja:</w:t>
      </w:r>
      <w:r w:rsidR="00B10135">
        <w:rPr>
          <w:sz w:val="24"/>
          <w:szCs w:val="24"/>
        </w:rPr>
        <w:t xml:space="preserve"> </w:t>
      </w:r>
      <w:r w:rsidRPr="00BD7858">
        <w:rPr>
          <w:sz w:val="24"/>
          <w:szCs w:val="24"/>
        </w:rPr>
        <w:t xml:space="preserve">Formularze oświadczeń znajdują się na stronie </w:t>
      </w:r>
      <w:r w:rsidR="003F0476">
        <w:rPr>
          <w:sz w:val="24"/>
          <w:szCs w:val="24"/>
        </w:rPr>
        <w:t>https://bip.powiat-nowomiejski.pl</w:t>
      </w:r>
    </w:p>
    <w:p w:rsidR="00F072BF" w:rsidRDefault="00F072BF" w:rsidP="00FB3733">
      <w:pPr>
        <w:pStyle w:val="Bezodstpw"/>
        <w:jc w:val="right"/>
        <w:rPr>
          <w:sz w:val="24"/>
          <w:szCs w:val="24"/>
        </w:rPr>
      </w:pPr>
    </w:p>
    <w:p w:rsidR="00AD7494" w:rsidRDefault="00AD7494" w:rsidP="00FB3733">
      <w:pPr>
        <w:pStyle w:val="Bezodstpw"/>
        <w:jc w:val="right"/>
        <w:rPr>
          <w:sz w:val="24"/>
          <w:szCs w:val="24"/>
        </w:rPr>
      </w:pPr>
    </w:p>
    <w:p w:rsidR="00AD7494" w:rsidRDefault="00AD7494" w:rsidP="00FB3733">
      <w:pPr>
        <w:pStyle w:val="Bezodstpw"/>
        <w:jc w:val="right"/>
        <w:rPr>
          <w:sz w:val="24"/>
          <w:szCs w:val="24"/>
        </w:rPr>
      </w:pPr>
    </w:p>
    <w:p w:rsidR="00FB3733" w:rsidRPr="000841E4" w:rsidRDefault="00FB3733" w:rsidP="00FB3733">
      <w:pPr>
        <w:pStyle w:val="Bezodstpw"/>
        <w:jc w:val="right"/>
        <w:rPr>
          <w:sz w:val="24"/>
          <w:szCs w:val="24"/>
        </w:rPr>
      </w:pPr>
      <w:r w:rsidRPr="000841E4">
        <w:rPr>
          <w:sz w:val="24"/>
          <w:szCs w:val="24"/>
        </w:rPr>
        <w:t>/___________________________/</w:t>
      </w:r>
    </w:p>
    <w:p w:rsidR="006164F6" w:rsidRPr="0076237F" w:rsidRDefault="00FB3733" w:rsidP="0076237F">
      <w:pPr>
        <w:pStyle w:val="Bezodstpw"/>
        <w:jc w:val="center"/>
        <w:rPr>
          <w:sz w:val="20"/>
          <w:szCs w:val="20"/>
        </w:rPr>
      </w:pPr>
      <w:r w:rsidRPr="000841E4">
        <w:rPr>
          <w:sz w:val="24"/>
          <w:szCs w:val="24"/>
        </w:rPr>
        <w:t xml:space="preserve">                                              </w:t>
      </w:r>
      <w:r w:rsidR="00B10135">
        <w:rPr>
          <w:sz w:val="24"/>
          <w:szCs w:val="24"/>
        </w:rPr>
        <w:t xml:space="preserve">                  </w:t>
      </w:r>
      <w:r w:rsidRPr="000841E4">
        <w:rPr>
          <w:sz w:val="20"/>
          <w:szCs w:val="20"/>
        </w:rPr>
        <w:t>(data, podpis Starosty)</w:t>
      </w:r>
    </w:p>
    <w:sectPr w:rsidR="006164F6" w:rsidRPr="0076237F" w:rsidSect="00E670DA">
      <w:pgSz w:w="11906" w:h="16838"/>
      <w:pgMar w:top="851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55" w:rsidRDefault="00F65F55" w:rsidP="00E670DA">
      <w:pPr>
        <w:spacing w:before="0" w:line="240" w:lineRule="auto"/>
      </w:pPr>
      <w:r>
        <w:separator/>
      </w:r>
    </w:p>
  </w:endnote>
  <w:endnote w:type="continuationSeparator" w:id="0">
    <w:p w:rsidR="00F65F55" w:rsidRDefault="00F65F55" w:rsidP="00E670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55" w:rsidRDefault="00F65F55" w:rsidP="00E670DA">
      <w:pPr>
        <w:spacing w:before="0" w:line="240" w:lineRule="auto"/>
      </w:pPr>
      <w:r>
        <w:separator/>
      </w:r>
    </w:p>
  </w:footnote>
  <w:footnote w:type="continuationSeparator" w:id="0">
    <w:p w:rsidR="00F65F55" w:rsidRDefault="00F65F55" w:rsidP="00E670D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8F1A7DC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0" w:hanging="360"/>
      </w:pPr>
    </w:lvl>
  </w:abstractNum>
  <w:abstractNum w:abstractNumId="2" w15:restartNumberingAfterBreak="0">
    <w:nsid w:val="2CF15A44"/>
    <w:multiLevelType w:val="hybridMultilevel"/>
    <w:tmpl w:val="5404B59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72D77EF"/>
    <w:multiLevelType w:val="hybridMultilevel"/>
    <w:tmpl w:val="E0A47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E2F10"/>
    <w:multiLevelType w:val="hybridMultilevel"/>
    <w:tmpl w:val="8F66B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BCD"/>
    <w:multiLevelType w:val="hybridMultilevel"/>
    <w:tmpl w:val="C90C7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169F"/>
    <w:multiLevelType w:val="hybridMultilevel"/>
    <w:tmpl w:val="82709E3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6C897FDC"/>
    <w:multiLevelType w:val="hybridMultilevel"/>
    <w:tmpl w:val="D000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71A01"/>
    <w:multiLevelType w:val="hybridMultilevel"/>
    <w:tmpl w:val="A3AA3B34"/>
    <w:lvl w:ilvl="0" w:tplc="018245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F7A3813"/>
    <w:multiLevelType w:val="hybridMultilevel"/>
    <w:tmpl w:val="FC6EBD90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CE"/>
    <w:rsid w:val="00074A72"/>
    <w:rsid w:val="000B4E29"/>
    <w:rsid w:val="000F6C35"/>
    <w:rsid w:val="00110FA6"/>
    <w:rsid w:val="0013710C"/>
    <w:rsid w:val="0015303D"/>
    <w:rsid w:val="00156B29"/>
    <w:rsid w:val="00190AB6"/>
    <w:rsid w:val="001A0D46"/>
    <w:rsid w:val="001A136E"/>
    <w:rsid w:val="001D74CE"/>
    <w:rsid w:val="00224A28"/>
    <w:rsid w:val="00275B14"/>
    <w:rsid w:val="002C4D92"/>
    <w:rsid w:val="002E23EA"/>
    <w:rsid w:val="002F4B51"/>
    <w:rsid w:val="00337EA0"/>
    <w:rsid w:val="00386B46"/>
    <w:rsid w:val="0039065F"/>
    <w:rsid w:val="003A3F0D"/>
    <w:rsid w:val="003D3951"/>
    <w:rsid w:val="003D4EC9"/>
    <w:rsid w:val="003D5C05"/>
    <w:rsid w:val="003F0476"/>
    <w:rsid w:val="00412CB2"/>
    <w:rsid w:val="00417F10"/>
    <w:rsid w:val="0043000B"/>
    <w:rsid w:val="00491A96"/>
    <w:rsid w:val="004929A7"/>
    <w:rsid w:val="004A3487"/>
    <w:rsid w:val="004B1E6D"/>
    <w:rsid w:val="004B3962"/>
    <w:rsid w:val="004B4961"/>
    <w:rsid w:val="004D16E6"/>
    <w:rsid w:val="004D4094"/>
    <w:rsid w:val="004E0927"/>
    <w:rsid w:val="004E5139"/>
    <w:rsid w:val="004F411A"/>
    <w:rsid w:val="00526DF3"/>
    <w:rsid w:val="00541193"/>
    <w:rsid w:val="0059629A"/>
    <w:rsid w:val="005E6306"/>
    <w:rsid w:val="005E6C66"/>
    <w:rsid w:val="00602769"/>
    <w:rsid w:val="006164F6"/>
    <w:rsid w:val="00622FF6"/>
    <w:rsid w:val="00643663"/>
    <w:rsid w:val="0067168B"/>
    <w:rsid w:val="00686902"/>
    <w:rsid w:val="006F2CE1"/>
    <w:rsid w:val="006F3770"/>
    <w:rsid w:val="00712B2E"/>
    <w:rsid w:val="00732589"/>
    <w:rsid w:val="00754C9A"/>
    <w:rsid w:val="00757782"/>
    <w:rsid w:val="0076237F"/>
    <w:rsid w:val="0077243A"/>
    <w:rsid w:val="00773814"/>
    <w:rsid w:val="007945AD"/>
    <w:rsid w:val="007D70B0"/>
    <w:rsid w:val="007E0668"/>
    <w:rsid w:val="00860B52"/>
    <w:rsid w:val="0087117D"/>
    <w:rsid w:val="00894961"/>
    <w:rsid w:val="008B0916"/>
    <w:rsid w:val="009130F5"/>
    <w:rsid w:val="00933015"/>
    <w:rsid w:val="00951671"/>
    <w:rsid w:val="00960F5E"/>
    <w:rsid w:val="00983B63"/>
    <w:rsid w:val="009931D5"/>
    <w:rsid w:val="0099770D"/>
    <w:rsid w:val="009E0651"/>
    <w:rsid w:val="00A0483C"/>
    <w:rsid w:val="00A36745"/>
    <w:rsid w:val="00A3754E"/>
    <w:rsid w:val="00A77854"/>
    <w:rsid w:val="00AA1ECC"/>
    <w:rsid w:val="00AA740D"/>
    <w:rsid w:val="00AA7B40"/>
    <w:rsid w:val="00AB69BB"/>
    <w:rsid w:val="00AD4338"/>
    <w:rsid w:val="00AD7494"/>
    <w:rsid w:val="00AF0A2D"/>
    <w:rsid w:val="00B10135"/>
    <w:rsid w:val="00B7333F"/>
    <w:rsid w:val="00B73B94"/>
    <w:rsid w:val="00BD7858"/>
    <w:rsid w:val="00BE4833"/>
    <w:rsid w:val="00C06C58"/>
    <w:rsid w:val="00C73977"/>
    <w:rsid w:val="00CE7AE1"/>
    <w:rsid w:val="00D10070"/>
    <w:rsid w:val="00D467D2"/>
    <w:rsid w:val="00D8382B"/>
    <w:rsid w:val="00DA5300"/>
    <w:rsid w:val="00DB1AAA"/>
    <w:rsid w:val="00DC59CE"/>
    <w:rsid w:val="00E073E8"/>
    <w:rsid w:val="00E327A7"/>
    <w:rsid w:val="00E33085"/>
    <w:rsid w:val="00E353D3"/>
    <w:rsid w:val="00E5384E"/>
    <w:rsid w:val="00E56EEE"/>
    <w:rsid w:val="00E60F79"/>
    <w:rsid w:val="00E66039"/>
    <w:rsid w:val="00E670DA"/>
    <w:rsid w:val="00E771E2"/>
    <w:rsid w:val="00E77807"/>
    <w:rsid w:val="00E81C69"/>
    <w:rsid w:val="00EA30C4"/>
    <w:rsid w:val="00EC72EA"/>
    <w:rsid w:val="00ED21D3"/>
    <w:rsid w:val="00F02B4D"/>
    <w:rsid w:val="00F072BF"/>
    <w:rsid w:val="00F65F55"/>
    <w:rsid w:val="00F822CC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668D80-882C-4551-B8FA-D6C4D74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733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B3733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0F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1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ECC"/>
    <w:pPr>
      <w:spacing w:before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C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074A72"/>
    <w:pPr>
      <w:widowControl/>
      <w:autoSpaceDE/>
      <w:autoSpaceDN/>
      <w:adjustRightInd/>
      <w:spacing w:before="0" w:line="240" w:lineRule="auto"/>
      <w:ind w:right="0" w:firstLine="0"/>
    </w:pPr>
    <w:rPr>
      <w:rFonts w:ascii="Trebuchet MS" w:hAnsi="Trebuchet MS"/>
      <w:i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74A72"/>
    <w:rPr>
      <w:rFonts w:ascii="Trebuchet MS" w:eastAsia="Times New Roman" w:hAnsi="Trebuchet MS" w:cs="Times New Roman"/>
      <w:i/>
      <w:lang w:eastAsia="pl-PL"/>
    </w:rPr>
  </w:style>
  <w:style w:type="paragraph" w:customStyle="1" w:styleId="Default">
    <w:name w:val="Default"/>
    <w:rsid w:val="00074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74A72"/>
    <w:rPr>
      <w:b/>
      <w:bCs/>
    </w:rPr>
  </w:style>
  <w:style w:type="paragraph" w:customStyle="1" w:styleId="FR2">
    <w:name w:val="FR2"/>
    <w:rsid w:val="000F6C35"/>
    <w:pPr>
      <w:widowControl w:val="0"/>
      <w:autoSpaceDE w:val="0"/>
      <w:autoSpaceDN w:val="0"/>
      <w:adjustRightInd w:val="0"/>
      <w:spacing w:before="260" w:after="0" w:line="240" w:lineRule="auto"/>
      <w:jc w:val="right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pple-style-span">
    <w:name w:val="apple-style-span"/>
    <w:rsid w:val="000F6C35"/>
  </w:style>
  <w:style w:type="paragraph" w:styleId="Nagwek">
    <w:name w:val="header"/>
    <w:basedOn w:val="Normalny"/>
    <w:link w:val="NagwekZnak"/>
    <w:uiPriority w:val="99"/>
    <w:unhideWhenUsed/>
    <w:rsid w:val="00E670D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0DA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0D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0DA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1950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150</cp:revision>
  <cp:lastPrinted>2020-07-21T08:36:00Z</cp:lastPrinted>
  <dcterms:created xsi:type="dcterms:W3CDTF">2019-01-21T11:34:00Z</dcterms:created>
  <dcterms:modified xsi:type="dcterms:W3CDTF">2020-07-21T11:26:00Z</dcterms:modified>
</cp:coreProperties>
</file>