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27879429" w:rsidR="001F720A" w:rsidRPr="00221249" w:rsidRDefault="001F720A" w:rsidP="00B81957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21249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D531DA">
        <w:rPr>
          <w:rFonts w:asciiTheme="minorHAnsi" w:hAnsiTheme="minorHAnsi" w:cstheme="minorHAnsi"/>
          <w:i/>
          <w:sz w:val="24"/>
          <w:szCs w:val="24"/>
        </w:rPr>
        <w:t>5</w:t>
      </w:r>
      <w:r w:rsidRPr="00221249">
        <w:rPr>
          <w:rFonts w:asciiTheme="minorHAnsi" w:hAnsiTheme="minorHAnsi" w:cstheme="minorHAnsi"/>
          <w:i/>
          <w:sz w:val="24"/>
          <w:szCs w:val="24"/>
        </w:rPr>
        <w:t xml:space="preserve"> do SWZ</w:t>
      </w:r>
    </w:p>
    <w:p w14:paraId="7BD8F910" w14:textId="77777777" w:rsidR="00880DB1" w:rsidRPr="00221249" w:rsidRDefault="00880DB1" w:rsidP="00880DB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4DD7C2BD" w14:textId="77777777" w:rsidR="00602104" w:rsidRPr="00221249" w:rsidRDefault="00880DB1" w:rsidP="00602104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956A419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BE25250" w14:textId="77777777" w:rsidR="00880DB1" w:rsidRPr="00221249" w:rsidRDefault="00880DB1" w:rsidP="00880DB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747C8ADF" w14:textId="77777777" w:rsidR="00880DB1" w:rsidRPr="00221249" w:rsidRDefault="00880DB1" w:rsidP="00602104">
      <w:pPr>
        <w:spacing w:after="120" w:line="257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124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8E8759C" w14:textId="77777777" w:rsidR="00602104" w:rsidRPr="00221249" w:rsidRDefault="00880DB1" w:rsidP="00880DB1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8F4D164" w14:textId="77777777" w:rsidR="00880DB1" w:rsidRPr="00221249" w:rsidRDefault="00880DB1" w:rsidP="00602104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2124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311BC80" w14:textId="77777777" w:rsidR="00880DB1" w:rsidRPr="00221249" w:rsidRDefault="00880DB1" w:rsidP="00880DB1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2124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A7945CD" w14:textId="587FF8C1" w:rsidR="00880DB1" w:rsidRPr="00221249" w:rsidRDefault="004633D8" w:rsidP="00880D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GM.272.1.5.2022</w:t>
      </w:r>
    </w:p>
    <w:p w14:paraId="649B2639" w14:textId="48B95332" w:rsidR="00654942" w:rsidRPr="00221249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6C5325" w:rsidRPr="00221249">
        <w:rPr>
          <w:rFonts w:asciiTheme="minorHAnsi" w:hAnsiTheme="minorHAnsi" w:cstheme="minorHAnsi"/>
          <w:b/>
          <w:sz w:val="24"/>
          <w:szCs w:val="24"/>
        </w:rPr>
        <w:t>Wykonawcy, w zakresie art. 108 ust. 1 pkt 5 ustawy Pzp,   o przynależności lub braku przynależności do tej samej grupy kapitałowej z innym Wykonawcą**</w:t>
      </w:r>
    </w:p>
    <w:p w14:paraId="504D9C24" w14:textId="4C6C037E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CEE09F" w14:textId="77777777" w:rsidR="006C5325" w:rsidRPr="00221249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F97E1F" w14:textId="4BF9F9D4" w:rsidR="00654942" w:rsidRPr="00221249" w:rsidRDefault="00654942" w:rsidP="006C5325">
      <w:pPr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</w:rPr>
        <w:t>Do</w:t>
      </w:r>
      <w:r w:rsidR="006C5325"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Pr="00221249">
        <w:rPr>
          <w:rFonts w:asciiTheme="minorHAnsi" w:hAnsiTheme="minorHAnsi" w:cstheme="minorHAnsi"/>
          <w:sz w:val="24"/>
          <w:szCs w:val="24"/>
        </w:rPr>
        <w:t xml:space="preserve">zamówienia publicznego </w:t>
      </w:r>
      <w:r w:rsidR="006C5325" w:rsidRPr="00221249">
        <w:rPr>
          <w:rFonts w:asciiTheme="minorHAnsi" w:hAnsiTheme="minorHAnsi" w:cstheme="minorHAnsi"/>
          <w:sz w:val="24"/>
          <w:szCs w:val="24"/>
        </w:rPr>
        <w:t>pn.</w:t>
      </w:r>
      <w:r w:rsidRPr="00221249">
        <w:rPr>
          <w:rFonts w:asciiTheme="minorHAnsi" w:hAnsiTheme="minorHAnsi" w:cstheme="minorHAnsi"/>
          <w:sz w:val="24"/>
          <w:szCs w:val="24"/>
        </w:rPr>
        <w:t xml:space="preserve"> </w:t>
      </w:r>
      <w:r w:rsidR="006C5325" w:rsidRPr="00221249">
        <w:rPr>
          <w:rFonts w:asciiTheme="minorHAnsi" w:hAnsiTheme="minorHAnsi" w:cstheme="minorHAnsi"/>
          <w:sz w:val="24"/>
          <w:szCs w:val="24"/>
        </w:rPr>
        <w:t>„</w:t>
      </w:r>
      <w:r w:rsidR="004633D8" w:rsidRPr="004633D8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Udzielenie kredytu długoterminowego w wysokości 1 200 000,00 zł na finansowanie planowanego deficytu budżetu oraz spłatę wcześniej zaciągniętych zobowiązań</w:t>
      </w:r>
      <w:r w:rsidR="006C5325" w:rsidRPr="00221249">
        <w:rPr>
          <w:rFonts w:asciiTheme="minorHAnsi" w:eastAsia="Verdana" w:hAnsiTheme="minorHAnsi" w:cstheme="minorHAnsi"/>
          <w:b/>
          <w:bCs/>
          <w:sz w:val="24"/>
          <w:szCs w:val="24"/>
          <w:lang w:eastAsia="zh-CN"/>
        </w:rPr>
        <w:t>”</w:t>
      </w:r>
    </w:p>
    <w:p w14:paraId="4F8C380F" w14:textId="77777777" w:rsidR="006C5325" w:rsidRPr="00221249" w:rsidRDefault="006C5325" w:rsidP="006C5325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381CB3A" w14:textId="08B980BB" w:rsidR="006C5325" w:rsidRPr="00221249" w:rsidRDefault="006C5325" w:rsidP="006C5325">
      <w:pPr>
        <w:tabs>
          <w:tab w:val="left" w:pos="360"/>
        </w:tabs>
        <w:spacing w:after="120"/>
        <w:jc w:val="both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</w:rPr>
        <w:t xml:space="preserve">Oświadczam/y </w:t>
      </w:r>
      <w:r w:rsidRPr="00221249">
        <w:rPr>
          <w:rFonts w:asciiTheme="minorHAnsi" w:eastAsia="TimesNewRomanPSMT" w:hAnsiTheme="minorHAnsi" w:cstheme="minorHAnsi"/>
          <w:sz w:val="24"/>
          <w:szCs w:val="24"/>
          <w:lang w:eastAsia="pl-PL"/>
        </w:rPr>
        <w:t>że</w:t>
      </w:r>
      <w:r w:rsidRPr="00221249">
        <w:rPr>
          <w:rFonts w:asciiTheme="minorHAnsi" w:hAnsiTheme="minorHAnsi" w:cstheme="minorHAnsi"/>
          <w:sz w:val="24"/>
          <w:szCs w:val="24"/>
        </w:rPr>
        <w:t>:</w:t>
      </w:r>
    </w:p>
    <w:p w14:paraId="3A13062D" w14:textId="77777777" w:rsidR="006C5325" w:rsidRPr="00221249" w:rsidRDefault="006C5325" w:rsidP="006C5325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eastAsia="TimesNewRomanPSMT" w:hAnsiTheme="minorHAnsi" w:cstheme="minorHAnsi"/>
          <w:b/>
          <w:bCs/>
          <w:sz w:val="24"/>
          <w:szCs w:val="24"/>
          <w:lang w:eastAsia="pl-PL"/>
        </w:rPr>
        <w:t>nie należę/ymy</w:t>
      </w:r>
      <w:r w:rsidRPr="00221249">
        <w:rPr>
          <w:rFonts w:asciiTheme="minorHAnsi" w:eastAsia="TimesNewRomanPSMT" w:hAnsiTheme="minorHAnsi" w:cstheme="minorHAnsi"/>
          <w:bCs/>
          <w:sz w:val="24"/>
          <w:szCs w:val="24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06E0B70E" w14:textId="77777777" w:rsidR="006C5325" w:rsidRPr="00221249" w:rsidRDefault="006C5325" w:rsidP="006C5325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Theme="minorHAnsi" w:eastAsia="TimesNewRomanPSMT" w:hAnsiTheme="minorHAnsi" w:cstheme="minorHAnsi"/>
          <w:b/>
          <w:bCs/>
          <w:sz w:val="24"/>
          <w:szCs w:val="24"/>
          <w:lang w:eastAsia="pl-PL"/>
        </w:rPr>
      </w:pPr>
    </w:p>
    <w:p w14:paraId="75DB4B3B" w14:textId="77777777" w:rsidR="006C5325" w:rsidRPr="00221249" w:rsidRDefault="006C5325" w:rsidP="006C5325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eastAsia="TimesNewRomanPSMT" w:hAnsiTheme="minorHAnsi" w:cstheme="minorHAnsi"/>
          <w:b/>
          <w:bCs/>
          <w:spacing w:val="-2"/>
          <w:sz w:val="24"/>
          <w:szCs w:val="24"/>
          <w:lang w:eastAsia="pl-PL"/>
        </w:rPr>
        <w:t xml:space="preserve">należę/ymy </w:t>
      </w:r>
      <w:r w:rsidRPr="00221249">
        <w:rPr>
          <w:rFonts w:asciiTheme="minorHAnsi" w:eastAsia="TimesNewRomanPSMT" w:hAnsiTheme="minorHAnsi" w:cstheme="minorHAnsi"/>
          <w:bCs/>
          <w:spacing w:val="-2"/>
          <w:sz w:val="24"/>
          <w:szCs w:val="24"/>
          <w:lang w:eastAsia="pl-PL"/>
        </w:rPr>
        <w:t xml:space="preserve">do tej samej grupy kapitałowej, </w:t>
      </w:r>
      <w:r w:rsidRPr="00221249">
        <w:rPr>
          <w:rFonts w:asciiTheme="minorHAnsi" w:hAnsiTheme="minorHAnsi" w:cstheme="minorHAnsi"/>
          <w:spacing w:val="-2"/>
          <w:sz w:val="24"/>
          <w:szCs w:val="24"/>
        </w:rPr>
        <w:t xml:space="preserve">w rozumieniu ustawy </w:t>
      </w:r>
      <w:r w:rsidRPr="00221249">
        <w:rPr>
          <w:rFonts w:asciiTheme="minorHAnsi" w:hAnsiTheme="minorHAnsi" w:cstheme="minorHAnsi"/>
          <w:sz w:val="24"/>
          <w:szCs w:val="24"/>
        </w:rPr>
        <w:t>o ochronie konkurencji i konsumentów  z nw. Wykonawcą, który złożył odrębną ofertę w przedmiotowym postępowaniu o udzielenie zamówienia:*</w:t>
      </w:r>
    </w:p>
    <w:p w14:paraId="78E20AA5" w14:textId="77777777" w:rsidR="006C5325" w:rsidRPr="00221249" w:rsidRDefault="006C5325" w:rsidP="006C5325">
      <w:pPr>
        <w:widowControl w:val="0"/>
        <w:tabs>
          <w:tab w:val="left" w:pos="300"/>
        </w:tabs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6C5325" w:rsidRPr="00221249" w14:paraId="7F372E19" w14:textId="77777777" w:rsidTr="00B4075B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51A8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4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5B4B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49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</w:tr>
      <w:tr w:rsidR="006C5325" w:rsidRPr="00221249" w14:paraId="350C8F9A" w14:textId="77777777" w:rsidTr="00B4075B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7DD5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F486" w14:textId="77777777" w:rsidR="006C5325" w:rsidRPr="00221249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EDC609" w14:textId="77777777" w:rsidR="006C5325" w:rsidRPr="00221249" w:rsidRDefault="006C5325" w:rsidP="006C5325">
      <w:pPr>
        <w:spacing w:before="120"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sz w:val="24"/>
          <w:szCs w:val="24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6F53C4B9" w14:textId="0028985C" w:rsidR="006C5325" w:rsidRPr="00221249" w:rsidRDefault="006C5325" w:rsidP="006C5325">
      <w:pPr>
        <w:widowControl w:val="0"/>
        <w:autoSpaceDE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1249">
        <w:rPr>
          <w:rFonts w:asciiTheme="minorHAnsi" w:eastAsia="Arial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  <w:r w:rsidRPr="0022124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14:paraId="7C4D5B23" w14:textId="77777777" w:rsidR="006C5325" w:rsidRPr="00221249" w:rsidRDefault="006C5325" w:rsidP="006C5325">
      <w:pPr>
        <w:tabs>
          <w:tab w:val="left" w:pos="540"/>
        </w:tabs>
        <w:snapToGrid w:val="0"/>
        <w:spacing w:after="0" w:line="240" w:lineRule="auto"/>
        <w:rPr>
          <w:rFonts w:asciiTheme="minorHAnsi" w:eastAsia="Arial" w:hAnsiTheme="minorHAnsi" w:cstheme="minorHAnsi"/>
          <w:i/>
          <w:sz w:val="18"/>
          <w:szCs w:val="18"/>
          <w:lang w:eastAsia="ar-SA"/>
        </w:rPr>
      </w:pPr>
    </w:p>
    <w:p w14:paraId="3EAE3D6F" w14:textId="77777777" w:rsidR="006C5325" w:rsidRPr="00221249" w:rsidRDefault="006C5325" w:rsidP="006C532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  <w:rPr>
          <w:rFonts w:asciiTheme="minorHAnsi" w:eastAsia="TimesNewRomanPSMT" w:hAnsiTheme="minorHAnsi" w:cstheme="minorHAnsi"/>
          <w:i/>
          <w:iCs/>
          <w:sz w:val="20"/>
          <w:szCs w:val="18"/>
          <w:lang w:eastAsia="pl-PL"/>
        </w:rPr>
      </w:pPr>
      <w:r w:rsidRPr="00221249">
        <w:rPr>
          <w:rFonts w:asciiTheme="minorHAnsi" w:hAnsiTheme="minorHAnsi" w:cstheme="minorHAnsi"/>
          <w:i/>
          <w:iCs/>
          <w:sz w:val="20"/>
        </w:rPr>
        <w:t>*    niepotrzebne skreślić</w:t>
      </w:r>
    </w:p>
    <w:p w14:paraId="3D779E92" w14:textId="77777777" w:rsidR="006C5325" w:rsidRPr="00221249" w:rsidRDefault="006C5325" w:rsidP="006C5325">
      <w:pPr>
        <w:widowControl w:val="0"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21249">
        <w:rPr>
          <w:rFonts w:asciiTheme="minorHAnsi" w:eastAsia="TimesNewRomanPSMT" w:hAnsiTheme="minorHAnsi" w:cstheme="minorHAnsi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310B1950" w14:textId="77777777" w:rsidR="006C5325" w:rsidRPr="00221249" w:rsidRDefault="006C5325" w:rsidP="006C5325">
      <w:pPr>
        <w:spacing w:after="0" w:line="240" w:lineRule="auto"/>
        <w:rPr>
          <w:rFonts w:asciiTheme="minorHAnsi" w:hAnsiTheme="minorHAnsi" w:cstheme="minorHAnsi"/>
        </w:rPr>
      </w:pPr>
    </w:p>
    <w:p w14:paraId="11D6D67A" w14:textId="77777777" w:rsidR="006C5325" w:rsidRPr="00221249" w:rsidRDefault="006C5325" w:rsidP="006C532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  <w:sectPr w:rsidR="006C5325" w:rsidRPr="00221249" w:rsidSect="00F72537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340" w:footer="175" w:gutter="0"/>
          <w:cols w:space="708"/>
          <w:docGrid w:linePitch="360"/>
        </w:sectPr>
      </w:pPr>
      <w:r w:rsidRPr="00221249">
        <w:rPr>
          <w:rFonts w:asciiTheme="minorHAnsi" w:hAnsiTheme="minorHAnsi" w:cstheme="minorHAnsi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2E345F33" w14:textId="77777777" w:rsidR="00654942" w:rsidRPr="00221249" w:rsidRDefault="00654942" w:rsidP="00654942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221249">
        <w:rPr>
          <w:rFonts w:asciiTheme="minorHAnsi" w:hAnsiTheme="minorHAnsi" w:cstheme="minorHAnsi"/>
          <w:b/>
          <w:sz w:val="18"/>
          <w:szCs w:val="18"/>
        </w:rPr>
        <w:lastRenderedPageBreak/>
        <w:t>Uwaga!</w:t>
      </w:r>
    </w:p>
    <w:p w14:paraId="2A34F1A2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>Oświadczenie należy złożyć na wezwanie Zamawiającego.</w:t>
      </w:r>
    </w:p>
    <w:p w14:paraId="4C269FFA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221249">
        <w:rPr>
          <w:rFonts w:asciiTheme="minorHAnsi" w:hAnsiTheme="minorHAnsi" w:cstheme="minorHAnsi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00D428A5" w14:textId="77777777" w:rsidR="00654942" w:rsidRPr="00221249" w:rsidRDefault="00654942" w:rsidP="0065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1249">
        <w:rPr>
          <w:rFonts w:asciiTheme="minorHAnsi" w:hAnsiTheme="minorHAnsi" w:cstheme="minorHAns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664239B2" w14:textId="6CF5745F" w:rsidR="00880DB1" w:rsidRPr="00221249" w:rsidRDefault="00880DB1" w:rsidP="00654942">
      <w:pPr>
        <w:spacing w:after="0" w:line="36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1AFA8953" w14:textId="77777777" w:rsidR="00B7008D" w:rsidRPr="00221249" w:rsidRDefault="00B7008D">
      <w:pPr>
        <w:rPr>
          <w:rFonts w:asciiTheme="minorHAnsi" w:hAnsiTheme="minorHAnsi" w:cstheme="minorHAnsi"/>
        </w:rPr>
      </w:pPr>
    </w:p>
    <w:sectPr w:rsidR="00B7008D" w:rsidRPr="00221249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AFD" w14:textId="77777777" w:rsidR="00EE738F" w:rsidRDefault="00EE738F" w:rsidP="00C8119E">
      <w:pPr>
        <w:spacing w:after="0" w:line="240" w:lineRule="auto"/>
      </w:pPr>
      <w:r>
        <w:separator/>
      </w:r>
    </w:p>
  </w:endnote>
  <w:endnote w:type="continuationSeparator" w:id="0">
    <w:p w14:paraId="75B70FD9" w14:textId="77777777" w:rsidR="00EE738F" w:rsidRDefault="00EE738F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322E" w14:textId="77777777" w:rsidR="001D19A1" w:rsidRDefault="00FA2C55" w:rsidP="00632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9E1F5" w14:textId="77777777" w:rsidR="001D19A1" w:rsidRDefault="00000000" w:rsidP="00632B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633" w14:textId="77777777" w:rsidR="00294DE0" w:rsidRPr="00294DE0" w:rsidRDefault="00000000" w:rsidP="00146D01">
    <w:pPr>
      <w:pStyle w:val="Stopka"/>
      <w:jc w:val="center"/>
      <w:rPr>
        <w:sz w:val="20"/>
      </w:rPr>
    </w:pPr>
  </w:p>
  <w:p w14:paraId="57785C82" w14:textId="77777777" w:rsidR="001D19A1" w:rsidRDefault="00000000" w:rsidP="00C77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52D1" w14:textId="77777777" w:rsidR="001D19A1" w:rsidRPr="00B01F08" w:rsidRDefault="00000000" w:rsidP="00632B2B">
    <w:pPr>
      <w:pStyle w:val="Stopka"/>
    </w:pPr>
    <w:r>
      <w:rPr>
        <w:noProof/>
      </w:rPr>
      <w:pict w14:anchorId="556C038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7pt;margin-top:759.8pt;width:286.2pt;height:62.3pt;z-index:-251655168;mso-position-horizontal-relative:page;mso-position-vertical-relative:page" o:allowincell="f" filled="f" strokecolor="#669">
          <v:stroke dashstyle="dash"/>
          <v:textbox style="mso-next-textbox:#_x0000_s1027">
            <w:txbxContent>
              <w:p w14:paraId="409BA882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14:paraId="2E9C65D5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14:paraId="40FB77B7" w14:textId="77777777" w:rsidR="001D19A1" w:rsidRPr="00E11021" w:rsidRDefault="00FA2C55" w:rsidP="00632B2B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2BCFB532">
        <v:shape id="_x0000_s1026" type="#_x0000_t202" style="position:absolute;margin-left:18.7pt;margin-top:755.2pt;width:286.2pt;height:1in;z-index:251660288;mso-position-horizontal-relative:page;mso-position-vertical-relative:page" o:allowincell="f" filled="f" stroked="f">
          <v:textbox style="mso-next-textbox:#_x0000_s1026">
            <w:txbxContent>
              <w:p w14:paraId="6AD3FCA7" w14:textId="77777777" w:rsidR="001D19A1" w:rsidRDefault="00FA2C55" w:rsidP="00632B2B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14:paraId="61908EBF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14:paraId="01C12D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14:paraId="6B06C0FA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14:paraId="7D2616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14:paraId="3945C177" w14:textId="77777777" w:rsidR="001D19A1" w:rsidRPr="001C6AEE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14:paraId="441BC9F9" w14:textId="77777777" w:rsidR="001D19A1" w:rsidRPr="001C6AEE" w:rsidRDefault="00000000" w:rsidP="00632B2B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5A671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56.95pt;width:566.25pt;height:.25pt;z-index:-251657216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3F0F" w14:textId="77777777" w:rsidR="00EE738F" w:rsidRDefault="00EE738F" w:rsidP="00C8119E">
      <w:pPr>
        <w:spacing w:after="0" w:line="240" w:lineRule="auto"/>
      </w:pPr>
      <w:r>
        <w:separator/>
      </w:r>
    </w:p>
  </w:footnote>
  <w:footnote w:type="continuationSeparator" w:id="0">
    <w:p w14:paraId="4707C697" w14:textId="77777777" w:rsidR="00EE738F" w:rsidRDefault="00EE738F" w:rsidP="00C8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BC5" w14:textId="77777777" w:rsidR="001D19A1" w:rsidRDefault="00000000">
    <w:pPr>
      <w:pStyle w:val="Nagwek"/>
    </w:pPr>
    <w:r>
      <w:rPr>
        <w:noProof/>
      </w:rPr>
      <w:pict w14:anchorId="79EEB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19.55pt;width:566.25pt;height:67.5pt;z-index:251662336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05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324">
    <w:abstractNumId w:val="2"/>
  </w:num>
  <w:num w:numId="3" w16cid:durableId="1958484953">
    <w:abstractNumId w:val="3"/>
  </w:num>
  <w:num w:numId="4" w16cid:durableId="68086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0F1F8C"/>
    <w:rsid w:val="001D7DAA"/>
    <w:rsid w:val="001F720A"/>
    <w:rsid w:val="00221249"/>
    <w:rsid w:val="002351AD"/>
    <w:rsid w:val="00241BD8"/>
    <w:rsid w:val="00285D82"/>
    <w:rsid w:val="002F3E6E"/>
    <w:rsid w:val="00356DE0"/>
    <w:rsid w:val="00360EA0"/>
    <w:rsid w:val="003A1A12"/>
    <w:rsid w:val="003A2219"/>
    <w:rsid w:val="00413344"/>
    <w:rsid w:val="004633D8"/>
    <w:rsid w:val="00465202"/>
    <w:rsid w:val="004E3399"/>
    <w:rsid w:val="004E7DE5"/>
    <w:rsid w:val="00536FB0"/>
    <w:rsid w:val="005561BE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C8119E"/>
    <w:rsid w:val="00CC72F4"/>
    <w:rsid w:val="00D15131"/>
    <w:rsid w:val="00D249A0"/>
    <w:rsid w:val="00D531DA"/>
    <w:rsid w:val="00D839B8"/>
    <w:rsid w:val="00EA6626"/>
    <w:rsid w:val="00ED3F7A"/>
    <w:rsid w:val="00ED72A3"/>
    <w:rsid w:val="00EE738F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17</cp:revision>
  <cp:lastPrinted>2019-10-02T11:36:00Z</cp:lastPrinted>
  <dcterms:created xsi:type="dcterms:W3CDTF">2019-01-17T07:29:00Z</dcterms:created>
  <dcterms:modified xsi:type="dcterms:W3CDTF">2022-07-28T07:53:00Z</dcterms:modified>
</cp:coreProperties>
</file>