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4C6E" w14:textId="6868C276" w:rsidR="00245DDD" w:rsidRPr="00FC34C1" w:rsidRDefault="00245DDD" w:rsidP="00245DDD">
      <w:pPr>
        <w:jc w:val="right"/>
        <w:rPr>
          <w:rFonts w:asciiTheme="minorHAnsi" w:hAnsiTheme="minorHAnsi" w:cstheme="minorHAnsi"/>
          <w:i/>
          <w:sz w:val="24"/>
          <w:szCs w:val="24"/>
        </w:rPr>
      </w:pPr>
      <w:bookmarkStart w:id="0" w:name="_Hlk109810190"/>
      <w:r w:rsidRPr="00FC34C1">
        <w:rPr>
          <w:rFonts w:asciiTheme="minorHAnsi" w:hAnsiTheme="minorHAnsi" w:cstheme="minorHAnsi"/>
          <w:i/>
          <w:sz w:val="24"/>
          <w:szCs w:val="24"/>
        </w:rPr>
        <w:t xml:space="preserve">Załącznik nr </w:t>
      </w:r>
      <w:r w:rsidRPr="00FC34C1">
        <w:rPr>
          <w:rFonts w:asciiTheme="minorHAnsi" w:hAnsiTheme="minorHAnsi" w:cstheme="minorHAnsi"/>
          <w:i/>
          <w:sz w:val="24"/>
          <w:szCs w:val="24"/>
        </w:rPr>
        <w:t>5</w:t>
      </w:r>
      <w:r w:rsidRPr="00FC34C1">
        <w:rPr>
          <w:rFonts w:asciiTheme="minorHAnsi" w:hAnsiTheme="minorHAnsi" w:cstheme="minorHAnsi"/>
          <w:i/>
          <w:sz w:val="24"/>
          <w:szCs w:val="24"/>
        </w:rPr>
        <w:t xml:space="preserve"> do SWZ</w:t>
      </w:r>
      <w:bookmarkEnd w:id="0"/>
    </w:p>
    <w:p w14:paraId="430CCE07" w14:textId="77777777" w:rsidR="00245DDD" w:rsidRPr="00FC34C1" w:rsidRDefault="00245DDD" w:rsidP="006358B9">
      <w:pPr>
        <w:jc w:val="center"/>
        <w:rPr>
          <w:rFonts w:asciiTheme="minorHAnsi" w:hAnsiTheme="minorHAnsi" w:cstheme="minorHAnsi"/>
          <w:b/>
          <w:bCs/>
          <w:sz w:val="24"/>
          <w:szCs w:val="24"/>
          <w:lang w:eastAsia="x-none"/>
        </w:rPr>
      </w:pPr>
    </w:p>
    <w:p w14:paraId="71339891" w14:textId="3E5A6AFD" w:rsidR="006358B9" w:rsidRPr="00FC34C1" w:rsidRDefault="006358B9" w:rsidP="006358B9">
      <w:pPr>
        <w:jc w:val="center"/>
        <w:rPr>
          <w:rFonts w:asciiTheme="minorHAnsi" w:hAnsiTheme="minorHAnsi" w:cstheme="minorHAnsi"/>
          <w:b/>
          <w:sz w:val="24"/>
          <w:szCs w:val="24"/>
        </w:rPr>
      </w:pPr>
      <w:r w:rsidRPr="00FC34C1">
        <w:rPr>
          <w:rFonts w:asciiTheme="minorHAnsi" w:hAnsiTheme="minorHAnsi" w:cstheme="minorHAnsi"/>
          <w:b/>
          <w:bCs/>
          <w:sz w:val="24"/>
          <w:szCs w:val="24"/>
          <w:lang w:eastAsia="x-none"/>
        </w:rPr>
        <w:t xml:space="preserve">UMOWA </w:t>
      </w:r>
      <w:r w:rsidR="00245DDD" w:rsidRPr="00FC34C1">
        <w:rPr>
          <w:rFonts w:asciiTheme="minorHAnsi" w:hAnsiTheme="minorHAnsi" w:cstheme="minorHAnsi"/>
          <w:b/>
          <w:bCs/>
          <w:sz w:val="24"/>
          <w:szCs w:val="24"/>
          <w:lang w:eastAsia="x-none"/>
        </w:rPr>
        <w:t>GM.272.1.9.2022</w:t>
      </w:r>
      <w:r w:rsidRPr="00FC34C1">
        <w:rPr>
          <w:rFonts w:asciiTheme="minorHAnsi" w:hAnsiTheme="minorHAnsi" w:cstheme="minorHAnsi"/>
          <w:b/>
          <w:bCs/>
          <w:i/>
          <w:sz w:val="24"/>
          <w:szCs w:val="24"/>
          <w:lang w:eastAsia="x-none"/>
        </w:rPr>
        <w:t xml:space="preserve"> </w:t>
      </w:r>
    </w:p>
    <w:p w14:paraId="6370F8B8" w14:textId="77777777" w:rsidR="006358B9" w:rsidRPr="00FC34C1" w:rsidRDefault="006358B9" w:rsidP="006358B9">
      <w:pPr>
        <w:pStyle w:val="NormalnyWeb"/>
        <w:spacing w:before="0" w:beforeAutospacing="0" w:after="0" w:afterAutospacing="0"/>
        <w:rPr>
          <w:rFonts w:asciiTheme="minorHAnsi" w:hAnsiTheme="minorHAnsi" w:cstheme="minorHAnsi"/>
        </w:rPr>
      </w:pPr>
    </w:p>
    <w:p w14:paraId="0002A967" w14:textId="77777777" w:rsidR="006358B9" w:rsidRPr="00FC34C1" w:rsidRDefault="006358B9" w:rsidP="006358B9">
      <w:pPr>
        <w:rPr>
          <w:rFonts w:asciiTheme="minorHAnsi" w:hAnsiTheme="minorHAnsi" w:cstheme="minorHAnsi"/>
          <w:sz w:val="24"/>
          <w:szCs w:val="24"/>
        </w:rPr>
      </w:pPr>
      <w:r w:rsidRPr="00FC34C1">
        <w:rPr>
          <w:rFonts w:asciiTheme="minorHAnsi" w:hAnsiTheme="minorHAnsi" w:cstheme="minorHAnsi"/>
          <w:sz w:val="24"/>
          <w:szCs w:val="24"/>
        </w:rPr>
        <w:t>zawarta w dniu  ………………….. 2022r.  w Nowym Mieście Lubawskim  pomiędzy:</w:t>
      </w:r>
    </w:p>
    <w:p w14:paraId="01297FE1" w14:textId="77777777" w:rsidR="006358B9" w:rsidRPr="00FC34C1" w:rsidRDefault="006358B9" w:rsidP="006358B9">
      <w:pPr>
        <w:jc w:val="both"/>
        <w:rPr>
          <w:rFonts w:asciiTheme="minorHAnsi" w:hAnsiTheme="minorHAnsi" w:cstheme="minorHAnsi"/>
          <w:b/>
          <w:sz w:val="24"/>
          <w:szCs w:val="24"/>
        </w:rPr>
      </w:pPr>
      <w:r w:rsidRPr="00FC34C1">
        <w:rPr>
          <w:rFonts w:asciiTheme="minorHAnsi" w:hAnsiTheme="minorHAnsi" w:cstheme="minorHAnsi"/>
          <w:b/>
          <w:sz w:val="24"/>
          <w:szCs w:val="24"/>
        </w:rPr>
        <w:t>Powiatem Nowomiejskim</w:t>
      </w:r>
      <w:r w:rsidRPr="00FC34C1">
        <w:rPr>
          <w:rFonts w:asciiTheme="minorHAnsi" w:hAnsiTheme="minorHAnsi" w:cstheme="minorHAnsi"/>
          <w:sz w:val="24"/>
          <w:szCs w:val="24"/>
        </w:rPr>
        <w:t xml:space="preserve"> reprezentowanym przez </w:t>
      </w:r>
      <w:r w:rsidRPr="00FC34C1">
        <w:rPr>
          <w:rFonts w:asciiTheme="minorHAnsi" w:hAnsiTheme="minorHAnsi" w:cstheme="minorHAnsi"/>
          <w:b/>
          <w:sz w:val="24"/>
          <w:szCs w:val="24"/>
        </w:rPr>
        <w:t xml:space="preserve">Zarząd Powiatu w Nowym Mieście Lubawskim, </w:t>
      </w:r>
    </w:p>
    <w:p w14:paraId="301B9BB4" w14:textId="77777777" w:rsidR="006358B9" w:rsidRPr="00FC34C1" w:rsidRDefault="006358B9" w:rsidP="006358B9">
      <w:pPr>
        <w:jc w:val="both"/>
        <w:rPr>
          <w:rFonts w:asciiTheme="minorHAnsi" w:hAnsiTheme="minorHAnsi" w:cstheme="minorHAnsi"/>
          <w:sz w:val="24"/>
          <w:szCs w:val="24"/>
        </w:rPr>
      </w:pPr>
      <w:r w:rsidRPr="00FC34C1">
        <w:rPr>
          <w:rFonts w:asciiTheme="minorHAnsi" w:hAnsiTheme="minorHAnsi" w:cstheme="minorHAnsi"/>
          <w:sz w:val="24"/>
          <w:szCs w:val="24"/>
        </w:rPr>
        <w:t>13-300 Nowe Miasto Lubawskie, ul. Rynek 1</w:t>
      </w:r>
    </w:p>
    <w:p w14:paraId="2E311C36" w14:textId="77777777" w:rsidR="006358B9" w:rsidRPr="00FC34C1" w:rsidRDefault="006358B9" w:rsidP="006358B9">
      <w:pPr>
        <w:rPr>
          <w:rFonts w:asciiTheme="minorHAnsi" w:hAnsiTheme="minorHAnsi" w:cstheme="minorHAnsi"/>
          <w:sz w:val="24"/>
          <w:szCs w:val="24"/>
        </w:rPr>
      </w:pPr>
      <w:r w:rsidRPr="00FC34C1">
        <w:rPr>
          <w:rFonts w:asciiTheme="minorHAnsi" w:hAnsiTheme="minorHAnsi" w:cstheme="minorHAnsi"/>
          <w:sz w:val="24"/>
          <w:szCs w:val="24"/>
        </w:rPr>
        <w:t>NIP 877 14 60 784    REGON 871118879</w:t>
      </w:r>
    </w:p>
    <w:p w14:paraId="2D1404FE" w14:textId="77777777" w:rsidR="006358B9" w:rsidRPr="00FC34C1" w:rsidRDefault="006358B9" w:rsidP="006358B9">
      <w:pPr>
        <w:jc w:val="both"/>
        <w:rPr>
          <w:rFonts w:asciiTheme="minorHAnsi" w:hAnsiTheme="minorHAnsi" w:cstheme="minorHAnsi"/>
          <w:sz w:val="24"/>
          <w:szCs w:val="24"/>
        </w:rPr>
      </w:pPr>
      <w:r w:rsidRPr="00FC34C1">
        <w:rPr>
          <w:rFonts w:asciiTheme="minorHAnsi" w:hAnsiTheme="minorHAnsi" w:cstheme="minorHAnsi"/>
          <w:sz w:val="24"/>
          <w:szCs w:val="24"/>
        </w:rPr>
        <w:t>w osobach:</w:t>
      </w:r>
    </w:p>
    <w:p w14:paraId="74105D66" w14:textId="77777777" w:rsidR="006358B9" w:rsidRPr="00FC34C1" w:rsidRDefault="006358B9" w:rsidP="006358B9">
      <w:pPr>
        <w:pStyle w:val="Akapitzlist"/>
        <w:numPr>
          <w:ilvl w:val="0"/>
          <w:numId w:val="1"/>
        </w:numPr>
        <w:contextualSpacing/>
        <w:jc w:val="both"/>
        <w:rPr>
          <w:rFonts w:asciiTheme="minorHAnsi" w:hAnsiTheme="minorHAnsi" w:cstheme="minorHAnsi"/>
          <w:b/>
          <w:sz w:val="24"/>
          <w:szCs w:val="24"/>
        </w:rPr>
      </w:pPr>
      <w:r w:rsidRPr="00FC34C1">
        <w:rPr>
          <w:rFonts w:asciiTheme="minorHAnsi" w:hAnsiTheme="minorHAnsi" w:cstheme="minorHAnsi"/>
          <w:b/>
          <w:sz w:val="24"/>
          <w:szCs w:val="24"/>
        </w:rPr>
        <w:t xml:space="preserve">Przewodniczący Zarządu –Andrzej </w:t>
      </w:r>
      <w:proofErr w:type="spellStart"/>
      <w:r w:rsidRPr="00FC34C1">
        <w:rPr>
          <w:rFonts w:asciiTheme="minorHAnsi" w:hAnsiTheme="minorHAnsi" w:cstheme="minorHAnsi"/>
          <w:b/>
          <w:sz w:val="24"/>
          <w:szCs w:val="24"/>
        </w:rPr>
        <w:t>Ochlak</w:t>
      </w:r>
      <w:proofErr w:type="spellEnd"/>
      <w:r w:rsidRPr="00FC34C1">
        <w:rPr>
          <w:rFonts w:asciiTheme="minorHAnsi" w:hAnsiTheme="minorHAnsi" w:cstheme="minorHAnsi"/>
          <w:b/>
          <w:sz w:val="24"/>
          <w:szCs w:val="24"/>
        </w:rPr>
        <w:t>,</w:t>
      </w:r>
    </w:p>
    <w:p w14:paraId="32DC0170" w14:textId="77777777" w:rsidR="006358B9" w:rsidRPr="00FC34C1" w:rsidRDefault="006358B9" w:rsidP="006358B9">
      <w:pPr>
        <w:pStyle w:val="Akapitzlist"/>
        <w:numPr>
          <w:ilvl w:val="0"/>
          <w:numId w:val="1"/>
        </w:numPr>
        <w:contextualSpacing/>
        <w:jc w:val="both"/>
        <w:rPr>
          <w:rFonts w:asciiTheme="minorHAnsi" w:hAnsiTheme="minorHAnsi" w:cstheme="minorHAnsi"/>
          <w:sz w:val="24"/>
          <w:szCs w:val="24"/>
        </w:rPr>
      </w:pPr>
      <w:r w:rsidRPr="00FC34C1">
        <w:rPr>
          <w:rFonts w:asciiTheme="minorHAnsi" w:hAnsiTheme="minorHAnsi" w:cstheme="minorHAnsi"/>
          <w:b/>
          <w:sz w:val="24"/>
          <w:szCs w:val="24"/>
        </w:rPr>
        <w:t>Członek Zarządu – Jerzy Czapliński</w:t>
      </w:r>
      <w:r w:rsidRPr="00FC34C1">
        <w:rPr>
          <w:rFonts w:asciiTheme="minorHAnsi" w:hAnsiTheme="minorHAnsi" w:cstheme="minorHAnsi"/>
          <w:sz w:val="24"/>
          <w:szCs w:val="24"/>
        </w:rPr>
        <w:t xml:space="preserve">, </w:t>
      </w:r>
    </w:p>
    <w:p w14:paraId="3D2FECCC" w14:textId="77777777" w:rsidR="006358B9" w:rsidRPr="00FC34C1" w:rsidRDefault="006358B9" w:rsidP="006358B9">
      <w:pPr>
        <w:jc w:val="both"/>
        <w:rPr>
          <w:rFonts w:asciiTheme="minorHAnsi" w:hAnsiTheme="minorHAnsi" w:cstheme="minorHAnsi"/>
          <w:sz w:val="24"/>
          <w:szCs w:val="24"/>
        </w:rPr>
      </w:pPr>
      <w:r w:rsidRPr="00FC34C1">
        <w:rPr>
          <w:rFonts w:asciiTheme="minorHAnsi" w:hAnsiTheme="minorHAnsi" w:cstheme="minorHAnsi"/>
          <w:sz w:val="24"/>
          <w:szCs w:val="24"/>
        </w:rPr>
        <w:t xml:space="preserve">przy kontrasygnacie Skarbnika Powiatu –Sebastiana </w:t>
      </w:r>
      <w:proofErr w:type="spellStart"/>
      <w:r w:rsidRPr="00FC34C1">
        <w:rPr>
          <w:rFonts w:asciiTheme="minorHAnsi" w:hAnsiTheme="minorHAnsi" w:cstheme="minorHAnsi"/>
          <w:sz w:val="24"/>
          <w:szCs w:val="24"/>
        </w:rPr>
        <w:t>Kińskiego</w:t>
      </w:r>
      <w:proofErr w:type="spellEnd"/>
      <w:r w:rsidRPr="00FC34C1">
        <w:rPr>
          <w:rFonts w:asciiTheme="minorHAnsi" w:hAnsiTheme="minorHAnsi" w:cstheme="minorHAnsi"/>
          <w:sz w:val="24"/>
          <w:szCs w:val="24"/>
        </w:rPr>
        <w:t>,</w:t>
      </w:r>
    </w:p>
    <w:p w14:paraId="729C100B" w14:textId="77777777" w:rsidR="006358B9" w:rsidRPr="00FC34C1" w:rsidRDefault="006358B9" w:rsidP="006358B9">
      <w:pPr>
        <w:jc w:val="both"/>
        <w:rPr>
          <w:rFonts w:asciiTheme="minorHAnsi" w:hAnsiTheme="minorHAnsi" w:cstheme="minorHAnsi"/>
          <w:sz w:val="24"/>
          <w:szCs w:val="24"/>
        </w:rPr>
      </w:pPr>
      <w:r w:rsidRPr="00FC34C1">
        <w:rPr>
          <w:rFonts w:asciiTheme="minorHAnsi" w:hAnsiTheme="minorHAnsi" w:cstheme="minorHAnsi"/>
          <w:sz w:val="24"/>
          <w:szCs w:val="24"/>
        </w:rPr>
        <w:t xml:space="preserve">zwanym w treści umowy </w:t>
      </w:r>
      <w:r w:rsidRPr="00FC34C1">
        <w:rPr>
          <w:rFonts w:asciiTheme="minorHAnsi" w:hAnsiTheme="minorHAnsi" w:cstheme="minorHAnsi"/>
          <w:b/>
          <w:sz w:val="24"/>
          <w:szCs w:val="24"/>
        </w:rPr>
        <w:t>„Zamawiającym",</w:t>
      </w:r>
    </w:p>
    <w:p w14:paraId="68207034" w14:textId="77777777" w:rsidR="006358B9" w:rsidRPr="00FC34C1" w:rsidRDefault="006358B9" w:rsidP="006358B9">
      <w:pPr>
        <w:pStyle w:val="NormalnyWeb"/>
        <w:spacing w:before="0" w:beforeAutospacing="0" w:after="0" w:afterAutospacing="0"/>
        <w:rPr>
          <w:rFonts w:asciiTheme="minorHAnsi" w:hAnsiTheme="minorHAnsi" w:cstheme="minorHAnsi"/>
          <w:b/>
        </w:rPr>
      </w:pPr>
      <w:r w:rsidRPr="00FC34C1">
        <w:rPr>
          <w:rFonts w:asciiTheme="minorHAnsi" w:hAnsiTheme="minorHAnsi" w:cstheme="minorHAnsi"/>
          <w:b/>
        </w:rPr>
        <w:t xml:space="preserve">a </w:t>
      </w:r>
    </w:p>
    <w:p w14:paraId="3F7D5E9F" w14:textId="77777777" w:rsidR="006358B9" w:rsidRPr="00FC34C1" w:rsidRDefault="006358B9" w:rsidP="006358B9">
      <w:pPr>
        <w:pStyle w:val="NormalnyWeb"/>
        <w:spacing w:before="0" w:beforeAutospacing="0" w:after="0" w:afterAutospacing="0"/>
        <w:rPr>
          <w:rFonts w:asciiTheme="minorHAnsi" w:hAnsiTheme="minorHAnsi" w:cstheme="minorHAnsi"/>
        </w:rPr>
      </w:pPr>
      <w:r w:rsidRPr="00FC34C1">
        <w:rPr>
          <w:rFonts w:asciiTheme="minorHAnsi" w:hAnsiTheme="minorHAnsi" w:cstheme="minorHAnsi"/>
        </w:rPr>
        <w:t>……………………………………………………….</w:t>
      </w:r>
    </w:p>
    <w:p w14:paraId="47A3CA89" w14:textId="77777777" w:rsidR="006358B9" w:rsidRPr="00FC34C1" w:rsidRDefault="006358B9" w:rsidP="006358B9">
      <w:pPr>
        <w:widowControl w:val="0"/>
        <w:autoSpaceDE w:val="0"/>
        <w:jc w:val="both"/>
        <w:rPr>
          <w:rFonts w:asciiTheme="minorHAnsi" w:hAnsiTheme="minorHAnsi" w:cstheme="minorHAnsi"/>
          <w:sz w:val="24"/>
          <w:szCs w:val="24"/>
        </w:rPr>
      </w:pPr>
      <w:r w:rsidRPr="00FC34C1">
        <w:rPr>
          <w:rFonts w:asciiTheme="minorHAnsi" w:hAnsiTheme="minorHAnsi" w:cstheme="minorHAnsi"/>
          <w:sz w:val="24"/>
          <w:szCs w:val="24"/>
        </w:rPr>
        <w:t xml:space="preserve">zwana w treści umowy </w:t>
      </w:r>
      <w:r w:rsidRPr="00FC34C1">
        <w:rPr>
          <w:rFonts w:asciiTheme="minorHAnsi" w:hAnsiTheme="minorHAnsi" w:cstheme="minorHAnsi"/>
          <w:b/>
          <w:bCs/>
          <w:sz w:val="24"/>
          <w:szCs w:val="24"/>
        </w:rPr>
        <w:t>„Wykonawcą”</w:t>
      </w:r>
      <w:r w:rsidRPr="00FC34C1">
        <w:rPr>
          <w:rFonts w:asciiTheme="minorHAnsi" w:hAnsiTheme="minorHAnsi" w:cstheme="minorHAnsi"/>
          <w:sz w:val="24"/>
          <w:szCs w:val="24"/>
        </w:rPr>
        <w:t>.</w:t>
      </w:r>
    </w:p>
    <w:p w14:paraId="719DBC43" w14:textId="3CE05A5E" w:rsidR="006358B9" w:rsidRPr="00FC34C1" w:rsidRDefault="006358B9" w:rsidP="006358B9">
      <w:pPr>
        <w:widowControl w:val="0"/>
        <w:autoSpaceDE w:val="0"/>
        <w:jc w:val="both"/>
        <w:rPr>
          <w:rFonts w:asciiTheme="minorHAnsi" w:hAnsiTheme="minorHAnsi" w:cstheme="minorHAnsi"/>
          <w:sz w:val="24"/>
          <w:szCs w:val="24"/>
        </w:rPr>
      </w:pPr>
      <w:r w:rsidRPr="00FC34C1">
        <w:rPr>
          <w:rFonts w:asciiTheme="minorHAnsi" w:hAnsiTheme="minorHAnsi" w:cstheme="minorHAnsi"/>
          <w:sz w:val="24"/>
          <w:szCs w:val="24"/>
        </w:rPr>
        <w:t>Strony ustalają następujące warunki  umowy:</w:t>
      </w:r>
    </w:p>
    <w:p w14:paraId="2F8C4934" w14:textId="77777777" w:rsidR="00FC34C1" w:rsidRPr="00FC34C1" w:rsidRDefault="00FC34C1" w:rsidP="006358B9">
      <w:pPr>
        <w:jc w:val="center"/>
        <w:rPr>
          <w:rFonts w:asciiTheme="minorHAnsi" w:hAnsiTheme="minorHAnsi" w:cstheme="minorHAnsi"/>
          <w:b/>
          <w:bCs/>
          <w:iCs/>
          <w:sz w:val="24"/>
          <w:szCs w:val="24"/>
        </w:rPr>
      </w:pPr>
    </w:p>
    <w:p w14:paraId="342AF7CF" w14:textId="66AA5503" w:rsidR="006358B9" w:rsidRPr="00FC34C1" w:rsidRDefault="006358B9" w:rsidP="006358B9">
      <w:pPr>
        <w:jc w:val="center"/>
        <w:rPr>
          <w:rFonts w:asciiTheme="minorHAnsi" w:hAnsiTheme="minorHAnsi" w:cstheme="minorHAnsi"/>
          <w:b/>
          <w:bCs/>
          <w:iCs/>
          <w:sz w:val="24"/>
          <w:szCs w:val="24"/>
        </w:rPr>
      </w:pPr>
      <w:r w:rsidRPr="00FC34C1">
        <w:rPr>
          <w:rFonts w:asciiTheme="minorHAnsi" w:hAnsiTheme="minorHAnsi" w:cstheme="minorHAnsi"/>
          <w:b/>
          <w:bCs/>
          <w:iCs/>
          <w:sz w:val="24"/>
          <w:szCs w:val="24"/>
        </w:rPr>
        <w:sym w:font="Times New Roman" w:char="00A7"/>
      </w:r>
      <w:r w:rsidRPr="00FC34C1">
        <w:rPr>
          <w:rFonts w:asciiTheme="minorHAnsi" w:hAnsiTheme="minorHAnsi" w:cstheme="minorHAnsi"/>
          <w:b/>
          <w:bCs/>
          <w:iCs/>
          <w:sz w:val="24"/>
          <w:szCs w:val="24"/>
        </w:rPr>
        <w:t xml:space="preserve"> 1</w:t>
      </w:r>
    </w:p>
    <w:p w14:paraId="6F719AC9" w14:textId="44D30B79" w:rsidR="006358B9" w:rsidRPr="00FC34C1" w:rsidRDefault="006358B9" w:rsidP="006358B9">
      <w:pPr>
        <w:numPr>
          <w:ilvl w:val="0"/>
          <w:numId w:val="2"/>
        </w:numPr>
        <w:tabs>
          <w:tab w:val="left" w:pos="3435"/>
        </w:tabs>
        <w:jc w:val="both"/>
        <w:rPr>
          <w:rFonts w:asciiTheme="minorHAnsi" w:hAnsiTheme="minorHAnsi" w:cstheme="minorHAnsi"/>
          <w:sz w:val="24"/>
          <w:szCs w:val="24"/>
        </w:rPr>
      </w:pPr>
      <w:r w:rsidRPr="00FC34C1">
        <w:rPr>
          <w:rFonts w:asciiTheme="minorHAnsi" w:hAnsiTheme="minorHAnsi" w:cstheme="minorHAnsi"/>
          <w:sz w:val="24"/>
          <w:szCs w:val="24"/>
        </w:rPr>
        <w:t xml:space="preserve">Zamawiający zleca, a Wykonawca przyjmuje do wykonania: </w:t>
      </w:r>
      <w:r w:rsidRPr="00FC34C1">
        <w:rPr>
          <w:rFonts w:asciiTheme="minorHAnsi" w:hAnsiTheme="minorHAnsi" w:cstheme="minorHAnsi"/>
          <w:b/>
          <w:sz w:val="24"/>
          <w:szCs w:val="24"/>
        </w:rPr>
        <w:t>„Świadczenie usług pocztowych w obrocie krajowym i zagranicznym dla Starostwa Powiatowego w Nowym Mieście Lubawskim”</w:t>
      </w:r>
      <w:r w:rsidR="00D41670" w:rsidRPr="00FC34C1">
        <w:rPr>
          <w:rFonts w:asciiTheme="minorHAnsi" w:hAnsiTheme="minorHAnsi" w:cstheme="minorHAnsi"/>
          <w:b/>
          <w:sz w:val="24"/>
          <w:szCs w:val="24"/>
        </w:rPr>
        <w:t>.</w:t>
      </w:r>
      <w:r w:rsidRPr="00FC34C1">
        <w:rPr>
          <w:rFonts w:asciiTheme="minorHAnsi" w:hAnsiTheme="minorHAnsi" w:cstheme="minorHAnsi"/>
          <w:sz w:val="24"/>
          <w:szCs w:val="24"/>
        </w:rPr>
        <w:t xml:space="preserve"> </w:t>
      </w:r>
    </w:p>
    <w:p w14:paraId="3354E216" w14:textId="64CA8879" w:rsidR="006358B9" w:rsidRPr="00FC34C1" w:rsidRDefault="006358B9" w:rsidP="006358B9">
      <w:pPr>
        <w:pStyle w:val="Teksttreci0"/>
        <w:numPr>
          <w:ilvl w:val="0"/>
          <w:numId w:val="2"/>
        </w:numPr>
        <w:tabs>
          <w:tab w:val="clear" w:pos="360"/>
          <w:tab w:val="left" w:pos="355"/>
        </w:tabs>
        <w:jc w:val="both"/>
        <w:rPr>
          <w:rFonts w:asciiTheme="minorHAnsi" w:hAnsiTheme="minorHAnsi" w:cstheme="minorHAnsi"/>
          <w:sz w:val="24"/>
          <w:szCs w:val="24"/>
        </w:rPr>
      </w:pPr>
      <w:r w:rsidRPr="00FC34C1">
        <w:rPr>
          <w:rStyle w:val="Teksttreci"/>
          <w:rFonts w:asciiTheme="minorHAnsi" w:hAnsiTheme="minorHAnsi" w:cstheme="minorHAnsi"/>
          <w:sz w:val="24"/>
          <w:szCs w:val="24"/>
        </w:rPr>
        <w:t>Przedmiotem Umowy jest świadczenie usług pocztowych w obrocie krajowym i zagranicznym, w zakresie przyjmowania, przemieszczania, doręczania przesyłek pocztowych i paczek oraz  ich ewentualnych zwrotów</w:t>
      </w:r>
      <w:r w:rsidR="00F01F09" w:rsidRPr="00FC34C1">
        <w:rPr>
          <w:rStyle w:val="Teksttreci"/>
          <w:rFonts w:asciiTheme="minorHAnsi" w:hAnsiTheme="minorHAnsi" w:cstheme="minorHAnsi"/>
          <w:sz w:val="24"/>
          <w:szCs w:val="24"/>
        </w:rPr>
        <w:t xml:space="preserve"> po wyczerpaniu możliwości ich doręczenia lub wydania odbiorcy</w:t>
      </w:r>
      <w:r w:rsidRPr="00FC34C1">
        <w:rPr>
          <w:rStyle w:val="Teksttreci"/>
          <w:rFonts w:asciiTheme="minorHAnsi" w:hAnsiTheme="minorHAnsi" w:cstheme="minorHAnsi"/>
          <w:sz w:val="24"/>
          <w:szCs w:val="24"/>
        </w:rPr>
        <w:t xml:space="preserve">. </w:t>
      </w:r>
    </w:p>
    <w:p w14:paraId="5A7225C1" w14:textId="55A56D0F" w:rsidR="006358B9" w:rsidRPr="00FC34C1" w:rsidRDefault="006358B9" w:rsidP="006358B9">
      <w:pPr>
        <w:pStyle w:val="Teksttreci0"/>
        <w:numPr>
          <w:ilvl w:val="0"/>
          <w:numId w:val="2"/>
        </w:numPr>
        <w:tabs>
          <w:tab w:val="clear" w:pos="360"/>
          <w:tab w:val="left" w:pos="355"/>
        </w:tabs>
        <w:jc w:val="both"/>
        <w:rPr>
          <w:rFonts w:asciiTheme="minorHAnsi" w:hAnsiTheme="minorHAnsi" w:cstheme="minorHAnsi"/>
          <w:sz w:val="24"/>
          <w:szCs w:val="24"/>
        </w:rPr>
      </w:pPr>
      <w:r w:rsidRPr="00FC34C1">
        <w:rPr>
          <w:rStyle w:val="Teksttreci"/>
          <w:rFonts w:asciiTheme="minorHAnsi" w:hAnsiTheme="minorHAnsi" w:cstheme="minorHAnsi"/>
          <w:sz w:val="24"/>
          <w:szCs w:val="24"/>
        </w:rPr>
        <w:t>Usługi będące przedmiotem Umowy świadczone będą zgodnie z przepisami powszechnie obowiązującego prawa, w szczególności zgodnie z przepisami ustawy Prawo pocztowe z dnia 23 listopada 2012 r. (t.j. Dz.U. z 202</w:t>
      </w:r>
      <w:r w:rsidR="00276AE1" w:rsidRPr="00FC34C1">
        <w:rPr>
          <w:rStyle w:val="Teksttreci"/>
          <w:rFonts w:asciiTheme="minorHAnsi" w:hAnsiTheme="minorHAnsi" w:cstheme="minorHAnsi"/>
          <w:sz w:val="24"/>
          <w:szCs w:val="24"/>
        </w:rPr>
        <w:t>2</w:t>
      </w:r>
      <w:r w:rsidRPr="00FC34C1">
        <w:rPr>
          <w:rStyle w:val="Teksttreci"/>
          <w:rFonts w:asciiTheme="minorHAnsi" w:hAnsiTheme="minorHAnsi" w:cstheme="minorHAnsi"/>
          <w:sz w:val="24"/>
          <w:szCs w:val="24"/>
        </w:rPr>
        <w:t xml:space="preserve"> r. poz. </w:t>
      </w:r>
      <w:r w:rsidR="00643A2C" w:rsidRPr="00FC34C1">
        <w:rPr>
          <w:rStyle w:val="Teksttreci"/>
          <w:rFonts w:asciiTheme="minorHAnsi" w:hAnsiTheme="minorHAnsi" w:cstheme="minorHAnsi"/>
          <w:sz w:val="24"/>
          <w:szCs w:val="24"/>
        </w:rPr>
        <w:t>896</w:t>
      </w:r>
      <w:r w:rsidR="000B40BD" w:rsidRPr="00FC34C1">
        <w:rPr>
          <w:rStyle w:val="Teksttreci"/>
          <w:rFonts w:asciiTheme="minorHAnsi" w:hAnsiTheme="minorHAnsi" w:cstheme="minorHAnsi"/>
          <w:sz w:val="24"/>
          <w:szCs w:val="24"/>
        </w:rPr>
        <w:t xml:space="preserve"> ze zm.</w:t>
      </w:r>
      <w:r w:rsidRPr="00FC34C1">
        <w:rPr>
          <w:rStyle w:val="Teksttreci"/>
          <w:rFonts w:asciiTheme="minorHAnsi" w:hAnsiTheme="minorHAnsi" w:cstheme="minorHAnsi"/>
          <w:sz w:val="24"/>
          <w:szCs w:val="24"/>
        </w:rPr>
        <w:t>) oraz aktów wykonawczych wydanych na jej podstawie.</w:t>
      </w:r>
    </w:p>
    <w:p w14:paraId="681F4D0E" w14:textId="2AC05378" w:rsidR="006358B9" w:rsidRPr="00FC34C1" w:rsidRDefault="006358B9" w:rsidP="006358B9">
      <w:pPr>
        <w:pStyle w:val="Teksttreci0"/>
        <w:numPr>
          <w:ilvl w:val="0"/>
          <w:numId w:val="2"/>
        </w:numPr>
        <w:tabs>
          <w:tab w:val="clear" w:pos="360"/>
          <w:tab w:val="left" w:pos="355"/>
        </w:tabs>
        <w:jc w:val="both"/>
        <w:rPr>
          <w:rFonts w:asciiTheme="minorHAnsi" w:hAnsiTheme="minorHAnsi" w:cstheme="minorHAnsi"/>
          <w:sz w:val="24"/>
          <w:szCs w:val="24"/>
        </w:rPr>
      </w:pPr>
      <w:r w:rsidRPr="00FC34C1">
        <w:rPr>
          <w:rStyle w:val="Teksttreci"/>
          <w:rFonts w:asciiTheme="minorHAnsi" w:hAnsiTheme="minorHAnsi" w:cstheme="minorHAnsi"/>
          <w:sz w:val="24"/>
          <w:szCs w:val="24"/>
        </w:rPr>
        <w:t>Szczegółowe wymagania Zamawiającego dotyczące sposobu świadczenia usług będących przedmiotem Umowy, w tym rodzaj przesyłek objętych przedmiotem Umowy zostały zawarte w Opisie Przedmiotu Zamówienia</w:t>
      </w:r>
      <w:r w:rsidR="00740768" w:rsidRPr="00FC34C1">
        <w:rPr>
          <w:rStyle w:val="Teksttreci"/>
          <w:rFonts w:asciiTheme="minorHAnsi" w:hAnsiTheme="minorHAnsi" w:cstheme="minorHAnsi"/>
          <w:sz w:val="24"/>
          <w:szCs w:val="24"/>
        </w:rPr>
        <w:t xml:space="preserve"> oraz </w:t>
      </w:r>
      <w:r w:rsidRPr="00FC34C1">
        <w:rPr>
          <w:rStyle w:val="Teksttreci"/>
          <w:rFonts w:asciiTheme="minorHAnsi" w:hAnsiTheme="minorHAnsi" w:cstheme="minorHAnsi"/>
          <w:sz w:val="24"/>
          <w:szCs w:val="24"/>
        </w:rPr>
        <w:t xml:space="preserve"> Ofer</w:t>
      </w:r>
      <w:r w:rsidR="00740768" w:rsidRPr="00FC34C1">
        <w:rPr>
          <w:rStyle w:val="Teksttreci"/>
          <w:rFonts w:asciiTheme="minorHAnsi" w:hAnsiTheme="minorHAnsi" w:cstheme="minorHAnsi"/>
          <w:sz w:val="24"/>
          <w:szCs w:val="24"/>
        </w:rPr>
        <w:t>cie</w:t>
      </w:r>
      <w:r w:rsidRPr="00FC34C1">
        <w:rPr>
          <w:rStyle w:val="Teksttreci"/>
          <w:rFonts w:asciiTheme="minorHAnsi" w:hAnsiTheme="minorHAnsi" w:cstheme="minorHAnsi"/>
          <w:sz w:val="24"/>
          <w:szCs w:val="24"/>
        </w:rPr>
        <w:t xml:space="preserve"> Wykonawcy</w:t>
      </w:r>
      <w:r w:rsidR="00F46FF5" w:rsidRPr="00FC34C1">
        <w:rPr>
          <w:rStyle w:val="Teksttreci"/>
          <w:rFonts w:asciiTheme="minorHAnsi" w:hAnsiTheme="minorHAnsi" w:cstheme="minorHAnsi"/>
          <w:sz w:val="24"/>
          <w:szCs w:val="24"/>
        </w:rPr>
        <w:t xml:space="preserve">. </w:t>
      </w:r>
    </w:p>
    <w:p w14:paraId="13DBFA2A" w14:textId="6838B087" w:rsidR="006358B9" w:rsidRPr="00FC34C1" w:rsidRDefault="006358B9" w:rsidP="006358B9">
      <w:pPr>
        <w:pStyle w:val="Teksttreci0"/>
        <w:numPr>
          <w:ilvl w:val="0"/>
          <w:numId w:val="2"/>
        </w:numPr>
        <w:tabs>
          <w:tab w:val="clear" w:pos="360"/>
          <w:tab w:val="left" w:pos="355"/>
        </w:tabs>
        <w:jc w:val="both"/>
        <w:rPr>
          <w:rFonts w:asciiTheme="minorHAnsi" w:hAnsiTheme="minorHAnsi" w:cstheme="minorHAnsi"/>
          <w:sz w:val="24"/>
          <w:szCs w:val="24"/>
        </w:rPr>
      </w:pPr>
      <w:r w:rsidRPr="00FC34C1">
        <w:rPr>
          <w:rStyle w:val="Teksttreci"/>
          <w:rFonts w:asciiTheme="minorHAnsi" w:hAnsiTheme="minorHAnsi" w:cstheme="minorHAnsi"/>
          <w:sz w:val="24"/>
          <w:szCs w:val="24"/>
        </w:rPr>
        <w:t xml:space="preserve">Zamawiający zastrzega sobie możliwość nadawania przesyłek </w:t>
      </w:r>
      <w:r w:rsidR="00AF1820" w:rsidRPr="00FC34C1">
        <w:rPr>
          <w:rStyle w:val="Teksttreci"/>
          <w:rFonts w:asciiTheme="minorHAnsi" w:hAnsiTheme="minorHAnsi" w:cstheme="minorHAnsi"/>
          <w:sz w:val="24"/>
          <w:szCs w:val="24"/>
        </w:rPr>
        <w:t>pocztowych</w:t>
      </w:r>
      <w:r w:rsidRPr="00FC34C1">
        <w:rPr>
          <w:rStyle w:val="Teksttreci"/>
          <w:rFonts w:asciiTheme="minorHAnsi" w:hAnsiTheme="minorHAnsi" w:cstheme="minorHAnsi"/>
          <w:sz w:val="24"/>
          <w:szCs w:val="24"/>
        </w:rPr>
        <w:t xml:space="preserve">, paczek nieujętych w </w:t>
      </w:r>
      <w:r w:rsidR="00F46FF5" w:rsidRPr="00FC34C1">
        <w:rPr>
          <w:rStyle w:val="Teksttreci"/>
          <w:rFonts w:asciiTheme="minorHAnsi" w:hAnsiTheme="minorHAnsi" w:cstheme="minorHAnsi"/>
          <w:sz w:val="24"/>
          <w:szCs w:val="24"/>
        </w:rPr>
        <w:t xml:space="preserve">Ofercie Wykonawcy </w:t>
      </w:r>
      <w:r w:rsidRPr="00FC34C1">
        <w:rPr>
          <w:rStyle w:val="Teksttreci"/>
          <w:rFonts w:asciiTheme="minorHAnsi" w:hAnsiTheme="minorHAnsi" w:cstheme="minorHAnsi"/>
          <w:sz w:val="24"/>
          <w:szCs w:val="24"/>
        </w:rPr>
        <w:t xml:space="preserve">(np. innych typów lub uwzględniających usługi dodatkowe). W przypadku nadawania przez Zamawiającego przesyłek oraz korzystania z usług nieujętych w </w:t>
      </w:r>
      <w:r w:rsidR="00F46FF5" w:rsidRPr="00FC34C1">
        <w:rPr>
          <w:rStyle w:val="Teksttreci"/>
          <w:rFonts w:asciiTheme="minorHAnsi" w:hAnsiTheme="minorHAnsi" w:cstheme="minorHAnsi"/>
          <w:sz w:val="24"/>
          <w:szCs w:val="24"/>
        </w:rPr>
        <w:t>Ofer</w:t>
      </w:r>
      <w:r w:rsidR="00C40DC7" w:rsidRPr="00FC34C1">
        <w:rPr>
          <w:rStyle w:val="Teksttreci"/>
          <w:rFonts w:asciiTheme="minorHAnsi" w:hAnsiTheme="minorHAnsi" w:cstheme="minorHAnsi"/>
          <w:sz w:val="24"/>
          <w:szCs w:val="24"/>
        </w:rPr>
        <w:t>cie</w:t>
      </w:r>
      <w:r w:rsidR="00F46FF5" w:rsidRPr="00FC34C1">
        <w:rPr>
          <w:rStyle w:val="Teksttreci"/>
          <w:rFonts w:asciiTheme="minorHAnsi" w:hAnsiTheme="minorHAnsi" w:cstheme="minorHAnsi"/>
          <w:sz w:val="24"/>
          <w:szCs w:val="24"/>
        </w:rPr>
        <w:t xml:space="preserve"> Wykonawcy</w:t>
      </w:r>
      <w:r w:rsidRPr="00FC34C1">
        <w:rPr>
          <w:rStyle w:val="Teksttreci"/>
          <w:rFonts w:asciiTheme="minorHAnsi" w:hAnsiTheme="minorHAnsi" w:cstheme="minorHAnsi"/>
          <w:sz w:val="24"/>
          <w:szCs w:val="24"/>
        </w:rPr>
        <w:t>, podstawą rozliczenia będą ceny z cennika usług Wykonawcy, obowiązujące w dniu nadania/zwrotu przesyłki, a usługi te będą świadczone na podstawie aktualnie obowiązującego regulaminu świadczenia usług Wykonawcy.</w:t>
      </w:r>
    </w:p>
    <w:p w14:paraId="5F7DE2F1" w14:textId="77777777" w:rsidR="00FC34C1" w:rsidRPr="00FC34C1" w:rsidRDefault="00FC34C1" w:rsidP="00AF1820">
      <w:pPr>
        <w:pStyle w:val="Akapitzlist"/>
        <w:ind w:left="3900" w:firstLine="348"/>
        <w:rPr>
          <w:rFonts w:asciiTheme="minorHAnsi" w:hAnsiTheme="minorHAnsi" w:cstheme="minorHAnsi"/>
          <w:sz w:val="24"/>
          <w:szCs w:val="24"/>
        </w:rPr>
      </w:pPr>
    </w:p>
    <w:p w14:paraId="4ADF6965" w14:textId="33E1260F" w:rsidR="00AF1820" w:rsidRPr="00FC34C1" w:rsidRDefault="00AF1820" w:rsidP="00AF1820">
      <w:pPr>
        <w:pStyle w:val="Akapitzlist"/>
        <w:ind w:left="3900" w:firstLine="348"/>
        <w:rPr>
          <w:rFonts w:asciiTheme="minorHAnsi" w:hAnsiTheme="minorHAnsi" w:cstheme="minorHAnsi"/>
          <w:b/>
          <w:bCs/>
          <w:iCs/>
          <w:sz w:val="24"/>
          <w:szCs w:val="24"/>
        </w:rPr>
      </w:pPr>
      <w:r w:rsidRPr="00020D32">
        <w:rPr>
          <w:rFonts w:asciiTheme="minorHAnsi" w:hAnsiTheme="minorHAnsi" w:cstheme="minorHAnsi"/>
          <w:b/>
          <w:bCs/>
          <w:sz w:val="24"/>
          <w:szCs w:val="24"/>
        </w:rPr>
        <w:sym w:font="Times New Roman" w:char="00A7"/>
      </w:r>
      <w:r w:rsidRPr="00FC34C1">
        <w:rPr>
          <w:rFonts w:asciiTheme="minorHAnsi" w:hAnsiTheme="minorHAnsi" w:cstheme="minorHAnsi"/>
          <w:b/>
          <w:bCs/>
          <w:iCs/>
          <w:sz w:val="24"/>
          <w:szCs w:val="24"/>
        </w:rPr>
        <w:t xml:space="preserve"> 2</w:t>
      </w:r>
    </w:p>
    <w:p w14:paraId="00ECD11B" w14:textId="0BA3FBB6" w:rsidR="008E0243" w:rsidRPr="00FC34C1" w:rsidRDefault="008E0243" w:rsidP="001823CD">
      <w:pPr>
        <w:numPr>
          <w:ilvl w:val="0"/>
          <w:numId w:val="3"/>
        </w:numPr>
        <w:jc w:val="both"/>
        <w:rPr>
          <w:rFonts w:asciiTheme="minorHAnsi" w:hAnsiTheme="minorHAnsi" w:cstheme="minorHAnsi"/>
          <w:sz w:val="24"/>
          <w:szCs w:val="24"/>
        </w:rPr>
      </w:pPr>
      <w:r w:rsidRPr="00FC34C1">
        <w:rPr>
          <w:rFonts w:asciiTheme="minorHAnsi" w:hAnsiTheme="minorHAnsi" w:cstheme="minorHAnsi"/>
          <w:sz w:val="24"/>
          <w:szCs w:val="24"/>
        </w:rPr>
        <w:t xml:space="preserve">W celu zapewnienia ciągłości działania jednostki umowa zostaje zawarta na czas </w:t>
      </w:r>
      <w:r w:rsidRPr="00FC34C1">
        <w:rPr>
          <w:rFonts w:asciiTheme="minorHAnsi" w:hAnsiTheme="minorHAnsi" w:cstheme="minorHAnsi"/>
          <w:b/>
          <w:sz w:val="24"/>
          <w:szCs w:val="24"/>
        </w:rPr>
        <w:t>określony</w:t>
      </w:r>
      <w:r w:rsidRPr="00FC34C1">
        <w:rPr>
          <w:rFonts w:asciiTheme="minorHAnsi" w:hAnsiTheme="minorHAnsi" w:cstheme="minorHAnsi"/>
          <w:sz w:val="24"/>
          <w:szCs w:val="24"/>
        </w:rPr>
        <w:t xml:space="preserve"> i obowiązuje </w:t>
      </w:r>
      <w:r w:rsidRPr="00FC34C1">
        <w:rPr>
          <w:rFonts w:asciiTheme="minorHAnsi" w:hAnsiTheme="minorHAnsi" w:cstheme="minorHAnsi"/>
          <w:b/>
          <w:sz w:val="24"/>
          <w:szCs w:val="24"/>
        </w:rPr>
        <w:t>od  01 stycznia 2023 r.</w:t>
      </w:r>
      <w:r w:rsidRPr="00FC34C1">
        <w:rPr>
          <w:rFonts w:asciiTheme="minorHAnsi" w:hAnsiTheme="minorHAnsi" w:cstheme="minorHAnsi"/>
          <w:sz w:val="24"/>
          <w:szCs w:val="24"/>
        </w:rPr>
        <w:t xml:space="preserve"> </w:t>
      </w:r>
      <w:r w:rsidRPr="00FC34C1">
        <w:rPr>
          <w:rFonts w:asciiTheme="minorHAnsi" w:hAnsiTheme="minorHAnsi" w:cstheme="minorHAnsi"/>
          <w:b/>
          <w:sz w:val="24"/>
          <w:szCs w:val="24"/>
        </w:rPr>
        <w:t>do dnia 31 grudnia  202</w:t>
      </w:r>
      <w:r w:rsidR="00740768" w:rsidRPr="00FC34C1">
        <w:rPr>
          <w:rFonts w:asciiTheme="minorHAnsi" w:hAnsiTheme="minorHAnsi" w:cstheme="minorHAnsi"/>
          <w:b/>
          <w:sz w:val="24"/>
          <w:szCs w:val="24"/>
        </w:rPr>
        <w:t>4</w:t>
      </w:r>
      <w:r w:rsidRPr="00FC34C1">
        <w:rPr>
          <w:rFonts w:asciiTheme="minorHAnsi" w:hAnsiTheme="minorHAnsi" w:cstheme="minorHAnsi"/>
          <w:b/>
          <w:sz w:val="24"/>
          <w:szCs w:val="24"/>
        </w:rPr>
        <w:t xml:space="preserve"> r.  </w:t>
      </w:r>
      <w:r w:rsidRPr="00FC34C1">
        <w:rPr>
          <w:rFonts w:asciiTheme="minorHAnsi" w:hAnsiTheme="minorHAnsi" w:cstheme="minorHAnsi"/>
          <w:sz w:val="24"/>
          <w:szCs w:val="24"/>
        </w:rPr>
        <w:t xml:space="preserve">lub do wyczerpania wartości umowy (określonej w § 7 ust. 1), w zależności który wariant nastąpi wcześniej. </w:t>
      </w:r>
    </w:p>
    <w:p w14:paraId="702DCD39" w14:textId="5EEBCFB6" w:rsidR="00D71725" w:rsidRPr="00FC34C1" w:rsidRDefault="00D71725" w:rsidP="001823CD">
      <w:pPr>
        <w:numPr>
          <w:ilvl w:val="0"/>
          <w:numId w:val="3"/>
        </w:numPr>
        <w:jc w:val="both"/>
        <w:rPr>
          <w:rFonts w:asciiTheme="minorHAnsi" w:hAnsiTheme="minorHAnsi" w:cstheme="minorHAnsi"/>
          <w:sz w:val="24"/>
          <w:szCs w:val="24"/>
        </w:rPr>
      </w:pPr>
      <w:r w:rsidRPr="00FC34C1">
        <w:rPr>
          <w:rFonts w:asciiTheme="minorHAnsi" w:hAnsiTheme="minorHAnsi" w:cstheme="minorHAnsi"/>
          <w:sz w:val="24"/>
          <w:szCs w:val="24"/>
        </w:rPr>
        <w:lastRenderedPageBreak/>
        <w:t>Jeśli przed dniem 31 grudnia 202</w:t>
      </w:r>
      <w:r w:rsidR="00E05CCA" w:rsidRPr="00FC34C1">
        <w:rPr>
          <w:rFonts w:asciiTheme="minorHAnsi" w:hAnsiTheme="minorHAnsi" w:cstheme="minorHAnsi"/>
          <w:sz w:val="24"/>
          <w:szCs w:val="24"/>
        </w:rPr>
        <w:t>4</w:t>
      </w:r>
      <w:r w:rsidRPr="00FC34C1">
        <w:rPr>
          <w:rFonts w:asciiTheme="minorHAnsi" w:hAnsiTheme="minorHAnsi" w:cstheme="minorHAnsi"/>
          <w:sz w:val="24"/>
          <w:szCs w:val="24"/>
        </w:rPr>
        <w:t xml:space="preserve">r. kwota, o której mowa w § 7 ust. 1 ulegnie wyczerpaniu, Zamawiający będzie uprawniony do jej zwiększenia w taki sposób, aby pokryte zostało wynagrodzenie za ostatni miesiąc świadczenia usługi. </w:t>
      </w:r>
    </w:p>
    <w:p w14:paraId="1C8F9523" w14:textId="731F64EE" w:rsidR="00D41670" w:rsidRPr="00FC34C1" w:rsidRDefault="00D41670" w:rsidP="001823CD">
      <w:pPr>
        <w:numPr>
          <w:ilvl w:val="0"/>
          <w:numId w:val="3"/>
        </w:numPr>
        <w:jc w:val="both"/>
        <w:rPr>
          <w:rFonts w:asciiTheme="minorHAnsi" w:hAnsiTheme="minorHAnsi" w:cstheme="minorHAnsi"/>
          <w:sz w:val="24"/>
          <w:szCs w:val="24"/>
        </w:rPr>
      </w:pPr>
      <w:r w:rsidRPr="00FC34C1">
        <w:rPr>
          <w:rFonts w:asciiTheme="minorHAnsi" w:hAnsiTheme="minorHAnsi" w:cstheme="minorHAnsi"/>
          <w:sz w:val="24"/>
          <w:szCs w:val="24"/>
        </w:rPr>
        <w:t>Jeżeli umowa zostanie rozwiązana z dniem 31 grudnia 202</w:t>
      </w:r>
      <w:r w:rsidR="00E05CCA" w:rsidRPr="00FC34C1">
        <w:rPr>
          <w:rFonts w:asciiTheme="minorHAnsi" w:hAnsiTheme="minorHAnsi" w:cstheme="minorHAnsi"/>
          <w:sz w:val="24"/>
          <w:szCs w:val="24"/>
        </w:rPr>
        <w:t>4</w:t>
      </w:r>
      <w:r w:rsidRPr="00FC34C1">
        <w:rPr>
          <w:rFonts w:asciiTheme="minorHAnsi" w:hAnsiTheme="minorHAnsi" w:cstheme="minorHAnsi"/>
          <w:sz w:val="24"/>
          <w:szCs w:val="24"/>
        </w:rPr>
        <w:t>r., a kwota umowy, o której mowa w § 7 ust. 1 nie zostanie wykorzystana, Wykonawcy nie przysługuje roszczenie o pozostałą część wynagrodzenia umownego oraz roszczenie o odszkodowanie z tego tytułu.</w:t>
      </w:r>
    </w:p>
    <w:p w14:paraId="7E071E9E" w14:textId="3CE91951" w:rsidR="001E5B37" w:rsidRPr="00FC34C1" w:rsidRDefault="008E0243" w:rsidP="001823CD">
      <w:pPr>
        <w:numPr>
          <w:ilvl w:val="0"/>
          <w:numId w:val="3"/>
        </w:numPr>
        <w:jc w:val="both"/>
        <w:rPr>
          <w:rFonts w:asciiTheme="minorHAnsi" w:hAnsiTheme="minorHAnsi" w:cstheme="minorHAnsi"/>
          <w:sz w:val="24"/>
          <w:szCs w:val="24"/>
        </w:rPr>
      </w:pPr>
      <w:r w:rsidRPr="00FC34C1">
        <w:rPr>
          <w:rFonts w:asciiTheme="minorHAnsi" w:hAnsiTheme="minorHAnsi" w:cstheme="minorHAnsi"/>
          <w:sz w:val="24"/>
          <w:szCs w:val="24"/>
        </w:rPr>
        <w:t>W przypadku rozwiązania umowy lub jej wygaśnięcia, Strony zobowiązują się do dokonania, w terminie 1 miesiąca od zakończenia obowiązywania umowy, rozliczenia liczby nadanych/zwróconych przesyłek</w:t>
      </w:r>
      <w:r w:rsidR="00B27566" w:rsidRPr="00FC34C1">
        <w:rPr>
          <w:rFonts w:asciiTheme="minorHAnsi" w:hAnsiTheme="minorHAnsi" w:cstheme="minorHAnsi"/>
          <w:sz w:val="24"/>
          <w:szCs w:val="24"/>
        </w:rPr>
        <w:t xml:space="preserve"> pocztowych</w:t>
      </w:r>
      <w:r w:rsidRPr="00FC34C1">
        <w:rPr>
          <w:rFonts w:asciiTheme="minorHAnsi" w:hAnsiTheme="minorHAnsi" w:cstheme="minorHAnsi"/>
          <w:sz w:val="24"/>
          <w:szCs w:val="24"/>
        </w:rPr>
        <w:t>, a w razie potrzeby również do zwrotu kwot nienależnych wynikających z takiego rozliczenia na podstawie wystawionych przez Wykonawcę  faktur korygujących VAT.</w:t>
      </w:r>
    </w:p>
    <w:p w14:paraId="067130C7" w14:textId="77777777" w:rsidR="00FC34C1" w:rsidRDefault="00FC34C1" w:rsidP="001E5B37">
      <w:pPr>
        <w:jc w:val="center"/>
        <w:rPr>
          <w:rFonts w:asciiTheme="minorHAnsi" w:hAnsiTheme="minorHAnsi" w:cstheme="minorHAnsi"/>
          <w:sz w:val="24"/>
          <w:szCs w:val="24"/>
        </w:rPr>
      </w:pPr>
    </w:p>
    <w:p w14:paraId="67BA4A40" w14:textId="27E139C0" w:rsidR="001E5B37" w:rsidRPr="00FC34C1" w:rsidRDefault="001E5B37" w:rsidP="001E5B37">
      <w:pPr>
        <w:jc w:val="center"/>
        <w:rPr>
          <w:rFonts w:asciiTheme="minorHAnsi" w:hAnsiTheme="minorHAnsi" w:cstheme="minorHAnsi"/>
          <w:b/>
          <w:bCs/>
          <w:iCs/>
          <w:sz w:val="24"/>
          <w:szCs w:val="24"/>
        </w:rPr>
      </w:pPr>
      <w:r w:rsidRPr="00020D32">
        <w:rPr>
          <w:rFonts w:asciiTheme="minorHAnsi" w:hAnsiTheme="minorHAnsi" w:cstheme="minorHAnsi"/>
          <w:b/>
          <w:bCs/>
          <w:sz w:val="24"/>
          <w:szCs w:val="24"/>
        </w:rPr>
        <w:sym w:font="Times New Roman" w:char="00A7"/>
      </w:r>
      <w:r w:rsidRPr="00FC34C1">
        <w:rPr>
          <w:rFonts w:asciiTheme="minorHAnsi" w:hAnsiTheme="minorHAnsi" w:cstheme="minorHAnsi"/>
          <w:b/>
          <w:bCs/>
          <w:iCs/>
          <w:sz w:val="24"/>
          <w:szCs w:val="24"/>
        </w:rPr>
        <w:t xml:space="preserve"> 3</w:t>
      </w:r>
    </w:p>
    <w:p w14:paraId="72F6B040" w14:textId="435739BA" w:rsidR="00B15242" w:rsidRPr="00FC34C1" w:rsidRDefault="00B15242" w:rsidP="00B15242">
      <w:pPr>
        <w:pStyle w:val="Akapitzlist"/>
        <w:numPr>
          <w:ilvl w:val="0"/>
          <w:numId w:val="4"/>
        </w:numPr>
        <w:jc w:val="both"/>
        <w:rPr>
          <w:rFonts w:asciiTheme="minorHAnsi" w:hAnsiTheme="minorHAnsi" w:cstheme="minorHAnsi"/>
          <w:sz w:val="24"/>
          <w:szCs w:val="24"/>
        </w:rPr>
      </w:pPr>
      <w:r w:rsidRPr="00FC34C1">
        <w:rPr>
          <w:rFonts w:asciiTheme="minorHAnsi" w:hAnsiTheme="minorHAnsi" w:cstheme="minorHAnsi"/>
          <w:sz w:val="24"/>
          <w:szCs w:val="24"/>
        </w:rPr>
        <w:t>Wykonawca zobowiązany jest do posiadania placówki nadawczej na terenie miasta</w:t>
      </w:r>
      <w:r w:rsidR="000632A6" w:rsidRPr="00FC34C1">
        <w:rPr>
          <w:rFonts w:asciiTheme="minorHAnsi" w:hAnsiTheme="minorHAnsi" w:cstheme="minorHAnsi"/>
          <w:sz w:val="24"/>
          <w:szCs w:val="24"/>
        </w:rPr>
        <w:t>,</w:t>
      </w:r>
      <w:r w:rsidRPr="00FC34C1">
        <w:rPr>
          <w:rFonts w:asciiTheme="minorHAnsi" w:hAnsiTheme="minorHAnsi" w:cstheme="minorHAnsi"/>
          <w:sz w:val="24"/>
          <w:szCs w:val="24"/>
        </w:rPr>
        <w:t xml:space="preserve"> w przypadku jej braku Wykonawca zobowiąże się do: </w:t>
      </w:r>
    </w:p>
    <w:p w14:paraId="7CD476D1" w14:textId="3784C93A" w:rsidR="00B15242" w:rsidRPr="00FC34C1" w:rsidRDefault="00B15242" w:rsidP="00B15242">
      <w:pPr>
        <w:pStyle w:val="Akapitzlist"/>
        <w:ind w:left="360"/>
        <w:jc w:val="both"/>
        <w:rPr>
          <w:rFonts w:asciiTheme="minorHAnsi" w:hAnsiTheme="minorHAnsi" w:cstheme="minorHAnsi"/>
          <w:sz w:val="24"/>
          <w:szCs w:val="24"/>
          <w:lang w:eastAsia="en-US"/>
        </w:rPr>
      </w:pPr>
      <w:r w:rsidRPr="00FC34C1">
        <w:rPr>
          <w:rFonts w:asciiTheme="minorHAnsi" w:hAnsiTheme="minorHAnsi" w:cstheme="minorHAnsi"/>
          <w:sz w:val="24"/>
          <w:szCs w:val="24"/>
        </w:rPr>
        <w:t xml:space="preserve">1) odbioru przesyłek pocztowych </w:t>
      </w:r>
      <w:r w:rsidR="000632A6" w:rsidRPr="00FC34C1">
        <w:rPr>
          <w:rFonts w:asciiTheme="minorHAnsi" w:hAnsiTheme="minorHAnsi" w:cstheme="minorHAnsi"/>
          <w:sz w:val="24"/>
          <w:szCs w:val="24"/>
        </w:rPr>
        <w:t xml:space="preserve">objętych przedmiotem umowy </w:t>
      </w:r>
      <w:r w:rsidRPr="00FC34C1">
        <w:rPr>
          <w:rFonts w:asciiTheme="minorHAnsi" w:hAnsiTheme="minorHAnsi" w:cstheme="minorHAnsi"/>
          <w:sz w:val="24"/>
          <w:szCs w:val="24"/>
        </w:rPr>
        <w:t xml:space="preserve">w siedzibie Zamawiającego, tj.: z Sekretariatu Starostwa Powiatowego w Nowym Mieście Lubawskim ul. Rynek 1, 13-300 Nowe Miasto Lubawskie, od poniedziałku do piątku w godzinach pracy urzędu. </w:t>
      </w:r>
    </w:p>
    <w:p w14:paraId="7DDF1B98" w14:textId="654DA976" w:rsidR="00B15242" w:rsidRPr="00FC34C1" w:rsidRDefault="00B15242" w:rsidP="00B15242">
      <w:pPr>
        <w:pStyle w:val="Akapitzlist"/>
        <w:ind w:left="360"/>
        <w:jc w:val="both"/>
        <w:rPr>
          <w:rFonts w:asciiTheme="minorHAnsi" w:hAnsiTheme="minorHAnsi" w:cstheme="minorHAnsi"/>
          <w:sz w:val="24"/>
          <w:szCs w:val="24"/>
        </w:rPr>
      </w:pPr>
      <w:r w:rsidRPr="00FC34C1">
        <w:rPr>
          <w:rFonts w:asciiTheme="minorHAnsi" w:hAnsiTheme="minorHAnsi" w:cstheme="minorHAnsi"/>
          <w:sz w:val="24"/>
          <w:szCs w:val="24"/>
        </w:rPr>
        <w:t xml:space="preserve">2) doręczania przesyłek pocztowych </w:t>
      </w:r>
      <w:r w:rsidR="000632A6" w:rsidRPr="00FC34C1">
        <w:rPr>
          <w:rFonts w:asciiTheme="minorHAnsi" w:hAnsiTheme="minorHAnsi" w:cstheme="minorHAnsi"/>
          <w:sz w:val="24"/>
          <w:szCs w:val="24"/>
        </w:rPr>
        <w:t xml:space="preserve">objętych przedmiotem umowy w </w:t>
      </w:r>
      <w:r w:rsidRPr="00FC34C1">
        <w:rPr>
          <w:rFonts w:asciiTheme="minorHAnsi" w:hAnsiTheme="minorHAnsi" w:cstheme="minorHAnsi"/>
          <w:sz w:val="24"/>
          <w:szCs w:val="24"/>
        </w:rPr>
        <w:t xml:space="preserve">do siedziby Zamawiającego, tj. do Sekretariatu Starostwa Powiatowego w Nowym Mieście Lubawskim ul. Rynek 1, 13-300 Nowe Miasto Lubawskie od poniedziałku do piątku w godzinach od 9:00 do 11:00. </w:t>
      </w:r>
    </w:p>
    <w:p w14:paraId="1A566042" w14:textId="7EB9A75C" w:rsidR="0006633E" w:rsidRPr="00FC34C1" w:rsidRDefault="0037234D" w:rsidP="001823CD">
      <w:pPr>
        <w:numPr>
          <w:ilvl w:val="0"/>
          <w:numId w:val="4"/>
        </w:numPr>
        <w:jc w:val="both"/>
        <w:rPr>
          <w:rFonts w:asciiTheme="minorHAnsi" w:hAnsiTheme="minorHAnsi" w:cstheme="minorHAnsi"/>
          <w:sz w:val="24"/>
          <w:szCs w:val="24"/>
        </w:rPr>
      </w:pPr>
      <w:r w:rsidRPr="00FC34C1">
        <w:rPr>
          <w:rFonts w:asciiTheme="minorHAnsi" w:hAnsiTheme="minorHAnsi" w:cstheme="minorHAnsi"/>
          <w:sz w:val="24"/>
          <w:szCs w:val="24"/>
        </w:rPr>
        <w:t xml:space="preserve">W przypadku posiadania palcówki na terenie Nowego Miasta Lubawskiego przez Wykonawcę,  </w:t>
      </w:r>
      <w:r w:rsidR="0006633E" w:rsidRPr="00FC34C1">
        <w:rPr>
          <w:rFonts w:asciiTheme="minorHAnsi" w:hAnsiTheme="minorHAnsi" w:cstheme="minorHAnsi"/>
          <w:sz w:val="24"/>
          <w:szCs w:val="24"/>
        </w:rPr>
        <w:t xml:space="preserve">Zamawiający musi mieć możliwość dokonywania </w:t>
      </w:r>
      <w:r w:rsidR="000632A6" w:rsidRPr="00FC34C1">
        <w:rPr>
          <w:rFonts w:asciiTheme="minorHAnsi" w:hAnsiTheme="minorHAnsi" w:cstheme="minorHAnsi"/>
          <w:sz w:val="24"/>
          <w:szCs w:val="24"/>
        </w:rPr>
        <w:t>nadawania i odbierania przesyłek pocztowych objętych przedmiotem umowy</w:t>
      </w:r>
      <w:r w:rsidR="0006633E" w:rsidRPr="00FC34C1">
        <w:rPr>
          <w:rFonts w:asciiTheme="minorHAnsi" w:hAnsiTheme="minorHAnsi" w:cstheme="minorHAnsi"/>
          <w:sz w:val="24"/>
          <w:szCs w:val="24"/>
        </w:rPr>
        <w:t>, pięć razy w tygodniu tj. od poniedziałku do piątku w godzinach:</w:t>
      </w:r>
    </w:p>
    <w:p w14:paraId="7EB79352" w14:textId="26A83E4E" w:rsidR="0006633E" w:rsidRPr="00FC34C1" w:rsidRDefault="0006633E" w:rsidP="001823CD">
      <w:pPr>
        <w:numPr>
          <w:ilvl w:val="0"/>
          <w:numId w:val="5"/>
        </w:numPr>
        <w:jc w:val="both"/>
        <w:rPr>
          <w:rFonts w:asciiTheme="minorHAnsi" w:hAnsiTheme="minorHAnsi" w:cstheme="minorHAnsi"/>
          <w:sz w:val="24"/>
          <w:szCs w:val="24"/>
        </w:rPr>
      </w:pPr>
      <w:r w:rsidRPr="00FC34C1">
        <w:rPr>
          <w:rFonts w:asciiTheme="minorHAnsi" w:hAnsiTheme="minorHAnsi" w:cstheme="minorHAnsi"/>
          <w:sz w:val="24"/>
          <w:szCs w:val="24"/>
        </w:rPr>
        <w:t>możliwość odbioru przesyłek ze wskazanego miejsca - najpóźniej do godz. 1</w:t>
      </w:r>
      <w:r w:rsidR="00FE6247" w:rsidRPr="00FC34C1">
        <w:rPr>
          <w:rFonts w:asciiTheme="minorHAnsi" w:hAnsiTheme="minorHAnsi" w:cstheme="minorHAnsi"/>
          <w:sz w:val="24"/>
          <w:szCs w:val="24"/>
        </w:rPr>
        <w:t>1</w:t>
      </w:r>
      <w:r w:rsidRPr="00FC34C1">
        <w:rPr>
          <w:rFonts w:asciiTheme="minorHAnsi" w:hAnsiTheme="minorHAnsi" w:cstheme="minorHAnsi"/>
          <w:sz w:val="24"/>
          <w:szCs w:val="24"/>
        </w:rPr>
        <w:t xml:space="preserve">:00, </w:t>
      </w:r>
    </w:p>
    <w:p w14:paraId="639BBEB4" w14:textId="77777777" w:rsidR="0006633E" w:rsidRPr="00FC34C1" w:rsidRDefault="0006633E" w:rsidP="001823CD">
      <w:pPr>
        <w:numPr>
          <w:ilvl w:val="0"/>
          <w:numId w:val="5"/>
        </w:numPr>
        <w:jc w:val="both"/>
        <w:rPr>
          <w:rFonts w:asciiTheme="minorHAnsi" w:hAnsiTheme="minorHAnsi" w:cstheme="minorHAnsi"/>
          <w:sz w:val="24"/>
          <w:szCs w:val="24"/>
        </w:rPr>
      </w:pPr>
      <w:r w:rsidRPr="00FC34C1">
        <w:rPr>
          <w:rFonts w:asciiTheme="minorHAnsi" w:hAnsiTheme="minorHAnsi" w:cstheme="minorHAnsi"/>
          <w:sz w:val="24"/>
          <w:szCs w:val="24"/>
        </w:rPr>
        <w:t>możliwość nadania przesyłek we wskazane miejsce: najpóźniej do godziny 15.00.</w:t>
      </w:r>
    </w:p>
    <w:p w14:paraId="3C37C06C" w14:textId="090FD893" w:rsidR="0006633E" w:rsidRPr="00FC34C1" w:rsidRDefault="0006633E" w:rsidP="001823CD">
      <w:pPr>
        <w:numPr>
          <w:ilvl w:val="0"/>
          <w:numId w:val="4"/>
        </w:numPr>
        <w:jc w:val="both"/>
        <w:rPr>
          <w:rFonts w:asciiTheme="minorHAnsi" w:hAnsiTheme="minorHAnsi" w:cstheme="minorHAnsi"/>
          <w:sz w:val="24"/>
          <w:szCs w:val="24"/>
        </w:rPr>
      </w:pPr>
      <w:r w:rsidRPr="00FC34C1">
        <w:rPr>
          <w:rFonts w:asciiTheme="minorHAnsi" w:hAnsiTheme="minorHAnsi" w:cstheme="minorHAnsi"/>
          <w:sz w:val="24"/>
          <w:szCs w:val="24"/>
        </w:rPr>
        <w:t>Nadawanie przesyłek pocztowych lub paczek następować będzie w dniu ich przekazania Wykonawcy przez Zamawiającego. W przypadku zastrzeżeń dotyczących odebranych przesyłek</w:t>
      </w:r>
      <w:r w:rsidR="000B310E" w:rsidRPr="00FC34C1">
        <w:rPr>
          <w:rFonts w:asciiTheme="minorHAnsi" w:hAnsiTheme="minorHAnsi" w:cstheme="minorHAnsi"/>
          <w:sz w:val="24"/>
          <w:szCs w:val="24"/>
        </w:rPr>
        <w:t xml:space="preserve"> pocztowych</w:t>
      </w:r>
      <w:r w:rsidRPr="00FC34C1">
        <w:rPr>
          <w:rFonts w:asciiTheme="minorHAnsi" w:hAnsiTheme="minorHAnsi" w:cstheme="minorHAnsi"/>
          <w:sz w:val="24"/>
          <w:szCs w:val="24"/>
        </w:rPr>
        <w:t xml:space="preserve">, Wykonawca wyjaśnia je z Zamawiającym. Przy braku możliwości ich wyjaśnienia z Zamawiającym lub ich usunięcia w dniu ich nadania, nadanie takich przesyłek nastąpi w następnym dniu roboczym lub w dniu usunięcia zastrzeżeń. </w:t>
      </w:r>
    </w:p>
    <w:p w14:paraId="58591655" w14:textId="4C829991" w:rsidR="00433D21" w:rsidRPr="00FC34C1" w:rsidRDefault="00433D21" w:rsidP="001823CD">
      <w:pPr>
        <w:pStyle w:val="Teksttreci0"/>
        <w:numPr>
          <w:ilvl w:val="0"/>
          <w:numId w:val="4"/>
        </w:numPr>
        <w:tabs>
          <w:tab w:val="left" w:pos="346"/>
        </w:tabs>
        <w:jc w:val="both"/>
        <w:rPr>
          <w:rFonts w:asciiTheme="minorHAnsi" w:hAnsiTheme="minorHAnsi" w:cstheme="minorHAnsi"/>
          <w:sz w:val="24"/>
          <w:szCs w:val="24"/>
        </w:rPr>
      </w:pPr>
      <w:r w:rsidRPr="00FC34C1">
        <w:rPr>
          <w:rStyle w:val="Teksttreci"/>
          <w:rFonts w:asciiTheme="minorHAnsi" w:hAnsiTheme="minorHAnsi" w:cstheme="minorHAnsi"/>
          <w:sz w:val="24"/>
          <w:szCs w:val="24"/>
        </w:rPr>
        <w:t>Odbiór przesyłek</w:t>
      </w:r>
      <w:r w:rsidR="000B310E" w:rsidRPr="00FC34C1">
        <w:rPr>
          <w:rStyle w:val="Teksttreci"/>
          <w:rFonts w:asciiTheme="minorHAnsi" w:hAnsiTheme="minorHAnsi" w:cstheme="minorHAnsi"/>
          <w:sz w:val="24"/>
          <w:szCs w:val="24"/>
        </w:rPr>
        <w:t xml:space="preserve"> pocztowych</w:t>
      </w:r>
      <w:r w:rsidRPr="00FC34C1">
        <w:rPr>
          <w:rStyle w:val="Teksttreci"/>
          <w:rFonts w:asciiTheme="minorHAnsi" w:hAnsiTheme="minorHAnsi" w:cstheme="minorHAnsi"/>
          <w:sz w:val="24"/>
          <w:szCs w:val="24"/>
        </w:rPr>
        <w:t xml:space="preserve"> przyjętych do wysyłki będzie każdorazowo potwierdzany przez Wykonawcę pieczęcią, podpisem i datą na zestawieniu przesyłek</w:t>
      </w:r>
      <w:r w:rsidR="000B310E" w:rsidRPr="00FC34C1">
        <w:rPr>
          <w:rStyle w:val="Teksttreci"/>
          <w:rFonts w:asciiTheme="minorHAnsi" w:hAnsiTheme="minorHAnsi" w:cstheme="minorHAnsi"/>
          <w:sz w:val="24"/>
          <w:szCs w:val="24"/>
        </w:rPr>
        <w:t xml:space="preserve"> pocztowych</w:t>
      </w:r>
      <w:r w:rsidRPr="00FC34C1">
        <w:rPr>
          <w:rStyle w:val="Teksttreci"/>
          <w:rFonts w:asciiTheme="minorHAnsi" w:hAnsiTheme="minorHAnsi" w:cstheme="minorHAnsi"/>
          <w:sz w:val="24"/>
          <w:szCs w:val="24"/>
        </w:rPr>
        <w:t xml:space="preserve"> przekazanych do przemieszczania, potwierdzających ilość i rodzaj przesyłek.</w:t>
      </w:r>
    </w:p>
    <w:p w14:paraId="7D324B86" w14:textId="519F72FD" w:rsidR="001E5B37" w:rsidRPr="00FC34C1" w:rsidRDefault="00B725A1" w:rsidP="00CF290C">
      <w:pPr>
        <w:numPr>
          <w:ilvl w:val="0"/>
          <w:numId w:val="4"/>
        </w:numPr>
        <w:jc w:val="both"/>
        <w:rPr>
          <w:rStyle w:val="Teksttreci"/>
          <w:rFonts w:asciiTheme="minorHAnsi" w:eastAsia="Times New Roman" w:hAnsiTheme="minorHAnsi" w:cstheme="minorHAnsi"/>
          <w:sz w:val="24"/>
          <w:szCs w:val="24"/>
        </w:rPr>
      </w:pPr>
      <w:r w:rsidRPr="00FC34C1">
        <w:rPr>
          <w:rStyle w:val="Teksttreci"/>
          <w:rFonts w:asciiTheme="minorHAnsi" w:hAnsiTheme="minorHAnsi" w:cstheme="minorHAnsi"/>
          <w:sz w:val="24"/>
          <w:szCs w:val="24"/>
        </w:rPr>
        <w:t xml:space="preserve">Wykonawca ma prawo do zmiany adresu placówki, o której mowa w ust. </w:t>
      </w:r>
      <w:r w:rsidR="00F17495" w:rsidRPr="00FC34C1">
        <w:rPr>
          <w:rStyle w:val="Teksttreci"/>
          <w:rFonts w:asciiTheme="minorHAnsi" w:hAnsiTheme="minorHAnsi" w:cstheme="minorHAnsi"/>
          <w:sz w:val="24"/>
          <w:szCs w:val="24"/>
        </w:rPr>
        <w:t>2</w:t>
      </w:r>
      <w:r w:rsidR="00713EB8" w:rsidRPr="00FC34C1">
        <w:rPr>
          <w:rStyle w:val="Teksttreci"/>
          <w:rFonts w:asciiTheme="minorHAnsi" w:hAnsiTheme="minorHAnsi" w:cstheme="minorHAnsi"/>
          <w:sz w:val="24"/>
          <w:szCs w:val="24"/>
        </w:rPr>
        <w:t>.</w:t>
      </w:r>
      <w:r w:rsidRPr="00FC34C1">
        <w:rPr>
          <w:rStyle w:val="Teksttreci"/>
          <w:rFonts w:asciiTheme="minorHAnsi" w:hAnsiTheme="minorHAnsi" w:cstheme="minorHAnsi"/>
          <w:sz w:val="24"/>
          <w:szCs w:val="24"/>
        </w:rPr>
        <w:t xml:space="preserve"> </w:t>
      </w:r>
    </w:p>
    <w:p w14:paraId="64ACC4F7" w14:textId="77777777" w:rsidR="00E36EC3" w:rsidRPr="00FC34C1" w:rsidRDefault="00E36EC3" w:rsidP="00E36EC3">
      <w:pPr>
        <w:numPr>
          <w:ilvl w:val="0"/>
          <w:numId w:val="4"/>
        </w:numPr>
        <w:jc w:val="both"/>
        <w:rPr>
          <w:rFonts w:asciiTheme="minorHAnsi" w:hAnsiTheme="minorHAnsi" w:cstheme="minorHAnsi"/>
          <w:sz w:val="24"/>
          <w:szCs w:val="24"/>
        </w:rPr>
      </w:pPr>
      <w:r w:rsidRPr="00FC34C1">
        <w:rPr>
          <w:rFonts w:asciiTheme="minorHAnsi" w:hAnsiTheme="minorHAnsi" w:cstheme="minorHAnsi"/>
          <w:sz w:val="24"/>
          <w:szCs w:val="24"/>
        </w:rPr>
        <w:t xml:space="preserve">Wykonawca zapewni ochronę danych osobowych nadawanych przesyłek pocztowych.   </w:t>
      </w:r>
    </w:p>
    <w:p w14:paraId="6D0B46EC" w14:textId="77777777" w:rsidR="00E36EC3" w:rsidRPr="00FC34C1" w:rsidRDefault="00E36EC3" w:rsidP="00E36EC3">
      <w:pPr>
        <w:ind w:left="360"/>
        <w:jc w:val="both"/>
        <w:rPr>
          <w:rFonts w:asciiTheme="minorHAnsi" w:hAnsiTheme="minorHAnsi" w:cstheme="minorHAnsi"/>
          <w:sz w:val="24"/>
          <w:szCs w:val="24"/>
        </w:rPr>
      </w:pPr>
    </w:p>
    <w:p w14:paraId="52DFB877" w14:textId="01F370D6" w:rsidR="009202DB" w:rsidRPr="00FC34C1" w:rsidRDefault="009202DB" w:rsidP="009202DB">
      <w:pPr>
        <w:jc w:val="center"/>
        <w:rPr>
          <w:rFonts w:asciiTheme="minorHAnsi" w:hAnsiTheme="minorHAnsi" w:cstheme="minorHAnsi"/>
          <w:b/>
          <w:bCs/>
          <w:iCs/>
          <w:sz w:val="24"/>
          <w:szCs w:val="24"/>
        </w:rPr>
      </w:pPr>
      <w:r w:rsidRPr="00020D32">
        <w:rPr>
          <w:rFonts w:asciiTheme="minorHAnsi" w:hAnsiTheme="minorHAnsi" w:cstheme="minorHAnsi"/>
          <w:b/>
          <w:bCs/>
          <w:sz w:val="24"/>
          <w:szCs w:val="24"/>
        </w:rPr>
        <w:sym w:font="Times New Roman" w:char="00A7"/>
      </w:r>
      <w:r w:rsidRPr="00FC34C1">
        <w:rPr>
          <w:rFonts w:asciiTheme="minorHAnsi" w:hAnsiTheme="minorHAnsi" w:cstheme="minorHAnsi"/>
          <w:b/>
          <w:bCs/>
          <w:iCs/>
          <w:sz w:val="24"/>
          <w:szCs w:val="24"/>
        </w:rPr>
        <w:t xml:space="preserve"> 4</w:t>
      </w:r>
    </w:p>
    <w:p w14:paraId="0C06A048" w14:textId="554BB18E" w:rsidR="008401C8" w:rsidRPr="00FC34C1" w:rsidRDefault="008401C8" w:rsidP="001823CD">
      <w:pPr>
        <w:pStyle w:val="Teksttreci0"/>
        <w:numPr>
          <w:ilvl w:val="0"/>
          <w:numId w:val="6"/>
        </w:numPr>
        <w:tabs>
          <w:tab w:val="left" w:pos="346"/>
        </w:tabs>
        <w:ind w:left="360" w:hanging="360"/>
        <w:jc w:val="both"/>
        <w:rPr>
          <w:rFonts w:asciiTheme="minorHAnsi" w:hAnsiTheme="minorHAnsi" w:cstheme="minorHAnsi"/>
          <w:sz w:val="24"/>
          <w:szCs w:val="24"/>
        </w:rPr>
      </w:pPr>
      <w:r w:rsidRPr="00FC34C1">
        <w:rPr>
          <w:rStyle w:val="Teksttreci"/>
          <w:rFonts w:asciiTheme="minorHAnsi" w:hAnsiTheme="minorHAnsi" w:cstheme="minorHAnsi"/>
          <w:sz w:val="24"/>
          <w:szCs w:val="24"/>
        </w:rPr>
        <w:t>Wykonawca, niezależnie od obowiązków określonych w innych postanowieniach Umowy, w ramach wynagrodzenia określonego w § 7 ust. 1, jest zobowiązany do:</w:t>
      </w:r>
    </w:p>
    <w:p w14:paraId="753FA69F" w14:textId="6D405268" w:rsidR="008401C8" w:rsidRPr="00FC34C1" w:rsidRDefault="008401C8" w:rsidP="001823CD">
      <w:pPr>
        <w:pStyle w:val="Teksttreci0"/>
        <w:numPr>
          <w:ilvl w:val="0"/>
          <w:numId w:val="7"/>
        </w:numPr>
        <w:tabs>
          <w:tab w:val="left" w:pos="699"/>
        </w:tabs>
        <w:ind w:left="740" w:hanging="360"/>
        <w:jc w:val="both"/>
        <w:rPr>
          <w:rStyle w:val="Teksttreci"/>
          <w:rFonts w:asciiTheme="minorHAnsi" w:hAnsiTheme="minorHAnsi" w:cstheme="minorHAnsi"/>
          <w:sz w:val="24"/>
          <w:szCs w:val="24"/>
        </w:rPr>
      </w:pPr>
      <w:r w:rsidRPr="00FC34C1">
        <w:rPr>
          <w:rStyle w:val="Teksttreci"/>
          <w:rFonts w:asciiTheme="minorHAnsi" w:hAnsiTheme="minorHAnsi" w:cstheme="minorHAnsi"/>
          <w:sz w:val="24"/>
          <w:szCs w:val="24"/>
        </w:rPr>
        <w:t>wykonywania usług ze szczególną starannością właściwą podmiotom profesjonalnym i przez osoby posiadające niezbędną wiedzę i doświadczenie zawodowe;</w:t>
      </w:r>
    </w:p>
    <w:p w14:paraId="57A650FF" w14:textId="296B749C" w:rsidR="000E28F3" w:rsidRPr="00FC34C1" w:rsidRDefault="000E28F3" w:rsidP="001823CD">
      <w:pPr>
        <w:pStyle w:val="Teksttreci0"/>
        <w:numPr>
          <w:ilvl w:val="0"/>
          <w:numId w:val="7"/>
        </w:numPr>
        <w:tabs>
          <w:tab w:val="left" w:pos="699"/>
        </w:tabs>
        <w:ind w:left="740" w:hanging="360"/>
        <w:jc w:val="both"/>
        <w:rPr>
          <w:rFonts w:asciiTheme="minorHAnsi" w:hAnsiTheme="minorHAnsi" w:cstheme="minorHAnsi"/>
          <w:sz w:val="24"/>
          <w:szCs w:val="24"/>
        </w:rPr>
      </w:pPr>
      <w:r w:rsidRPr="00FC34C1">
        <w:rPr>
          <w:rStyle w:val="Teksttreci"/>
          <w:rFonts w:asciiTheme="minorHAnsi" w:hAnsiTheme="minorHAnsi" w:cstheme="minorHAnsi"/>
          <w:sz w:val="24"/>
          <w:szCs w:val="24"/>
        </w:rPr>
        <w:t xml:space="preserve">wykonywania usług zgodnie z obowiązującymi przepisami prawa, </w:t>
      </w:r>
    </w:p>
    <w:p w14:paraId="25E81202" w14:textId="77777777" w:rsidR="008401C8" w:rsidRPr="00FC34C1" w:rsidRDefault="008401C8" w:rsidP="001823CD">
      <w:pPr>
        <w:pStyle w:val="Teksttreci0"/>
        <w:numPr>
          <w:ilvl w:val="0"/>
          <w:numId w:val="7"/>
        </w:numPr>
        <w:tabs>
          <w:tab w:val="left" w:pos="699"/>
        </w:tabs>
        <w:ind w:left="740" w:hanging="360"/>
        <w:jc w:val="both"/>
        <w:rPr>
          <w:rFonts w:asciiTheme="minorHAnsi" w:hAnsiTheme="minorHAnsi" w:cstheme="minorHAnsi"/>
          <w:sz w:val="24"/>
          <w:szCs w:val="24"/>
        </w:rPr>
      </w:pPr>
      <w:r w:rsidRPr="00FC34C1">
        <w:rPr>
          <w:rStyle w:val="Teksttreci"/>
          <w:rFonts w:asciiTheme="minorHAnsi" w:hAnsiTheme="minorHAnsi" w:cstheme="minorHAnsi"/>
          <w:sz w:val="24"/>
          <w:szCs w:val="24"/>
        </w:rPr>
        <w:t xml:space="preserve">niezwłocznego informowania Zamawiającego o każdym przypadku zagrożenia </w:t>
      </w:r>
      <w:r w:rsidRPr="00FC34C1">
        <w:rPr>
          <w:rStyle w:val="Teksttreci"/>
          <w:rFonts w:asciiTheme="minorHAnsi" w:hAnsiTheme="minorHAnsi" w:cstheme="minorHAnsi"/>
          <w:sz w:val="24"/>
          <w:szCs w:val="24"/>
        </w:rPr>
        <w:lastRenderedPageBreak/>
        <w:t>wystąpienia opóźnienia dostarczenia przesyłek oraz o jego przyczynach, jak również o ustaniu takiego zagrożenia;</w:t>
      </w:r>
    </w:p>
    <w:p w14:paraId="53078E19" w14:textId="742F2AD0" w:rsidR="008401C8" w:rsidRPr="00FC34C1" w:rsidRDefault="008401C8" w:rsidP="001823CD">
      <w:pPr>
        <w:pStyle w:val="Teksttreci0"/>
        <w:numPr>
          <w:ilvl w:val="0"/>
          <w:numId w:val="7"/>
        </w:numPr>
        <w:tabs>
          <w:tab w:val="left" w:pos="699"/>
        </w:tabs>
        <w:ind w:left="740" w:hanging="360"/>
        <w:jc w:val="both"/>
        <w:rPr>
          <w:rFonts w:asciiTheme="minorHAnsi" w:hAnsiTheme="minorHAnsi" w:cstheme="minorHAnsi"/>
          <w:sz w:val="24"/>
          <w:szCs w:val="24"/>
        </w:rPr>
      </w:pPr>
      <w:r w:rsidRPr="00FC34C1">
        <w:rPr>
          <w:rStyle w:val="Teksttreci"/>
          <w:rFonts w:asciiTheme="minorHAnsi" w:hAnsiTheme="minorHAnsi" w:cstheme="minorHAnsi"/>
          <w:sz w:val="24"/>
          <w:szCs w:val="24"/>
        </w:rPr>
        <w:t>zapewnienia Zamawiającemu możliwoś</w:t>
      </w:r>
      <w:r w:rsidR="00772111" w:rsidRPr="00FC34C1">
        <w:rPr>
          <w:rStyle w:val="Teksttreci"/>
          <w:rFonts w:asciiTheme="minorHAnsi" w:hAnsiTheme="minorHAnsi" w:cstheme="minorHAnsi"/>
          <w:sz w:val="24"/>
          <w:szCs w:val="24"/>
        </w:rPr>
        <w:t>ci</w:t>
      </w:r>
      <w:r w:rsidRPr="00FC34C1">
        <w:rPr>
          <w:rStyle w:val="Teksttreci"/>
          <w:rFonts w:asciiTheme="minorHAnsi" w:hAnsiTheme="minorHAnsi" w:cstheme="minorHAnsi"/>
          <w:sz w:val="24"/>
          <w:szCs w:val="24"/>
        </w:rPr>
        <w:t xml:space="preserve"> nadawania przesyłek, które od dnia ich odbioru przez Wykonawcę, zgodnie z przepisami prawa powszechnie obowiązującego, będą traktowane przez ich adresatów jako złożone w danym postępowaniu sądowym lub administracyjnym, od dnia ich nadania w placówce pocztowej operatora wyznaczonego lub placówce pocztowej operatora świadczącego pocztowe usługi powszechne w innym państwie członkowskim, zgodnie z OPZ.</w:t>
      </w:r>
    </w:p>
    <w:p w14:paraId="1EE1F605" w14:textId="77777777" w:rsidR="008401C8" w:rsidRPr="00FC34C1" w:rsidRDefault="008401C8" w:rsidP="001823CD">
      <w:pPr>
        <w:pStyle w:val="Teksttreci0"/>
        <w:numPr>
          <w:ilvl w:val="0"/>
          <w:numId w:val="6"/>
        </w:numPr>
        <w:tabs>
          <w:tab w:val="left" w:pos="346"/>
        </w:tabs>
        <w:ind w:left="360" w:hanging="360"/>
        <w:jc w:val="both"/>
        <w:rPr>
          <w:rFonts w:asciiTheme="minorHAnsi" w:hAnsiTheme="minorHAnsi" w:cstheme="minorHAnsi"/>
          <w:sz w:val="24"/>
          <w:szCs w:val="24"/>
        </w:rPr>
      </w:pPr>
      <w:r w:rsidRPr="00FC34C1">
        <w:rPr>
          <w:rStyle w:val="Teksttreci"/>
          <w:rFonts w:asciiTheme="minorHAnsi" w:hAnsiTheme="minorHAnsi" w:cstheme="minorHAnsi"/>
          <w:sz w:val="24"/>
          <w:szCs w:val="24"/>
        </w:rPr>
        <w:t>Wykonawca ponosi całkowitą odpowiedzialność za prawidłowość wykonania Umowy, w tym za osoby realizujące niniejszą Umowę w jego imieniu i za działania lub zaniechania tych osób ponosi odpowiedzialność jak za działania lub zaniechania własne.</w:t>
      </w:r>
    </w:p>
    <w:p w14:paraId="5DA7D928" w14:textId="51D8AB4E" w:rsidR="008401C8" w:rsidRPr="00FC34C1" w:rsidRDefault="008401C8" w:rsidP="001823CD">
      <w:pPr>
        <w:pStyle w:val="Teksttreci0"/>
        <w:numPr>
          <w:ilvl w:val="0"/>
          <w:numId w:val="6"/>
        </w:numPr>
        <w:tabs>
          <w:tab w:val="left" w:pos="346"/>
        </w:tabs>
        <w:ind w:left="360" w:hanging="360"/>
        <w:jc w:val="both"/>
        <w:rPr>
          <w:rStyle w:val="Teksttreci"/>
          <w:rFonts w:asciiTheme="minorHAnsi" w:hAnsiTheme="minorHAnsi" w:cstheme="minorHAnsi"/>
          <w:sz w:val="24"/>
          <w:szCs w:val="24"/>
        </w:rPr>
      </w:pPr>
      <w:r w:rsidRPr="00FC34C1">
        <w:rPr>
          <w:rStyle w:val="Teksttreci"/>
          <w:rFonts w:asciiTheme="minorHAnsi" w:hAnsiTheme="minorHAnsi" w:cstheme="minorHAnsi"/>
          <w:sz w:val="24"/>
          <w:szCs w:val="24"/>
        </w:rPr>
        <w:t>Wykonawca zobowiązuje się do zachowania w tajemnicy wszelkich informacji o Zamawiającym niepodanych do wiadomości publicznej oraz danych osobowych, w których posiadanie wszedł w związku z wykonywaniem Umowy, niezależnie od formy tych informacji i danych lub sposobu wejścia w ich posiadanie.</w:t>
      </w:r>
    </w:p>
    <w:p w14:paraId="1CF2AE48" w14:textId="7084DFBE" w:rsidR="008401C8" w:rsidRPr="00FC34C1" w:rsidRDefault="008401C8" w:rsidP="00FC34C1">
      <w:pPr>
        <w:pStyle w:val="Teksttreci0"/>
        <w:numPr>
          <w:ilvl w:val="0"/>
          <w:numId w:val="6"/>
        </w:numPr>
        <w:tabs>
          <w:tab w:val="left" w:pos="346"/>
        </w:tabs>
        <w:ind w:left="360" w:hanging="360"/>
        <w:jc w:val="both"/>
        <w:rPr>
          <w:rFonts w:asciiTheme="minorHAnsi" w:hAnsiTheme="minorHAnsi" w:cstheme="minorHAnsi"/>
          <w:sz w:val="24"/>
          <w:szCs w:val="24"/>
        </w:rPr>
      </w:pPr>
      <w:r w:rsidRPr="00FC34C1">
        <w:rPr>
          <w:rStyle w:val="Teksttreci"/>
          <w:rFonts w:asciiTheme="minorHAnsi" w:hAnsiTheme="minorHAnsi" w:cstheme="minorHAnsi"/>
          <w:sz w:val="24"/>
          <w:szCs w:val="24"/>
        </w:rPr>
        <w:t>Wykonawca zobowiązuje się do niewykorzystywania informacji i danych, o których mowa w ust.</w:t>
      </w:r>
      <w:r w:rsidR="006668C3" w:rsidRPr="00FC34C1">
        <w:rPr>
          <w:rFonts w:asciiTheme="minorHAnsi" w:hAnsiTheme="minorHAnsi" w:cstheme="minorHAnsi"/>
          <w:sz w:val="24"/>
          <w:szCs w:val="24"/>
        </w:rPr>
        <w:t xml:space="preserve"> 3, </w:t>
      </w:r>
      <w:r w:rsidRPr="00FC34C1">
        <w:rPr>
          <w:rStyle w:val="Teksttreci"/>
          <w:rFonts w:asciiTheme="minorHAnsi" w:hAnsiTheme="minorHAnsi" w:cstheme="minorHAnsi"/>
          <w:sz w:val="24"/>
          <w:szCs w:val="24"/>
        </w:rPr>
        <w:t>w jakimkolwiek innym celu niż prawidłowe wykonanie Umowy. Powyższe zobowiązanie Wykonawcy wiąże go bezterminowo.</w:t>
      </w:r>
    </w:p>
    <w:p w14:paraId="126D69C0" w14:textId="1622BE5A" w:rsidR="002776EE" w:rsidRPr="00FC34C1" w:rsidRDefault="008401C8" w:rsidP="00FC34C1">
      <w:pPr>
        <w:pStyle w:val="Teksttreci0"/>
        <w:numPr>
          <w:ilvl w:val="0"/>
          <w:numId w:val="6"/>
        </w:numPr>
        <w:tabs>
          <w:tab w:val="left" w:pos="346"/>
        </w:tabs>
        <w:ind w:left="360" w:hanging="360"/>
        <w:rPr>
          <w:rFonts w:asciiTheme="minorHAnsi" w:hAnsiTheme="minorHAnsi" w:cstheme="minorHAnsi"/>
          <w:b/>
          <w:bCs/>
          <w:iCs/>
          <w:sz w:val="24"/>
          <w:szCs w:val="24"/>
        </w:rPr>
      </w:pPr>
      <w:r w:rsidRPr="00FC34C1">
        <w:rPr>
          <w:rStyle w:val="Teksttreci"/>
          <w:rFonts w:asciiTheme="minorHAnsi" w:hAnsiTheme="minorHAnsi" w:cstheme="minorHAnsi"/>
          <w:sz w:val="24"/>
          <w:szCs w:val="24"/>
        </w:rPr>
        <w:t>Wykonawca oraz jego przedstawiciele są zobowiązani do zachowania poufności w odniesieniu do wszystkich informacji i danych uzyskanych od Zamawiającego oraz jego pracowników, niezależnie od formy ich przedstawienia lub zakomunikowania oraz nieudostępniania ich osobom trzecim w żaden sposób, bez uprzedniej pisemnej zgody Zamawiającego.</w:t>
      </w:r>
      <w:r w:rsidR="005D56AB" w:rsidRPr="00FC34C1">
        <w:rPr>
          <w:rStyle w:val="Teksttreci"/>
          <w:rFonts w:asciiTheme="minorHAnsi" w:hAnsiTheme="minorHAnsi" w:cstheme="minorHAnsi"/>
          <w:sz w:val="24"/>
          <w:szCs w:val="24"/>
        </w:rPr>
        <w:t xml:space="preserve"> Obowiązek zachowania poufności </w:t>
      </w:r>
      <w:r w:rsidR="002776EE" w:rsidRPr="00FC34C1">
        <w:rPr>
          <w:rStyle w:val="Teksttreci"/>
          <w:rFonts w:asciiTheme="minorHAnsi" w:hAnsiTheme="minorHAnsi" w:cstheme="minorHAnsi"/>
          <w:sz w:val="24"/>
          <w:szCs w:val="24"/>
        </w:rPr>
        <w:t>wiąże go bezterminowo.</w:t>
      </w:r>
      <w:r w:rsidR="002776EE" w:rsidRPr="00FC34C1">
        <w:rPr>
          <w:rFonts w:asciiTheme="minorHAnsi" w:hAnsiTheme="minorHAnsi" w:cstheme="minorHAnsi"/>
          <w:sz w:val="24"/>
          <w:szCs w:val="24"/>
        </w:rPr>
        <w:t xml:space="preserve"> </w:t>
      </w:r>
    </w:p>
    <w:p w14:paraId="730DA769" w14:textId="77777777" w:rsidR="00385D27" w:rsidRPr="00FC34C1" w:rsidRDefault="00385D27" w:rsidP="00FC34C1">
      <w:pPr>
        <w:pStyle w:val="Teksttreci0"/>
        <w:numPr>
          <w:ilvl w:val="0"/>
          <w:numId w:val="6"/>
        </w:numPr>
        <w:tabs>
          <w:tab w:val="left" w:pos="346"/>
        </w:tabs>
        <w:spacing w:after="180"/>
        <w:ind w:left="360" w:hanging="360"/>
        <w:rPr>
          <w:rFonts w:asciiTheme="minorHAnsi" w:hAnsiTheme="minorHAnsi" w:cstheme="minorHAnsi"/>
          <w:b/>
          <w:bCs/>
          <w:iCs/>
          <w:sz w:val="24"/>
          <w:szCs w:val="24"/>
        </w:rPr>
      </w:pPr>
      <w:r w:rsidRPr="00FC34C1">
        <w:rPr>
          <w:rStyle w:val="Teksttreci"/>
          <w:rFonts w:asciiTheme="minorHAnsi" w:hAnsiTheme="minorHAnsi" w:cstheme="minorHAnsi"/>
          <w:sz w:val="24"/>
          <w:szCs w:val="24"/>
        </w:rPr>
        <w:t>Wykonawca zobowiązany jest zapewnić w związku z realizacją umowy dostępność osobom z niepełnosprawnością  na podstawie standardów tożsamych ze standardami określonymi dla operatora wyznaczonego, wskazanych w art. 62 pkt. 1 i pkt.2 ustawy Prawo pocztowe.</w:t>
      </w:r>
    </w:p>
    <w:p w14:paraId="317784AF" w14:textId="4FA1EF7D" w:rsidR="006129B0" w:rsidRPr="00FC34C1" w:rsidRDefault="006129B0" w:rsidP="00FC34C1">
      <w:pPr>
        <w:pStyle w:val="Teksttreci0"/>
        <w:tabs>
          <w:tab w:val="left" w:pos="346"/>
        </w:tabs>
        <w:ind w:left="360"/>
        <w:jc w:val="center"/>
        <w:rPr>
          <w:rFonts w:asciiTheme="minorHAnsi" w:hAnsiTheme="minorHAnsi" w:cstheme="minorHAnsi"/>
          <w:b/>
          <w:bCs/>
          <w:iCs/>
          <w:sz w:val="24"/>
          <w:szCs w:val="24"/>
        </w:rPr>
      </w:pPr>
      <w:r w:rsidRPr="00020D32">
        <w:rPr>
          <w:rFonts w:asciiTheme="minorHAnsi" w:hAnsiTheme="minorHAnsi" w:cstheme="minorHAnsi"/>
          <w:b/>
          <w:bCs/>
          <w:sz w:val="24"/>
          <w:szCs w:val="24"/>
        </w:rPr>
        <w:sym w:font="Times New Roman" w:char="00A7"/>
      </w:r>
      <w:r w:rsidRPr="00020D32">
        <w:rPr>
          <w:rFonts w:asciiTheme="minorHAnsi" w:hAnsiTheme="minorHAnsi" w:cstheme="minorHAnsi"/>
          <w:b/>
          <w:bCs/>
          <w:iCs/>
          <w:sz w:val="24"/>
          <w:szCs w:val="24"/>
        </w:rPr>
        <w:t xml:space="preserve"> </w:t>
      </w:r>
      <w:r w:rsidRPr="00FC34C1">
        <w:rPr>
          <w:rFonts w:asciiTheme="minorHAnsi" w:hAnsiTheme="minorHAnsi" w:cstheme="minorHAnsi"/>
          <w:b/>
          <w:bCs/>
          <w:iCs/>
          <w:sz w:val="24"/>
          <w:szCs w:val="24"/>
        </w:rPr>
        <w:t>5</w:t>
      </w:r>
    </w:p>
    <w:p w14:paraId="65611C72" w14:textId="499F8383" w:rsidR="00C54ACC" w:rsidRPr="00FC34C1" w:rsidRDefault="00C54ACC" w:rsidP="001823CD">
      <w:pPr>
        <w:numPr>
          <w:ilvl w:val="0"/>
          <w:numId w:val="9"/>
        </w:numPr>
        <w:jc w:val="both"/>
        <w:rPr>
          <w:rFonts w:asciiTheme="minorHAnsi" w:hAnsiTheme="minorHAnsi" w:cstheme="minorHAnsi"/>
          <w:sz w:val="24"/>
          <w:szCs w:val="24"/>
        </w:rPr>
      </w:pPr>
      <w:r w:rsidRPr="00FC34C1">
        <w:rPr>
          <w:rFonts w:asciiTheme="minorHAnsi" w:hAnsiTheme="minorHAnsi" w:cstheme="minorHAnsi"/>
          <w:sz w:val="24"/>
          <w:szCs w:val="24"/>
        </w:rPr>
        <w:t xml:space="preserve">Zamawiający jest odpowiedzialny za nadawanie przesyłek </w:t>
      </w:r>
      <w:r w:rsidR="00062B7C" w:rsidRPr="00FC34C1">
        <w:rPr>
          <w:rFonts w:asciiTheme="minorHAnsi" w:hAnsiTheme="minorHAnsi" w:cstheme="minorHAnsi"/>
          <w:sz w:val="24"/>
          <w:szCs w:val="24"/>
        </w:rPr>
        <w:t xml:space="preserve">pocztowych </w:t>
      </w:r>
      <w:r w:rsidRPr="00FC34C1">
        <w:rPr>
          <w:rFonts w:asciiTheme="minorHAnsi" w:hAnsiTheme="minorHAnsi" w:cstheme="minorHAnsi"/>
          <w:sz w:val="24"/>
          <w:szCs w:val="24"/>
        </w:rPr>
        <w:t xml:space="preserve">w stanie umożliwiającym Wykonawcy doręczenie ich bez ubytku i uszkodzenia do miejsca zgodnego z adresem przeznaczenia. Opakowanie przesyłek listowych stanowi koperta Zamawiającego, odpowiednio zabezpieczona (zaklejona), zgodnie z wymaganiami Wykonawcy w tym zakresie. </w:t>
      </w:r>
    </w:p>
    <w:p w14:paraId="598D1D46" w14:textId="1C729F40" w:rsidR="00C54ACC" w:rsidRPr="00FC34C1" w:rsidRDefault="00C54ACC" w:rsidP="001823CD">
      <w:pPr>
        <w:numPr>
          <w:ilvl w:val="0"/>
          <w:numId w:val="9"/>
        </w:numPr>
        <w:jc w:val="both"/>
        <w:rPr>
          <w:rFonts w:asciiTheme="minorHAnsi" w:hAnsiTheme="minorHAnsi" w:cstheme="minorHAnsi"/>
          <w:sz w:val="24"/>
          <w:szCs w:val="24"/>
        </w:rPr>
      </w:pPr>
      <w:r w:rsidRPr="00FC34C1">
        <w:rPr>
          <w:rFonts w:asciiTheme="minorHAnsi" w:hAnsiTheme="minorHAnsi" w:cstheme="minorHAnsi"/>
          <w:sz w:val="24"/>
          <w:szCs w:val="24"/>
        </w:rPr>
        <w:t>Zamawiający zobowiązuje się do nadawania przesyłek w stanie uporządkowanym, przez co należy rozumieć</w:t>
      </w:r>
      <w:r w:rsidR="00062B7C" w:rsidRPr="00FC34C1">
        <w:rPr>
          <w:rFonts w:asciiTheme="minorHAnsi" w:hAnsiTheme="minorHAnsi" w:cstheme="minorHAnsi"/>
          <w:sz w:val="24"/>
          <w:szCs w:val="24"/>
        </w:rPr>
        <w:t xml:space="preserve"> przygotowanie zestawienia przesyłek pocztowych przekazanych do przemieszczenia</w:t>
      </w:r>
      <w:r w:rsidRPr="00FC34C1">
        <w:rPr>
          <w:rFonts w:asciiTheme="minorHAnsi" w:hAnsiTheme="minorHAnsi" w:cstheme="minorHAnsi"/>
          <w:sz w:val="24"/>
          <w:szCs w:val="24"/>
        </w:rPr>
        <w:t>:</w:t>
      </w:r>
    </w:p>
    <w:p w14:paraId="15A8FACC" w14:textId="70B4C7B9" w:rsidR="00C54ACC" w:rsidRPr="00FC34C1" w:rsidRDefault="00C54ACC" w:rsidP="001823CD">
      <w:pPr>
        <w:numPr>
          <w:ilvl w:val="0"/>
          <w:numId w:val="10"/>
        </w:numPr>
        <w:rPr>
          <w:rFonts w:asciiTheme="minorHAnsi" w:hAnsiTheme="minorHAnsi" w:cstheme="minorHAnsi"/>
          <w:sz w:val="24"/>
          <w:szCs w:val="24"/>
        </w:rPr>
      </w:pPr>
      <w:r w:rsidRPr="00FC34C1">
        <w:rPr>
          <w:rFonts w:asciiTheme="minorHAnsi" w:hAnsiTheme="minorHAnsi" w:cstheme="minorHAnsi"/>
          <w:sz w:val="24"/>
          <w:szCs w:val="24"/>
        </w:rPr>
        <w:t xml:space="preserve">dla przesyłek </w:t>
      </w:r>
      <w:r w:rsidR="00062B7C" w:rsidRPr="00FC34C1">
        <w:rPr>
          <w:rFonts w:asciiTheme="minorHAnsi" w:hAnsiTheme="minorHAnsi" w:cstheme="minorHAnsi"/>
          <w:sz w:val="24"/>
          <w:szCs w:val="24"/>
        </w:rPr>
        <w:t xml:space="preserve">rejestrowanych </w:t>
      </w:r>
      <w:r w:rsidRPr="00FC34C1">
        <w:rPr>
          <w:rFonts w:asciiTheme="minorHAnsi" w:hAnsiTheme="minorHAnsi" w:cstheme="minorHAnsi"/>
          <w:sz w:val="24"/>
          <w:szCs w:val="24"/>
        </w:rPr>
        <w:t xml:space="preserve"> – wpisanie każdej przesyłki do książki nadawczej z wyszczególnieniem adresatów, w dwóch egzemplarzach, po jednym dla Zamawiającego i Wykonawcy, w celach rozliczeniowych, </w:t>
      </w:r>
    </w:p>
    <w:p w14:paraId="0EAA1AF6" w14:textId="48FF4FCA" w:rsidR="00C54ACC" w:rsidRPr="00FC34C1" w:rsidRDefault="00C54ACC" w:rsidP="001823CD">
      <w:pPr>
        <w:numPr>
          <w:ilvl w:val="0"/>
          <w:numId w:val="10"/>
        </w:numPr>
        <w:rPr>
          <w:rFonts w:asciiTheme="minorHAnsi" w:hAnsiTheme="minorHAnsi" w:cstheme="minorHAnsi"/>
          <w:sz w:val="24"/>
          <w:szCs w:val="24"/>
        </w:rPr>
      </w:pPr>
      <w:r w:rsidRPr="00FC34C1">
        <w:rPr>
          <w:rFonts w:asciiTheme="minorHAnsi" w:hAnsiTheme="minorHAnsi" w:cstheme="minorHAnsi"/>
          <w:sz w:val="24"/>
          <w:szCs w:val="24"/>
        </w:rPr>
        <w:t>dla przesyłek</w:t>
      </w:r>
      <w:r w:rsidR="00041332" w:rsidRPr="00FC34C1">
        <w:rPr>
          <w:rFonts w:asciiTheme="minorHAnsi" w:hAnsiTheme="minorHAnsi" w:cstheme="minorHAnsi"/>
          <w:sz w:val="24"/>
          <w:szCs w:val="24"/>
        </w:rPr>
        <w:t xml:space="preserve"> rejestrowanych i nierejestrowanych</w:t>
      </w:r>
      <w:r w:rsidRPr="00FC34C1">
        <w:rPr>
          <w:rFonts w:asciiTheme="minorHAnsi" w:hAnsiTheme="minorHAnsi" w:cstheme="minorHAnsi"/>
          <w:sz w:val="24"/>
          <w:szCs w:val="24"/>
        </w:rPr>
        <w:t xml:space="preserve"> – zestawienie ilościowe przesyłek wg poszczególnych kategorii sporządzone do celów rozliczeniowych w dwóch egzemplarzach, po jednym egzemplarzu dla Zamawiającego i Wykonawcy,</w:t>
      </w:r>
    </w:p>
    <w:p w14:paraId="2ED90159" w14:textId="77777777" w:rsidR="00C54ACC" w:rsidRPr="00FC34C1" w:rsidRDefault="00C54ACC" w:rsidP="001823CD">
      <w:pPr>
        <w:numPr>
          <w:ilvl w:val="0"/>
          <w:numId w:val="10"/>
        </w:numPr>
        <w:rPr>
          <w:rFonts w:asciiTheme="minorHAnsi" w:hAnsiTheme="minorHAnsi" w:cstheme="minorHAnsi"/>
          <w:sz w:val="24"/>
          <w:szCs w:val="24"/>
        </w:rPr>
      </w:pPr>
      <w:r w:rsidRPr="00FC34C1">
        <w:rPr>
          <w:rFonts w:asciiTheme="minorHAnsi" w:hAnsiTheme="minorHAnsi" w:cstheme="minorHAnsi"/>
          <w:sz w:val="24"/>
          <w:szCs w:val="24"/>
        </w:rPr>
        <w:t>dla paczek pocztowych – potwierdzenie nadania paczki dla celów rozliczeniowych, w dwóch egzemplarzach, po jednym dla Zamawiającego i Wykonawcy.</w:t>
      </w:r>
    </w:p>
    <w:p w14:paraId="56156CBA" w14:textId="45996A96" w:rsidR="00C54ACC" w:rsidRPr="00FC34C1" w:rsidRDefault="00C54ACC" w:rsidP="001823CD">
      <w:pPr>
        <w:pStyle w:val="Akapitzlist"/>
        <w:numPr>
          <w:ilvl w:val="0"/>
          <w:numId w:val="9"/>
        </w:numPr>
        <w:tabs>
          <w:tab w:val="center" w:pos="2452"/>
          <w:tab w:val="right" w:pos="4904"/>
        </w:tabs>
        <w:jc w:val="both"/>
        <w:rPr>
          <w:rFonts w:asciiTheme="minorHAnsi" w:hAnsiTheme="minorHAnsi" w:cstheme="minorHAnsi"/>
          <w:sz w:val="24"/>
          <w:szCs w:val="24"/>
        </w:rPr>
      </w:pPr>
      <w:r w:rsidRPr="00FC34C1">
        <w:rPr>
          <w:rFonts w:asciiTheme="minorHAnsi" w:hAnsiTheme="minorHAnsi" w:cstheme="minorHAnsi"/>
          <w:sz w:val="24"/>
          <w:szCs w:val="24"/>
        </w:rPr>
        <w:t xml:space="preserve">Zamawiający zobowiązany jest do umieszczania na przesyłkach </w:t>
      </w:r>
      <w:r w:rsidR="0054794A" w:rsidRPr="00FC34C1">
        <w:rPr>
          <w:rFonts w:asciiTheme="minorHAnsi" w:hAnsiTheme="minorHAnsi" w:cstheme="minorHAnsi"/>
          <w:sz w:val="24"/>
          <w:szCs w:val="24"/>
        </w:rPr>
        <w:t xml:space="preserve">pocztowych </w:t>
      </w:r>
      <w:r w:rsidRPr="00FC34C1">
        <w:rPr>
          <w:rFonts w:asciiTheme="minorHAnsi" w:hAnsiTheme="minorHAnsi" w:cstheme="minorHAnsi"/>
          <w:sz w:val="24"/>
          <w:szCs w:val="24"/>
        </w:rPr>
        <w:t xml:space="preserve">w sposób trwały i czytelny informacji jednoznacznie identyfikującej adresata i nadawcę, jednoznacznie określając rodzaj przesyłek (polecona, priorytetowa, za zwrotnym </w:t>
      </w:r>
      <w:r w:rsidRPr="00FC34C1">
        <w:rPr>
          <w:rFonts w:asciiTheme="minorHAnsi" w:hAnsiTheme="minorHAnsi" w:cstheme="minorHAnsi"/>
          <w:sz w:val="24"/>
          <w:szCs w:val="24"/>
        </w:rPr>
        <w:lastRenderedPageBreak/>
        <w:t>potwierdzeniem odbioru ZPO), pełną nazwę i adres zwrotny nadawcy oraz umieszczenia na stronie adresowej przesyłek oznaczenia potwierdzającego wniesienie opłaty za usługę wg wzoru wykonawcy. Zamawiający dopuszcza możliwość umieszczania dodatkowych oznaczeń identyfikujących usługi.</w:t>
      </w:r>
      <w:r w:rsidR="0016005F" w:rsidRPr="00FC34C1">
        <w:rPr>
          <w:rFonts w:asciiTheme="minorHAnsi" w:hAnsiTheme="minorHAnsi" w:cstheme="minorHAnsi"/>
          <w:sz w:val="24"/>
          <w:szCs w:val="24"/>
        </w:rPr>
        <w:t xml:space="preserve"> Zamawiający będzie umieszczał oznaczenie potwierdzające wniesienie opłaty za usługę w postaci napisu, nadruku lub odcisku pieczęci o treści ustalonej z Wykonawcą.</w:t>
      </w:r>
      <w:r w:rsidR="0054794A" w:rsidRPr="00FC34C1">
        <w:rPr>
          <w:rFonts w:asciiTheme="minorHAnsi" w:hAnsiTheme="minorHAnsi" w:cstheme="minorHAnsi"/>
          <w:sz w:val="24"/>
          <w:szCs w:val="24"/>
        </w:rPr>
        <w:t xml:space="preserve"> Zamawiający wykonuje powyższe zobowiązanie  zgodnie ze wzorem prawidłowego adresowania przesyłek ustalonym z Wykonawcą na etapie podpisywania umowy. </w:t>
      </w:r>
    </w:p>
    <w:p w14:paraId="0EF8FAA8" w14:textId="22384C1F" w:rsidR="00C54ACC" w:rsidRPr="00FC34C1" w:rsidRDefault="00C54ACC" w:rsidP="001823CD">
      <w:pPr>
        <w:numPr>
          <w:ilvl w:val="0"/>
          <w:numId w:val="9"/>
        </w:numPr>
        <w:jc w:val="both"/>
        <w:rPr>
          <w:rFonts w:asciiTheme="minorHAnsi" w:hAnsiTheme="minorHAnsi" w:cstheme="minorHAnsi"/>
          <w:sz w:val="24"/>
          <w:szCs w:val="24"/>
        </w:rPr>
      </w:pPr>
      <w:r w:rsidRPr="00FC34C1">
        <w:rPr>
          <w:rFonts w:asciiTheme="minorHAnsi" w:hAnsiTheme="minorHAnsi" w:cstheme="minorHAnsi"/>
          <w:sz w:val="24"/>
          <w:szCs w:val="24"/>
        </w:rPr>
        <w:t xml:space="preserve">Wszelkie oznaczenia przesyłek rejestrowanych i priorytetowych oraz druki potwierdzenia odbioru </w:t>
      </w:r>
      <w:r w:rsidR="001D5F48" w:rsidRPr="00FC34C1">
        <w:rPr>
          <w:rFonts w:asciiTheme="minorHAnsi" w:hAnsiTheme="minorHAnsi" w:cstheme="minorHAnsi"/>
          <w:sz w:val="24"/>
          <w:szCs w:val="24"/>
        </w:rPr>
        <w:t xml:space="preserve">dla przesyłek krajowych i zagranicznych </w:t>
      </w:r>
      <w:r w:rsidRPr="00FC34C1">
        <w:rPr>
          <w:rFonts w:asciiTheme="minorHAnsi" w:hAnsiTheme="minorHAnsi" w:cstheme="minorHAnsi"/>
          <w:sz w:val="24"/>
          <w:szCs w:val="24"/>
        </w:rPr>
        <w:t>nadane na podstawie przepisów ustawy Prawo Pocztowe muszą być zapewnione przez Wykonawcę nieodpłatnie.</w:t>
      </w:r>
    </w:p>
    <w:p w14:paraId="00B4C5C5" w14:textId="77777777" w:rsidR="00C54ACC" w:rsidRPr="00FC34C1" w:rsidRDefault="00C54ACC" w:rsidP="001823CD">
      <w:pPr>
        <w:numPr>
          <w:ilvl w:val="0"/>
          <w:numId w:val="9"/>
        </w:numPr>
        <w:jc w:val="both"/>
        <w:rPr>
          <w:rFonts w:asciiTheme="minorHAnsi" w:hAnsiTheme="minorHAnsi" w:cstheme="minorHAnsi"/>
          <w:sz w:val="24"/>
          <w:szCs w:val="24"/>
        </w:rPr>
      </w:pPr>
      <w:r w:rsidRPr="00FC34C1">
        <w:rPr>
          <w:rFonts w:asciiTheme="minorHAnsi" w:hAnsiTheme="minorHAnsi" w:cstheme="minorHAnsi"/>
          <w:sz w:val="24"/>
          <w:szCs w:val="24"/>
        </w:rPr>
        <w:t>Zamawiający będzie korzystał (bez pobierania przez Wykonawcę dodatkowych opłat z tego tytułu) również z wzorów druków potwierdzenia odbioru, odpowiadających przepisom ustawy z dnia 14 czerwca 1960 r. Kodeks postępowania administracyjnego  posiadanych przez Zamawiającego oraz druków potwierdzenia odbioru o treści uzgodnionej z Wykonawcą.</w:t>
      </w:r>
    </w:p>
    <w:p w14:paraId="3213B5AA" w14:textId="77777777" w:rsidR="00C54ACC" w:rsidRPr="00FC34C1" w:rsidRDefault="00C54ACC" w:rsidP="001823CD">
      <w:pPr>
        <w:numPr>
          <w:ilvl w:val="0"/>
          <w:numId w:val="9"/>
        </w:numPr>
        <w:suppressAutoHyphens/>
        <w:jc w:val="both"/>
        <w:rPr>
          <w:rFonts w:asciiTheme="minorHAnsi" w:hAnsiTheme="minorHAnsi" w:cstheme="minorHAnsi"/>
          <w:sz w:val="24"/>
          <w:szCs w:val="24"/>
        </w:rPr>
      </w:pPr>
      <w:r w:rsidRPr="00FC34C1">
        <w:rPr>
          <w:rFonts w:asciiTheme="minorHAnsi" w:hAnsiTheme="minorHAnsi" w:cstheme="minorHAnsi"/>
          <w:sz w:val="24"/>
          <w:szCs w:val="24"/>
        </w:rPr>
        <w:t xml:space="preserve">Wykonawca będzie doręczał przesyłki krajowe zaliczone do powszechnych usług pocztowych z zachowaniem wskaźników czasu przebiegu przesyłek pocztowych w obrocie krajowym wskazanym w rozporządzeniu Ministra Administracji i Cyfryzacji </w:t>
      </w:r>
      <w:r w:rsidRPr="00FC34C1">
        <w:rPr>
          <w:rFonts w:asciiTheme="minorHAnsi" w:hAnsiTheme="minorHAnsi" w:cstheme="minorHAnsi"/>
          <w:sz w:val="24"/>
          <w:szCs w:val="24"/>
        </w:rPr>
        <w:br/>
        <w:t>z dnia 29 kwietnia 2013 r. w sprawie warunków wykonywania usług powszechnych przez operatora wyznaczonego (Dz. U.2020 poz.1026),</w:t>
      </w:r>
    </w:p>
    <w:p w14:paraId="392CFCD9" w14:textId="324C577B" w:rsidR="00C54ACC" w:rsidRPr="00FC34C1" w:rsidRDefault="00C54ACC" w:rsidP="001823CD">
      <w:pPr>
        <w:numPr>
          <w:ilvl w:val="0"/>
          <w:numId w:val="9"/>
        </w:numPr>
        <w:jc w:val="both"/>
        <w:rPr>
          <w:rFonts w:asciiTheme="minorHAnsi" w:hAnsiTheme="minorHAnsi" w:cstheme="minorHAnsi"/>
          <w:sz w:val="24"/>
          <w:szCs w:val="24"/>
        </w:rPr>
      </w:pPr>
      <w:r w:rsidRPr="00FC34C1">
        <w:rPr>
          <w:rFonts w:asciiTheme="minorHAnsi" w:hAnsiTheme="minorHAnsi" w:cstheme="minorHAnsi"/>
          <w:sz w:val="24"/>
          <w:szCs w:val="24"/>
        </w:rPr>
        <w:t xml:space="preserve">Wykonawca będzie dostarczał prawidłowo wypełnione (umożliwiał odbiór w miejscu wskazanym w § 3 ust. </w:t>
      </w:r>
      <w:r w:rsidR="008F55CB" w:rsidRPr="00FC34C1">
        <w:rPr>
          <w:rFonts w:asciiTheme="minorHAnsi" w:hAnsiTheme="minorHAnsi" w:cstheme="minorHAnsi"/>
          <w:sz w:val="24"/>
          <w:szCs w:val="24"/>
        </w:rPr>
        <w:t>2</w:t>
      </w:r>
      <w:r w:rsidRPr="00FC34C1">
        <w:rPr>
          <w:rFonts w:asciiTheme="minorHAnsi" w:hAnsiTheme="minorHAnsi" w:cstheme="minorHAnsi"/>
          <w:sz w:val="24"/>
          <w:szCs w:val="24"/>
        </w:rPr>
        <w:t xml:space="preserve">) pokwitowanie przez adresata „potwierdzenie odbioru” niezwłocznie po dokonaniu doręczenia przesyłki. </w:t>
      </w:r>
    </w:p>
    <w:p w14:paraId="70D97719" w14:textId="77777777" w:rsidR="00FC34C1" w:rsidRPr="00FC34C1" w:rsidRDefault="00FC34C1" w:rsidP="00000E0B">
      <w:pPr>
        <w:jc w:val="center"/>
        <w:rPr>
          <w:rFonts w:asciiTheme="minorHAnsi" w:hAnsiTheme="minorHAnsi" w:cstheme="minorHAnsi"/>
          <w:sz w:val="24"/>
          <w:szCs w:val="24"/>
        </w:rPr>
      </w:pPr>
    </w:p>
    <w:p w14:paraId="7E0BBA23" w14:textId="01D5598F" w:rsidR="00000E0B" w:rsidRPr="00020D32" w:rsidRDefault="00000E0B" w:rsidP="00000E0B">
      <w:pPr>
        <w:jc w:val="center"/>
        <w:rPr>
          <w:rFonts w:asciiTheme="minorHAnsi" w:hAnsiTheme="minorHAnsi" w:cstheme="minorHAnsi"/>
          <w:b/>
          <w:bCs/>
          <w:iCs/>
          <w:sz w:val="24"/>
          <w:szCs w:val="24"/>
        </w:rPr>
      </w:pPr>
      <w:r w:rsidRPr="00020D32">
        <w:rPr>
          <w:rFonts w:asciiTheme="minorHAnsi" w:hAnsiTheme="minorHAnsi" w:cstheme="minorHAnsi"/>
          <w:b/>
          <w:bCs/>
          <w:sz w:val="24"/>
          <w:szCs w:val="24"/>
        </w:rPr>
        <w:sym w:font="Times New Roman" w:char="00A7"/>
      </w:r>
      <w:r w:rsidRPr="00020D32">
        <w:rPr>
          <w:rFonts w:asciiTheme="minorHAnsi" w:hAnsiTheme="minorHAnsi" w:cstheme="minorHAnsi"/>
          <w:b/>
          <w:bCs/>
          <w:iCs/>
          <w:sz w:val="24"/>
          <w:szCs w:val="24"/>
        </w:rPr>
        <w:t xml:space="preserve"> 6</w:t>
      </w:r>
    </w:p>
    <w:p w14:paraId="15B7F844" w14:textId="683DB037" w:rsidR="006E098B" w:rsidRPr="00FC34C1" w:rsidRDefault="006E098B" w:rsidP="001823CD">
      <w:pPr>
        <w:pStyle w:val="Teksttreci0"/>
        <w:numPr>
          <w:ilvl w:val="0"/>
          <w:numId w:val="11"/>
        </w:numPr>
        <w:tabs>
          <w:tab w:val="left" w:pos="353"/>
        </w:tabs>
        <w:ind w:left="357" w:hanging="357"/>
        <w:jc w:val="both"/>
        <w:rPr>
          <w:rFonts w:asciiTheme="minorHAnsi" w:hAnsiTheme="minorHAnsi" w:cstheme="minorHAnsi"/>
          <w:sz w:val="24"/>
          <w:szCs w:val="24"/>
        </w:rPr>
      </w:pPr>
      <w:r w:rsidRPr="00FC34C1">
        <w:rPr>
          <w:rStyle w:val="Teksttreci"/>
          <w:rFonts w:asciiTheme="minorHAnsi" w:hAnsiTheme="minorHAnsi" w:cstheme="minorHAnsi"/>
          <w:sz w:val="24"/>
          <w:szCs w:val="24"/>
        </w:rPr>
        <w:t xml:space="preserve">Ilość i waga przyjętych przesyłek </w:t>
      </w:r>
      <w:r w:rsidR="00BE5634" w:rsidRPr="00FC34C1">
        <w:rPr>
          <w:rStyle w:val="Teksttreci"/>
          <w:rFonts w:asciiTheme="minorHAnsi" w:hAnsiTheme="minorHAnsi" w:cstheme="minorHAnsi"/>
          <w:sz w:val="24"/>
          <w:szCs w:val="24"/>
        </w:rPr>
        <w:t xml:space="preserve">pocztowych </w:t>
      </w:r>
      <w:r w:rsidRPr="00FC34C1">
        <w:rPr>
          <w:rStyle w:val="Teksttreci"/>
          <w:rFonts w:asciiTheme="minorHAnsi" w:hAnsiTheme="minorHAnsi" w:cstheme="minorHAnsi"/>
          <w:sz w:val="24"/>
          <w:szCs w:val="24"/>
        </w:rPr>
        <w:t>stwierdzana będzie na podstawie sporządzanego przez Zamawiającego zestawienia przesyłek przekazanych do przemieszczeni</w:t>
      </w:r>
      <w:r w:rsidR="00CB69D1" w:rsidRPr="00FC34C1">
        <w:rPr>
          <w:rStyle w:val="Teksttreci"/>
          <w:rFonts w:asciiTheme="minorHAnsi" w:hAnsiTheme="minorHAnsi" w:cstheme="minorHAnsi"/>
          <w:sz w:val="24"/>
          <w:szCs w:val="24"/>
        </w:rPr>
        <w:t>a w dwóch egzemplarzach</w:t>
      </w:r>
      <w:r w:rsidRPr="00FC34C1">
        <w:rPr>
          <w:rStyle w:val="Teksttreci"/>
          <w:rFonts w:asciiTheme="minorHAnsi" w:hAnsiTheme="minorHAnsi" w:cstheme="minorHAnsi"/>
          <w:sz w:val="24"/>
          <w:szCs w:val="24"/>
        </w:rPr>
        <w:t>.</w:t>
      </w:r>
    </w:p>
    <w:p w14:paraId="0C347009" w14:textId="1EF8D432" w:rsidR="00774517" w:rsidRPr="00FC34C1" w:rsidRDefault="006E098B" w:rsidP="001823CD">
      <w:pPr>
        <w:pStyle w:val="Teksttreci0"/>
        <w:numPr>
          <w:ilvl w:val="0"/>
          <w:numId w:val="11"/>
        </w:numPr>
        <w:tabs>
          <w:tab w:val="left" w:pos="347"/>
        </w:tabs>
        <w:ind w:left="357" w:hanging="357"/>
        <w:jc w:val="both"/>
        <w:rPr>
          <w:rStyle w:val="Teksttreci"/>
          <w:rFonts w:asciiTheme="minorHAnsi" w:hAnsiTheme="minorHAnsi" w:cstheme="minorHAnsi"/>
          <w:sz w:val="24"/>
          <w:szCs w:val="24"/>
        </w:rPr>
      </w:pPr>
      <w:r w:rsidRPr="00FC34C1">
        <w:rPr>
          <w:rStyle w:val="Teksttreci"/>
          <w:rFonts w:asciiTheme="minorHAnsi" w:hAnsiTheme="minorHAnsi" w:cstheme="minorHAnsi"/>
          <w:sz w:val="24"/>
          <w:szCs w:val="24"/>
        </w:rPr>
        <w:t xml:space="preserve">Ilość i waga zwróconych przesyłek </w:t>
      </w:r>
      <w:r w:rsidR="00BE5634" w:rsidRPr="00FC34C1">
        <w:rPr>
          <w:rStyle w:val="Teksttreci"/>
          <w:rFonts w:asciiTheme="minorHAnsi" w:hAnsiTheme="minorHAnsi" w:cstheme="minorHAnsi"/>
          <w:sz w:val="24"/>
          <w:szCs w:val="24"/>
        </w:rPr>
        <w:t xml:space="preserve">pocztowych </w:t>
      </w:r>
      <w:r w:rsidRPr="00FC34C1">
        <w:rPr>
          <w:rStyle w:val="Teksttreci"/>
          <w:rFonts w:asciiTheme="minorHAnsi" w:hAnsiTheme="minorHAnsi" w:cstheme="minorHAnsi"/>
          <w:sz w:val="24"/>
          <w:szCs w:val="24"/>
        </w:rPr>
        <w:t>stwierdzona będzie na podstawie zestawienia, sporządzonego przez Wykonawcę w dwóch egzemplarzach.</w:t>
      </w:r>
    </w:p>
    <w:p w14:paraId="41B5CBD3" w14:textId="2D6FC8DC" w:rsidR="000F6343" w:rsidRPr="00FC34C1" w:rsidRDefault="000F6343" w:rsidP="001823CD">
      <w:pPr>
        <w:numPr>
          <w:ilvl w:val="0"/>
          <w:numId w:val="11"/>
        </w:numPr>
        <w:autoSpaceDE w:val="0"/>
        <w:autoSpaceDN w:val="0"/>
        <w:adjustRightInd w:val="0"/>
        <w:ind w:left="357" w:hanging="357"/>
        <w:jc w:val="both"/>
        <w:rPr>
          <w:rFonts w:asciiTheme="minorHAnsi" w:hAnsiTheme="minorHAnsi" w:cstheme="minorHAnsi"/>
          <w:sz w:val="24"/>
          <w:szCs w:val="24"/>
        </w:rPr>
      </w:pPr>
      <w:r w:rsidRPr="00FC34C1">
        <w:rPr>
          <w:rFonts w:asciiTheme="minorHAnsi" w:hAnsiTheme="minorHAnsi" w:cstheme="minorHAnsi"/>
          <w:sz w:val="24"/>
          <w:szCs w:val="24"/>
        </w:rPr>
        <w:t xml:space="preserve">Szacowana ilość przesyłek różnych rodzajów została wskazana </w:t>
      </w:r>
      <w:r w:rsidR="00B40DA5" w:rsidRPr="00FC34C1">
        <w:rPr>
          <w:rFonts w:asciiTheme="minorHAnsi" w:hAnsiTheme="minorHAnsi" w:cstheme="minorHAnsi"/>
          <w:sz w:val="24"/>
          <w:szCs w:val="24"/>
        </w:rPr>
        <w:t xml:space="preserve">w Ofercie Wykonawcy. </w:t>
      </w:r>
    </w:p>
    <w:p w14:paraId="76592FC5" w14:textId="0AAF703F" w:rsidR="000F6343" w:rsidRPr="00FC34C1" w:rsidRDefault="000F6343" w:rsidP="001823CD">
      <w:pPr>
        <w:numPr>
          <w:ilvl w:val="0"/>
          <w:numId w:val="11"/>
        </w:numPr>
        <w:autoSpaceDE w:val="0"/>
        <w:autoSpaceDN w:val="0"/>
        <w:adjustRightInd w:val="0"/>
        <w:ind w:left="360" w:hanging="360"/>
        <w:jc w:val="both"/>
        <w:rPr>
          <w:rFonts w:asciiTheme="minorHAnsi" w:hAnsiTheme="minorHAnsi" w:cstheme="minorHAnsi"/>
          <w:sz w:val="24"/>
          <w:szCs w:val="24"/>
        </w:rPr>
      </w:pPr>
      <w:r w:rsidRPr="00FC34C1">
        <w:rPr>
          <w:rFonts w:asciiTheme="minorHAnsi" w:hAnsiTheme="minorHAnsi" w:cstheme="minorHAnsi"/>
          <w:sz w:val="24"/>
          <w:szCs w:val="24"/>
        </w:rPr>
        <w:t xml:space="preserve">Zamawiający zastrzega, że rzeczywiste ilości przesyłek będą wynikać z aktualnych potrzeb Zamawiającego i mogą odbiegać od ilości podanych </w:t>
      </w:r>
      <w:r w:rsidR="00B40DA5" w:rsidRPr="00FC34C1">
        <w:rPr>
          <w:rFonts w:asciiTheme="minorHAnsi" w:hAnsiTheme="minorHAnsi" w:cstheme="minorHAnsi"/>
          <w:sz w:val="24"/>
          <w:szCs w:val="24"/>
        </w:rPr>
        <w:t>Ofercie Wykonawcy</w:t>
      </w:r>
      <w:r w:rsidRPr="00FC34C1">
        <w:rPr>
          <w:rFonts w:asciiTheme="minorHAnsi" w:hAnsiTheme="minorHAnsi" w:cstheme="minorHAnsi"/>
          <w:sz w:val="24"/>
          <w:szCs w:val="24"/>
        </w:rPr>
        <w:t xml:space="preserve">. Wykonawcy nie przysługuje roszczenie o wykonanie ilości przesyłek określonej w </w:t>
      </w:r>
      <w:r w:rsidR="00B40DA5" w:rsidRPr="00FC34C1">
        <w:rPr>
          <w:rStyle w:val="Teksttreci"/>
          <w:rFonts w:asciiTheme="minorHAnsi" w:hAnsiTheme="minorHAnsi" w:cstheme="minorHAnsi"/>
          <w:sz w:val="24"/>
          <w:szCs w:val="24"/>
        </w:rPr>
        <w:t>Ofercie Wykonawcy</w:t>
      </w:r>
      <w:r w:rsidRPr="00FC34C1">
        <w:rPr>
          <w:rFonts w:asciiTheme="minorHAnsi" w:hAnsiTheme="minorHAnsi" w:cstheme="minorHAnsi"/>
          <w:sz w:val="24"/>
          <w:szCs w:val="24"/>
        </w:rPr>
        <w:t xml:space="preserve"> oraz roszczenie odszkodowawcze z tego tytułu. </w:t>
      </w:r>
    </w:p>
    <w:p w14:paraId="568A9BC4" w14:textId="66BBDC5E" w:rsidR="000F6343" w:rsidRPr="00FC34C1" w:rsidRDefault="000F6343" w:rsidP="001823CD">
      <w:pPr>
        <w:numPr>
          <w:ilvl w:val="0"/>
          <w:numId w:val="11"/>
        </w:numPr>
        <w:autoSpaceDE w:val="0"/>
        <w:autoSpaceDN w:val="0"/>
        <w:adjustRightInd w:val="0"/>
        <w:ind w:left="360" w:hanging="360"/>
        <w:jc w:val="both"/>
        <w:rPr>
          <w:rFonts w:asciiTheme="minorHAnsi" w:hAnsiTheme="minorHAnsi" w:cstheme="minorHAnsi"/>
          <w:sz w:val="24"/>
          <w:szCs w:val="24"/>
        </w:rPr>
      </w:pPr>
      <w:r w:rsidRPr="00FC34C1">
        <w:rPr>
          <w:rFonts w:asciiTheme="minorHAnsi" w:hAnsiTheme="minorHAnsi" w:cstheme="minorHAnsi"/>
          <w:sz w:val="24"/>
          <w:szCs w:val="24"/>
        </w:rPr>
        <w:t xml:space="preserve">W przypadku konieczności nadania przez Zamawiającego większej ilości przesyłek w poszczególnych kategoriach od określonej w </w:t>
      </w:r>
      <w:r w:rsidR="00B40DA5" w:rsidRPr="00FC34C1">
        <w:rPr>
          <w:rStyle w:val="Teksttreci"/>
          <w:rFonts w:asciiTheme="minorHAnsi" w:hAnsiTheme="minorHAnsi" w:cstheme="minorHAnsi"/>
          <w:sz w:val="24"/>
          <w:szCs w:val="24"/>
        </w:rPr>
        <w:t>Ofercie Wykonawcy</w:t>
      </w:r>
      <w:r w:rsidRPr="00FC34C1">
        <w:rPr>
          <w:rFonts w:asciiTheme="minorHAnsi" w:hAnsiTheme="minorHAnsi" w:cstheme="minorHAnsi"/>
          <w:sz w:val="24"/>
          <w:szCs w:val="24"/>
        </w:rPr>
        <w:t xml:space="preserve">, usługi te będą rozliczane według cen jednostkowych wynikających z </w:t>
      </w:r>
      <w:r w:rsidR="00003280" w:rsidRPr="00FC34C1">
        <w:rPr>
          <w:rFonts w:asciiTheme="minorHAnsi" w:hAnsiTheme="minorHAnsi" w:cstheme="minorHAnsi"/>
          <w:sz w:val="24"/>
          <w:szCs w:val="24"/>
        </w:rPr>
        <w:t xml:space="preserve">Oferty Wykonawcy </w:t>
      </w:r>
      <w:r w:rsidRPr="00FC34C1">
        <w:rPr>
          <w:rFonts w:asciiTheme="minorHAnsi" w:hAnsiTheme="minorHAnsi" w:cstheme="minorHAnsi"/>
          <w:sz w:val="24"/>
          <w:szCs w:val="24"/>
        </w:rPr>
        <w:t xml:space="preserve"> i będą bilansować się w ramach kwoty, o której mowa w   § 7 ust. 1 niniejszej umowy.</w:t>
      </w:r>
      <w:r w:rsidRPr="00FC34C1">
        <w:rPr>
          <w:rFonts w:asciiTheme="minorHAnsi" w:hAnsiTheme="minorHAnsi" w:cstheme="minorHAnsi"/>
          <w:sz w:val="24"/>
          <w:szCs w:val="24"/>
          <w:lang w:eastAsia="ar-SA" w:bidi="pl-PL"/>
        </w:rPr>
        <w:t xml:space="preserve"> Monitorowanie kwoty, na którą zostanie zawarta umowa należy do Zamawiającego.</w:t>
      </w:r>
    </w:p>
    <w:p w14:paraId="1E868A24" w14:textId="73AEBB94" w:rsidR="000F6343" w:rsidRPr="00FC34C1" w:rsidRDefault="000F6343" w:rsidP="001823CD">
      <w:pPr>
        <w:numPr>
          <w:ilvl w:val="0"/>
          <w:numId w:val="11"/>
        </w:numPr>
        <w:autoSpaceDE w:val="0"/>
        <w:autoSpaceDN w:val="0"/>
        <w:adjustRightInd w:val="0"/>
        <w:ind w:left="360" w:hanging="360"/>
        <w:jc w:val="both"/>
        <w:rPr>
          <w:rFonts w:asciiTheme="minorHAnsi" w:hAnsiTheme="minorHAnsi" w:cstheme="minorHAnsi"/>
          <w:sz w:val="24"/>
          <w:szCs w:val="24"/>
        </w:rPr>
      </w:pPr>
      <w:r w:rsidRPr="00FC34C1">
        <w:rPr>
          <w:rFonts w:asciiTheme="minorHAnsi" w:hAnsiTheme="minorHAnsi" w:cstheme="minorHAnsi"/>
          <w:sz w:val="24"/>
          <w:szCs w:val="24"/>
        </w:rPr>
        <w:t xml:space="preserve">Rzeczywiste wynagrodzenie Wykonawcy będzie obliczane jako iloczyn ilości usług zrealizowanych w zakończonym okresie rozliczeniowym, tj. miesiącu kalendarzowym oraz </w:t>
      </w:r>
      <w:r w:rsidR="002347FD" w:rsidRPr="00FC34C1">
        <w:rPr>
          <w:rFonts w:asciiTheme="minorHAnsi" w:hAnsiTheme="minorHAnsi" w:cstheme="minorHAnsi"/>
          <w:sz w:val="24"/>
          <w:szCs w:val="24"/>
        </w:rPr>
        <w:t>cen jednostkowych</w:t>
      </w:r>
      <w:r w:rsidRPr="00FC34C1">
        <w:rPr>
          <w:rFonts w:asciiTheme="minorHAnsi" w:hAnsiTheme="minorHAnsi" w:cstheme="minorHAnsi"/>
          <w:sz w:val="24"/>
          <w:szCs w:val="24"/>
        </w:rPr>
        <w:t xml:space="preserve"> określonych w </w:t>
      </w:r>
      <w:r w:rsidR="00003280" w:rsidRPr="00FC34C1">
        <w:rPr>
          <w:rStyle w:val="Teksttreci"/>
          <w:rFonts w:asciiTheme="minorHAnsi" w:hAnsiTheme="minorHAnsi" w:cstheme="minorHAnsi"/>
          <w:sz w:val="24"/>
          <w:szCs w:val="24"/>
        </w:rPr>
        <w:t>Ofercie Wykonawcy</w:t>
      </w:r>
      <w:r w:rsidRPr="00FC34C1">
        <w:rPr>
          <w:rFonts w:asciiTheme="minorHAnsi" w:hAnsiTheme="minorHAnsi" w:cstheme="minorHAnsi"/>
          <w:sz w:val="24"/>
          <w:szCs w:val="24"/>
        </w:rPr>
        <w:t>. Ilość usług będzie potwierdzona na podstawie dokumentów nadawczych lub oddawczych. Wynagrodzenie z tytułu wykonywania przedmiotu zamówienia będzie rozliczane w okresach rozliczeniowych odpowiadających miesiącom kalendarzowym.</w:t>
      </w:r>
    </w:p>
    <w:p w14:paraId="2A6E5C0C" w14:textId="0C183FB4" w:rsidR="000F6343" w:rsidRPr="00FC34C1" w:rsidRDefault="000F6343" w:rsidP="001823CD">
      <w:pPr>
        <w:numPr>
          <w:ilvl w:val="0"/>
          <w:numId w:val="11"/>
        </w:numPr>
        <w:autoSpaceDE w:val="0"/>
        <w:autoSpaceDN w:val="0"/>
        <w:adjustRightInd w:val="0"/>
        <w:ind w:left="360" w:hanging="360"/>
        <w:jc w:val="both"/>
        <w:rPr>
          <w:rFonts w:asciiTheme="minorHAnsi" w:hAnsiTheme="minorHAnsi" w:cstheme="minorHAnsi"/>
          <w:b/>
          <w:sz w:val="24"/>
          <w:szCs w:val="24"/>
        </w:rPr>
      </w:pPr>
      <w:r w:rsidRPr="00FC34C1">
        <w:rPr>
          <w:rFonts w:asciiTheme="minorHAnsi" w:hAnsiTheme="minorHAnsi" w:cstheme="minorHAnsi"/>
          <w:sz w:val="24"/>
          <w:szCs w:val="24"/>
        </w:rPr>
        <w:lastRenderedPageBreak/>
        <w:t xml:space="preserve">Zamawiający zastrzega, że w przypadku nadawania przez Zamawiającego przesyłek nie ujętych w </w:t>
      </w:r>
      <w:r w:rsidR="00003280" w:rsidRPr="00FC34C1">
        <w:rPr>
          <w:rStyle w:val="Teksttreci"/>
          <w:rFonts w:asciiTheme="minorHAnsi" w:hAnsiTheme="minorHAnsi" w:cstheme="minorHAnsi"/>
          <w:sz w:val="24"/>
          <w:szCs w:val="24"/>
        </w:rPr>
        <w:t>Ofercie Wykonawcy</w:t>
      </w:r>
      <w:r w:rsidRPr="00FC34C1">
        <w:rPr>
          <w:rFonts w:asciiTheme="minorHAnsi" w:hAnsiTheme="minorHAnsi" w:cstheme="minorHAnsi"/>
          <w:sz w:val="24"/>
          <w:szCs w:val="24"/>
        </w:rPr>
        <w:t xml:space="preserve">, podstawą rozliczeń będą ceny zawarte w obowiązującym w dacie </w:t>
      </w:r>
      <w:r w:rsidR="00384835" w:rsidRPr="00FC34C1">
        <w:rPr>
          <w:rFonts w:asciiTheme="minorHAnsi" w:hAnsiTheme="minorHAnsi" w:cstheme="minorHAnsi"/>
          <w:sz w:val="24"/>
          <w:szCs w:val="24"/>
        </w:rPr>
        <w:t>nadania</w:t>
      </w:r>
      <w:r w:rsidRPr="00FC34C1">
        <w:rPr>
          <w:rFonts w:asciiTheme="minorHAnsi" w:hAnsiTheme="minorHAnsi" w:cstheme="minorHAnsi"/>
          <w:sz w:val="24"/>
          <w:szCs w:val="24"/>
        </w:rPr>
        <w:t xml:space="preserve"> przesyłek cenniku opłat za usługi świadczone przez Wykonawcę w oparciu o przepisy ustawy z dnia 23 listopada 2012 r. Prawo pocztowe  oraz międzynarodowe przepisy pocztowe</w:t>
      </w:r>
      <w:r w:rsidR="00384835" w:rsidRPr="00FC34C1">
        <w:rPr>
          <w:rFonts w:asciiTheme="minorHAnsi" w:hAnsiTheme="minorHAnsi" w:cstheme="minorHAnsi"/>
          <w:sz w:val="24"/>
          <w:szCs w:val="24"/>
        </w:rPr>
        <w:t xml:space="preserve"> i będą bilansować się w ramach kwoty, o której mowa w </w:t>
      </w:r>
      <w:r w:rsidR="00384835" w:rsidRPr="00FC34C1">
        <w:rPr>
          <w:rFonts w:asciiTheme="minorHAnsi" w:hAnsiTheme="minorHAnsi" w:cstheme="minorHAnsi"/>
          <w:sz w:val="24"/>
          <w:szCs w:val="24"/>
        </w:rPr>
        <w:sym w:font="Times New Roman" w:char="00A7"/>
      </w:r>
      <w:r w:rsidR="00384835" w:rsidRPr="00FC34C1">
        <w:rPr>
          <w:rFonts w:asciiTheme="minorHAnsi" w:hAnsiTheme="minorHAnsi" w:cstheme="minorHAnsi"/>
          <w:sz w:val="24"/>
          <w:szCs w:val="24"/>
        </w:rPr>
        <w:t xml:space="preserve"> 7 ust. 1</w:t>
      </w:r>
      <w:r w:rsidR="00F1108D" w:rsidRPr="00FC34C1">
        <w:rPr>
          <w:rFonts w:asciiTheme="minorHAnsi" w:hAnsiTheme="minorHAnsi" w:cstheme="minorHAnsi"/>
          <w:sz w:val="24"/>
          <w:szCs w:val="24"/>
        </w:rPr>
        <w:t xml:space="preserve"> umowy</w:t>
      </w:r>
      <w:r w:rsidR="00384835" w:rsidRPr="00FC34C1">
        <w:rPr>
          <w:rFonts w:asciiTheme="minorHAnsi" w:hAnsiTheme="minorHAnsi" w:cstheme="minorHAnsi"/>
          <w:sz w:val="24"/>
          <w:szCs w:val="24"/>
        </w:rPr>
        <w:t xml:space="preserve">. </w:t>
      </w:r>
    </w:p>
    <w:p w14:paraId="66CE1172" w14:textId="77777777" w:rsidR="000F6343" w:rsidRPr="00FC34C1" w:rsidRDefault="000F6343" w:rsidP="001823CD">
      <w:pPr>
        <w:numPr>
          <w:ilvl w:val="0"/>
          <w:numId w:val="11"/>
        </w:numPr>
        <w:autoSpaceDE w:val="0"/>
        <w:autoSpaceDN w:val="0"/>
        <w:adjustRightInd w:val="0"/>
        <w:ind w:left="360" w:hanging="360"/>
        <w:jc w:val="both"/>
        <w:rPr>
          <w:rFonts w:asciiTheme="minorHAnsi" w:hAnsiTheme="minorHAnsi" w:cstheme="minorHAnsi"/>
          <w:sz w:val="24"/>
          <w:szCs w:val="24"/>
        </w:rPr>
      </w:pPr>
      <w:r w:rsidRPr="00FC34C1">
        <w:rPr>
          <w:rFonts w:asciiTheme="minorHAnsi" w:hAnsiTheme="minorHAnsi" w:cstheme="minorHAnsi"/>
          <w:sz w:val="24"/>
          <w:szCs w:val="24"/>
        </w:rPr>
        <w:t xml:space="preserve">W przypadku zwrotu przesyłki wniesiona przy nadaniu opłata za potwierdzenie odbioru podlega zwrotowi. </w:t>
      </w:r>
    </w:p>
    <w:p w14:paraId="3872BAB2" w14:textId="77777777" w:rsidR="00FC34C1" w:rsidRDefault="00FC34C1" w:rsidP="00732C3D">
      <w:pPr>
        <w:pStyle w:val="Teksttreci0"/>
        <w:tabs>
          <w:tab w:val="left" w:pos="347"/>
        </w:tabs>
        <w:ind w:left="360"/>
        <w:jc w:val="center"/>
        <w:rPr>
          <w:rFonts w:asciiTheme="minorHAnsi" w:hAnsiTheme="minorHAnsi" w:cstheme="minorHAnsi"/>
          <w:sz w:val="24"/>
          <w:szCs w:val="24"/>
        </w:rPr>
      </w:pPr>
    </w:p>
    <w:p w14:paraId="3CB7916F" w14:textId="3F68F458" w:rsidR="006502A6" w:rsidRPr="00020D32" w:rsidRDefault="00774517" w:rsidP="00732C3D">
      <w:pPr>
        <w:pStyle w:val="Teksttreci0"/>
        <w:tabs>
          <w:tab w:val="left" w:pos="347"/>
        </w:tabs>
        <w:ind w:left="360"/>
        <w:jc w:val="center"/>
        <w:rPr>
          <w:rFonts w:asciiTheme="minorHAnsi" w:hAnsiTheme="minorHAnsi" w:cstheme="minorHAnsi"/>
          <w:b/>
          <w:bCs/>
          <w:iCs/>
          <w:sz w:val="24"/>
          <w:szCs w:val="24"/>
        </w:rPr>
      </w:pPr>
      <w:r w:rsidRPr="00020D32">
        <w:rPr>
          <w:rFonts w:asciiTheme="minorHAnsi" w:hAnsiTheme="minorHAnsi" w:cstheme="minorHAnsi"/>
          <w:b/>
          <w:bCs/>
          <w:sz w:val="24"/>
          <w:szCs w:val="24"/>
        </w:rPr>
        <w:sym w:font="Times New Roman" w:char="00A7"/>
      </w:r>
      <w:r w:rsidRPr="00020D32">
        <w:rPr>
          <w:rFonts w:asciiTheme="minorHAnsi" w:hAnsiTheme="minorHAnsi" w:cstheme="minorHAnsi"/>
          <w:b/>
          <w:bCs/>
          <w:iCs/>
          <w:sz w:val="24"/>
          <w:szCs w:val="24"/>
        </w:rPr>
        <w:t xml:space="preserve"> </w:t>
      </w:r>
      <w:r w:rsidR="0094226C" w:rsidRPr="00020D32">
        <w:rPr>
          <w:rFonts w:asciiTheme="minorHAnsi" w:hAnsiTheme="minorHAnsi" w:cstheme="minorHAnsi"/>
          <w:b/>
          <w:bCs/>
          <w:iCs/>
          <w:sz w:val="24"/>
          <w:szCs w:val="24"/>
        </w:rPr>
        <w:t>7</w:t>
      </w:r>
    </w:p>
    <w:p w14:paraId="57D0A12A" w14:textId="0ED1D608" w:rsidR="006502A6" w:rsidRPr="00FC34C1" w:rsidRDefault="00CA4EE9" w:rsidP="00732C3D">
      <w:pPr>
        <w:pStyle w:val="Teksttreci0"/>
        <w:numPr>
          <w:ilvl w:val="0"/>
          <w:numId w:val="26"/>
        </w:numPr>
        <w:tabs>
          <w:tab w:val="left" w:pos="347"/>
        </w:tabs>
        <w:jc w:val="both"/>
        <w:rPr>
          <w:rFonts w:asciiTheme="minorHAnsi" w:hAnsiTheme="minorHAnsi" w:cstheme="minorHAnsi"/>
          <w:sz w:val="24"/>
          <w:szCs w:val="24"/>
        </w:rPr>
      </w:pPr>
      <w:r w:rsidRPr="00FC34C1">
        <w:rPr>
          <w:rFonts w:asciiTheme="minorHAnsi" w:hAnsiTheme="minorHAnsi" w:cstheme="minorHAnsi"/>
          <w:sz w:val="24"/>
          <w:szCs w:val="24"/>
        </w:rPr>
        <w:t xml:space="preserve">Za wykonanie przedmiotu umowy określonego w § 1 strony ustalają, że łączne wynagrodzenie umowne w okresie obowiązywania umowy nie przekroczy kwoty w wysokości brutto  </w:t>
      </w:r>
      <w:r w:rsidR="000120FF" w:rsidRPr="00FC34C1">
        <w:rPr>
          <w:rFonts w:asciiTheme="minorHAnsi" w:hAnsiTheme="minorHAnsi" w:cstheme="minorHAnsi"/>
          <w:b/>
          <w:bCs/>
          <w:sz w:val="24"/>
          <w:szCs w:val="24"/>
        </w:rPr>
        <w:t>………………</w:t>
      </w:r>
      <w:r w:rsidRPr="00FC34C1">
        <w:rPr>
          <w:rFonts w:asciiTheme="minorHAnsi" w:hAnsiTheme="minorHAnsi" w:cstheme="minorHAnsi"/>
          <w:b/>
          <w:bCs/>
          <w:sz w:val="24"/>
          <w:szCs w:val="24"/>
        </w:rPr>
        <w:t xml:space="preserve"> </w:t>
      </w:r>
      <w:r w:rsidRPr="00FC34C1">
        <w:rPr>
          <w:rFonts w:asciiTheme="minorHAnsi" w:hAnsiTheme="minorHAnsi" w:cstheme="minorHAnsi"/>
          <w:b/>
          <w:sz w:val="24"/>
          <w:szCs w:val="24"/>
        </w:rPr>
        <w:t>zł</w:t>
      </w:r>
      <w:r w:rsidR="006502A6" w:rsidRPr="00FC34C1">
        <w:rPr>
          <w:rFonts w:asciiTheme="minorHAnsi" w:hAnsiTheme="minorHAnsi" w:cstheme="minorHAnsi"/>
          <w:b/>
          <w:sz w:val="24"/>
          <w:szCs w:val="24"/>
        </w:rPr>
        <w:t xml:space="preserve"> </w:t>
      </w:r>
      <w:r w:rsidRPr="00FC34C1">
        <w:rPr>
          <w:rFonts w:asciiTheme="minorHAnsi" w:hAnsiTheme="minorHAnsi" w:cstheme="minorHAnsi"/>
          <w:sz w:val="24"/>
          <w:szCs w:val="24"/>
        </w:rPr>
        <w:t xml:space="preserve">(słownie złotych:  </w:t>
      </w:r>
      <w:r w:rsidR="000120FF" w:rsidRPr="00FC34C1">
        <w:rPr>
          <w:rFonts w:asciiTheme="minorHAnsi" w:hAnsiTheme="minorHAnsi" w:cstheme="minorHAnsi"/>
          <w:sz w:val="24"/>
          <w:szCs w:val="24"/>
        </w:rPr>
        <w:t>00</w:t>
      </w:r>
      <w:r w:rsidRPr="00FC34C1">
        <w:rPr>
          <w:rFonts w:asciiTheme="minorHAnsi" w:hAnsiTheme="minorHAnsi" w:cstheme="minorHAnsi"/>
          <w:sz w:val="24"/>
          <w:szCs w:val="24"/>
        </w:rPr>
        <w:t>/100)</w:t>
      </w:r>
      <w:r w:rsidR="006502A6" w:rsidRPr="00FC34C1">
        <w:rPr>
          <w:rFonts w:asciiTheme="minorHAnsi" w:hAnsiTheme="minorHAnsi" w:cstheme="minorHAnsi"/>
          <w:sz w:val="24"/>
          <w:szCs w:val="24"/>
        </w:rPr>
        <w:t xml:space="preserve"> </w:t>
      </w:r>
      <w:r w:rsidRPr="00FC34C1">
        <w:rPr>
          <w:rFonts w:asciiTheme="minorHAnsi" w:hAnsiTheme="minorHAnsi" w:cstheme="minorHAnsi"/>
          <w:sz w:val="24"/>
          <w:szCs w:val="24"/>
        </w:rPr>
        <w:t>zgodnie ze złożoną ofertą.</w:t>
      </w:r>
      <w:r w:rsidR="006502A6" w:rsidRPr="00FC34C1">
        <w:rPr>
          <w:rFonts w:asciiTheme="minorHAnsi" w:hAnsiTheme="minorHAnsi" w:cstheme="minorHAnsi"/>
          <w:sz w:val="24"/>
          <w:szCs w:val="24"/>
        </w:rPr>
        <w:t xml:space="preserve"> </w:t>
      </w:r>
    </w:p>
    <w:p w14:paraId="1B75C50A" w14:textId="230CAD4D" w:rsidR="006502A6" w:rsidRPr="00FC34C1" w:rsidRDefault="006502A6" w:rsidP="00732C3D">
      <w:pPr>
        <w:pStyle w:val="Teksttreci0"/>
        <w:numPr>
          <w:ilvl w:val="0"/>
          <w:numId w:val="26"/>
        </w:numPr>
        <w:tabs>
          <w:tab w:val="left" w:pos="347"/>
        </w:tabs>
        <w:jc w:val="both"/>
        <w:rPr>
          <w:rFonts w:asciiTheme="minorHAnsi" w:hAnsiTheme="minorHAnsi" w:cstheme="minorHAnsi"/>
          <w:b/>
          <w:bCs/>
          <w:iCs/>
          <w:sz w:val="24"/>
          <w:szCs w:val="24"/>
        </w:rPr>
      </w:pPr>
      <w:r w:rsidRPr="00FC34C1">
        <w:rPr>
          <w:rFonts w:asciiTheme="minorHAnsi" w:hAnsiTheme="minorHAnsi" w:cstheme="minorHAnsi"/>
          <w:sz w:val="24"/>
          <w:szCs w:val="24"/>
        </w:rPr>
        <w:t xml:space="preserve">Zamawiający zobowiązuje się do wykorzystania 50% kwoty wskazanej jako maksymalne wynagrodzenie Wykonawcy z tytułu realizacji umowy wskazanej w ust. 1. </w:t>
      </w:r>
    </w:p>
    <w:p w14:paraId="38249A89" w14:textId="386125E2" w:rsidR="006502A6" w:rsidRPr="00FC34C1" w:rsidRDefault="00CA4EE9" w:rsidP="00732C3D">
      <w:pPr>
        <w:pStyle w:val="Teksttreci0"/>
        <w:numPr>
          <w:ilvl w:val="0"/>
          <w:numId w:val="26"/>
        </w:numPr>
        <w:tabs>
          <w:tab w:val="left" w:pos="347"/>
        </w:tabs>
        <w:jc w:val="both"/>
        <w:rPr>
          <w:rFonts w:asciiTheme="minorHAnsi" w:hAnsiTheme="minorHAnsi" w:cstheme="minorHAnsi"/>
          <w:sz w:val="24"/>
          <w:szCs w:val="24"/>
        </w:rPr>
      </w:pPr>
      <w:r w:rsidRPr="00FC34C1">
        <w:rPr>
          <w:rFonts w:asciiTheme="minorHAnsi" w:hAnsiTheme="minorHAnsi" w:cstheme="minorHAnsi"/>
          <w:sz w:val="24"/>
          <w:szCs w:val="24"/>
        </w:rPr>
        <w:t>Wynagrodzenie za wykonane w miesięcznym okresie rozliczeniowym usługi pocztowe stanowi suma opłat za faktyczną ilość przesyłek</w:t>
      </w:r>
      <w:r w:rsidR="00F65645" w:rsidRPr="00FC34C1">
        <w:rPr>
          <w:rFonts w:asciiTheme="minorHAnsi" w:hAnsiTheme="minorHAnsi" w:cstheme="minorHAnsi"/>
          <w:sz w:val="24"/>
          <w:szCs w:val="24"/>
        </w:rPr>
        <w:t xml:space="preserve"> pocztowych i paczek </w:t>
      </w:r>
      <w:r w:rsidRPr="00FC34C1">
        <w:rPr>
          <w:rFonts w:asciiTheme="minorHAnsi" w:hAnsiTheme="minorHAnsi" w:cstheme="minorHAnsi"/>
          <w:sz w:val="24"/>
          <w:szCs w:val="24"/>
        </w:rPr>
        <w:t xml:space="preserve"> nadanych oraz zwróconych po wyczerpaniu możliwości doręczenia, obliczonych w oparciu o dokumenty nadawcze i oddawcze według cen jednostkowych podanych </w:t>
      </w:r>
      <w:r w:rsidR="006502A6" w:rsidRPr="00FC34C1">
        <w:rPr>
          <w:rFonts w:asciiTheme="minorHAnsi" w:hAnsiTheme="minorHAnsi" w:cstheme="minorHAnsi"/>
          <w:sz w:val="24"/>
          <w:szCs w:val="24"/>
        </w:rPr>
        <w:t>w Ofercie Wykonawcy.</w:t>
      </w:r>
    </w:p>
    <w:p w14:paraId="74D64FEF" w14:textId="01F730D0" w:rsidR="009632D4" w:rsidRPr="00FC34C1" w:rsidRDefault="00F65645" w:rsidP="00732C3D">
      <w:pPr>
        <w:pStyle w:val="Teksttreci0"/>
        <w:numPr>
          <w:ilvl w:val="0"/>
          <w:numId w:val="26"/>
        </w:numPr>
        <w:tabs>
          <w:tab w:val="left" w:pos="347"/>
        </w:tabs>
        <w:jc w:val="both"/>
        <w:rPr>
          <w:rStyle w:val="Teksttreci"/>
          <w:rFonts w:asciiTheme="minorHAnsi" w:hAnsiTheme="minorHAnsi" w:cstheme="minorHAnsi"/>
          <w:sz w:val="24"/>
          <w:szCs w:val="24"/>
        </w:rPr>
      </w:pPr>
      <w:r w:rsidRPr="00FC34C1">
        <w:rPr>
          <w:rStyle w:val="Teksttreci"/>
          <w:rFonts w:asciiTheme="minorHAnsi" w:hAnsiTheme="minorHAnsi" w:cstheme="minorHAnsi"/>
          <w:sz w:val="24"/>
          <w:szCs w:val="24"/>
        </w:rPr>
        <w:t xml:space="preserve">Inne przesyłki, które nie zostały ujęte </w:t>
      </w:r>
      <w:r w:rsidR="006502A6" w:rsidRPr="00FC34C1">
        <w:rPr>
          <w:rFonts w:asciiTheme="minorHAnsi" w:hAnsiTheme="minorHAnsi" w:cstheme="minorHAnsi"/>
          <w:sz w:val="24"/>
          <w:szCs w:val="24"/>
        </w:rPr>
        <w:t xml:space="preserve">w Ofercie Wykonawcy </w:t>
      </w:r>
      <w:r w:rsidRPr="00FC34C1">
        <w:rPr>
          <w:rStyle w:val="Teksttreci"/>
          <w:rFonts w:asciiTheme="minorHAnsi" w:hAnsiTheme="minorHAnsi" w:cstheme="minorHAnsi"/>
          <w:sz w:val="24"/>
          <w:szCs w:val="24"/>
        </w:rPr>
        <w:t>będą wyceniane na podstawie cennika Wykonawcy obowiązującego w dniu nadania przesyłki.</w:t>
      </w:r>
    </w:p>
    <w:p w14:paraId="5ACC579E" w14:textId="031849A6" w:rsidR="009632D4" w:rsidRPr="00FC34C1" w:rsidRDefault="00CA4EE9" w:rsidP="00732C3D">
      <w:pPr>
        <w:pStyle w:val="Teksttreci0"/>
        <w:numPr>
          <w:ilvl w:val="0"/>
          <w:numId w:val="26"/>
        </w:numPr>
        <w:tabs>
          <w:tab w:val="left" w:pos="347"/>
        </w:tabs>
        <w:jc w:val="both"/>
        <w:rPr>
          <w:rFonts w:asciiTheme="minorHAnsi" w:hAnsiTheme="minorHAnsi" w:cstheme="minorHAnsi"/>
          <w:sz w:val="24"/>
          <w:szCs w:val="24"/>
        </w:rPr>
      </w:pPr>
      <w:r w:rsidRPr="00FC34C1">
        <w:rPr>
          <w:rFonts w:asciiTheme="minorHAnsi" w:hAnsiTheme="minorHAnsi" w:cstheme="minorHAnsi"/>
          <w:sz w:val="24"/>
          <w:szCs w:val="24"/>
        </w:rPr>
        <w:t xml:space="preserve">Wskazane w </w:t>
      </w:r>
      <w:r w:rsidR="006502A6" w:rsidRPr="00FC34C1">
        <w:rPr>
          <w:rFonts w:asciiTheme="minorHAnsi" w:hAnsiTheme="minorHAnsi" w:cstheme="minorHAnsi"/>
          <w:sz w:val="24"/>
          <w:szCs w:val="24"/>
        </w:rPr>
        <w:t>Ofercie Wykonawcy</w:t>
      </w:r>
      <w:r w:rsidRPr="00FC34C1">
        <w:rPr>
          <w:rFonts w:asciiTheme="minorHAnsi" w:hAnsiTheme="minorHAnsi" w:cstheme="minorHAnsi"/>
          <w:sz w:val="24"/>
          <w:szCs w:val="24"/>
        </w:rPr>
        <w:t xml:space="preserve"> ceny jednostkowe brutto nie podlegają zmianie w trakcie obowiązywania umowy, z zastrzeżeniem zapisu § 11 ust.1 pkt  3 i 5 niniejszej umowy.</w:t>
      </w:r>
    </w:p>
    <w:p w14:paraId="599DB023" w14:textId="55CE0D9E" w:rsidR="009632D4" w:rsidRPr="00FC34C1" w:rsidRDefault="00CA4EE9" w:rsidP="00732C3D">
      <w:pPr>
        <w:pStyle w:val="Teksttreci0"/>
        <w:numPr>
          <w:ilvl w:val="0"/>
          <w:numId w:val="26"/>
        </w:numPr>
        <w:tabs>
          <w:tab w:val="left" w:pos="347"/>
        </w:tabs>
        <w:jc w:val="both"/>
        <w:rPr>
          <w:rFonts w:asciiTheme="minorHAnsi" w:hAnsiTheme="minorHAnsi" w:cstheme="minorHAnsi"/>
          <w:sz w:val="24"/>
          <w:szCs w:val="24"/>
        </w:rPr>
      </w:pPr>
      <w:r w:rsidRPr="00FC34C1">
        <w:rPr>
          <w:rFonts w:asciiTheme="minorHAnsi" w:hAnsiTheme="minorHAnsi" w:cstheme="minorHAnsi"/>
          <w:sz w:val="24"/>
          <w:szCs w:val="24"/>
        </w:rPr>
        <w:t xml:space="preserve">W przypadku ustawowej zmiany stawek podatku VAT Wykonawca będzie miał prawo stosować odpowiednią stawkę (według dnia powstania obowiązku podatkowego) do cen przesyłek wynikających z </w:t>
      </w:r>
      <w:r w:rsidR="009632D4" w:rsidRPr="00FC34C1">
        <w:rPr>
          <w:rFonts w:asciiTheme="minorHAnsi" w:hAnsiTheme="minorHAnsi" w:cstheme="minorHAnsi"/>
          <w:sz w:val="24"/>
          <w:szCs w:val="24"/>
        </w:rPr>
        <w:t>Oferty Wykonawcy.</w:t>
      </w:r>
      <w:r w:rsidRPr="00FC34C1">
        <w:rPr>
          <w:rFonts w:asciiTheme="minorHAnsi" w:hAnsiTheme="minorHAnsi" w:cstheme="minorHAnsi"/>
          <w:sz w:val="24"/>
          <w:szCs w:val="24"/>
        </w:rPr>
        <w:t xml:space="preserve"> Powyższa okoliczność nie stanowi zmiany umowy i nie wymaga aneksowania.</w:t>
      </w:r>
    </w:p>
    <w:p w14:paraId="2EF91E9D" w14:textId="5CED4C98" w:rsidR="009632D4" w:rsidRPr="00FC34C1" w:rsidRDefault="00CA4EE9" w:rsidP="00732C3D">
      <w:pPr>
        <w:pStyle w:val="Teksttreci0"/>
        <w:numPr>
          <w:ilvl w:val="0"/>
          <w:numId w:val="26"/>
        </w:numPr>
        <w:tabs>
          <w:tab w:val="left" w:pos="347"/>
        </w:tabs>
        <w:jc w:val="both"/>
        <w:rPr>
          <w:rFonts w:asciiTheme="minorHAnsi" w:hAnsiTheme="minorHAnsi" w:cstheme="minorHAnsi"/>
          <w:sz w:val="24"/>
          <w:szCs w:val="24"/>
        </w:rPr>
      </w:pPr>
      <w:r w:rsidRPr="00FC34C1">
        <w:rPr>
          <w:rFonts w:asciiTheme="minorHAnsi" w:hAnsiTheme="minorHAnsi" w:cstheme="minorHAnsi"/>
          <w:sz w:val="24"/>
          <w:szCs w:val="24"/>
        </w:rPr>
        <w:t>Wynagrodzenie wymienione w ust. 1</w:t>
      </w:r>
      <w:r w:rsidR="0016005F" w:rsidRPr="00FC34C1">
        <w:rPr>
          <w:rFonts w:asciiTheme="minorHAnsi" w:hAnsiTheme="minorHAnsi" w:cstheme="minorHAnsi"/>
          <w:sz w:val="24"/>
          <w:szCs w:val="24"/>
        </w:rPr>
        <w:t xml:space="preserve">, </w:t>
      </w:r>
      <w:r w:rsidR="009632D4" w:rsidRPr="00FC34C1">
        <w:rPr>
          <w:rFonts w:asciiTheme="minorHAnsi" w:hAnsiTheme="minorHAnsi" w:cstheme="minorHAnsi"/>
          <w:sz w:val="24"/>
          <w:szCs w:val="24"/>
        </w:rPr>
        <w:t>3,</w:t>
      </w:r>
      <w:r w:rsidR="008E2DAE" w:rsidRPr="00FC34C1">
        <w:rPr>
          <w:rFonts w:asciiTheme="minorHAnsi" w:hAnsiTheme="minorHAnsi" w:cstheme="minorHAnsi"/>
          <w:sz w:val="24"/>
          <w:szCs w:val="24"/>
        </w:rPr>
        <w:t xml:space="preserve"> 4</w:t>
      </w:r>
      <w:r w:rsidR="009632D4" w:rsidRPr="00FC34C1">
        <w:rPr>
          <w:rFonts w:asciiTheme="minorHAnsi" w:hAnsiTheme="minorHAnsi" w:cstheme="minorHAnsi"/>
          <w:sz w:val="24"/>
          <w:szCs w:val="24"/>
        </w:rPr>
        <w:t xml:space="preserve"> </w:t>
      </w:r>
      <w:r w:rsidRPr="00FC34C1">
        <w:rPr>
          <w:rFonts w:asciiTheme="minorHAnsi" w:hAnsiTheme="minorHAnsi" w:cstheme="minorHAnsi"/>
          <w:sz w:val="24"/>
          <w:szCs w:val="24"/>
        </w:rPr>
        <w:t xml:space="preserve"> obejmuje wszelkie koszty, jakie poniesie Wykonawca z tytułu należytej i zgodnej z umową oraz obowiązującymi przepisami, realizacji przedmiotu umowy.</w:t>
      </w:r>
    </w:p>
    <w:p w14:paraId="1FB6F533" w14:textId="16A0527D" w:rsidR="009632D4" w:rsidRPr="00FC34C1" w:rsidRDefault="00CA4EE9" w:rsidP="00732C3D">
      <w:pPr>
        <w:pStyle w:val="Teksttreci0"/>
        <w:numPr>
          <w:ilvl w:val="0"/>
          <w:numId w:val="26"/>
        </w:numPr>
        <w:tabs>
          <w:tab w:val="left" w:pos="347"/>
        </w:tabs>
        <w:jc w:val="both"/>
        <w:rPr>
          <w:rFonts w:asciiTheme="minorHAnsi" w:hAnsiTheme="minorHAnsi" w:cstheme="minorHAnsi"/>
          <w:sz w:val="24"/>
          <w:szCs w:val="24"/>
        </w:rPr>
      </w:pPr>
      <w:r w:rsidRPr="00FC34C1">
        <w:rPr>
          <w:rFonts w:asciiTheme="minorHAnsi" w:hAnsiTheme="minorHAnsi" w:cstheme="minorHAnsi"/>
          <w:sz w:val="24"/>
          <w:szCs w:val="24"/>
        </w:rPr>
        <w:t xml:space="preserve">Wynagrodzenie </w:t>
      </w:r>
      <w:r w:rsidR="0016005F" w:rsidRPr="00FC34C1">
        <w:rPr>
          <w:rFonts w:asciiTheme="minorHAnsi" w:hAnsiTheme="minorHAnsi" w:cstheme="minorHAnsi"/>
          <w:sz w:val="24"/>
          <w:szCs w:val="24"/>
        </w:rPr>
        <w:t>płatne będzie na podstawie</w:t>
      </w:r>
      <w:r w:rsidR="008E2DAE" w:rsidRPr="00FC34C1">
        <w:rPr>
          <w:rFonts w:asciiTheme="minorHAnsi" w:hAnsiTheme="minorHAnsi" w:cstheme="minorHAnsi"/>
          <w:sz w:val="24"/>
          <w:szCs w:val="24"/>
        </w:rPr>
        <w:t xml:space="preserve"> prawidłowo wystawionej</w:t>
      </w:r>
      <w:r w:rsidR="0016005F" w:rsidRPr="00FC34C1">
        <w:rPr>
          <w:rFonts w:asciiTheme="minorHAnsi" w:hAnsiTheme="minorHAnsi" w:cstheme="minorHAnsi"/>
          <w:sz w:val="24"/>
          <w:szCs w:val="24"/>
        </w:rPr>
        <w:t xml:space="preserve"> faktury VAT</w:t>
      </w:r>
      <w:r w:rsidRPr="00FC34C1">
        <w:rPr>
          <w:rFonts w:asciiTheme="minorHAnsi" w:hAnsiTheme="minorHAnsi" w:cstheme="minorHAnsi"/>
          <w:sz w:val="24"/>
          <w:szCs w:val="24"/>
        </w:rPr>
        <w:t>, Zamawiający regulować będzie przelewem na konto wskazane na fakturze w terminie  14 dni kalendarzowych od daty jej wystawienia. Na przelewie Zamawiający zobowiązany jest określić tytuł wpłaty „Fr Nr ………………………….”</w:t>
      </w:r>
    </w:p>
    <w:p w14:paraId="09E76F69" w14:textId="1F895523" w:rsidR="009632D4" w:rsidRPr="00FC34C1" w:rsidRDefault="00CA4EE9" w:rsidP="00732C3D">
      <w:pPr>
        <w:pStyle w:val="Teksttreci0"/>
        <w:numPr>
          <w:ilvl w:val="0"/>
          <w:numId w:val="26"/>
        </w:numPr>
        <w:tabs>
          <w:tab w:val="left" w:pos="347"/>
        </w:tabs>
        <w:jc w:val="both"/>
        <w:rPr>
          <w:rFonts w:asciiTheme="minorHAnsi" w:hAnsiTheme="minorHAnsi" w:cstheme="minorHAnsi"/>
          <w:sz w:val="24"/>
          <w:szCs w:val="24"/>
        </w:rPr>
      </w:pPr>
      <w:r w:rsidRPr="00FC34C1">
        <w:rPr>
          <w:rFonts w:asciiTheme="minorHAnsi" w:hAnsiTheme="minorHAnsi" w:cstheme="minorHAnsi"/>
          <w:sz w:val="24"/>
          <w:szCs w:val="24"/>
        </w:rPr>
        <w:t xml:space="preserve">Zamawiającym jest Powiat Nowomiejski, ul. Rynek 1, 13-300 Nowe Miasto Lubawskie, NIP 8771460784. Odbiorcą i płatnikiem prawidłowo wystawionej faktury będzie: </w:t>
      </w:r>
      <w:r w:rsidR="009632D4" w:rsidRPr="00FC34C1">
        <w:rPr>
          <w:rFonts w:asciiTheme="minorHAnsi" w:hAnsiTheme="minorHAnsi" w:cstheme="minorHAnsi"/>
          <w:sz w:val="24"/>
          <w:szCs w:val="24"/>
        </w:rPr>
        <w:t xml:space="preserve"> </w:t>
      </w:r>
      <w:r w:rsidRPr="00FC34C1">
        <w:rPr>
          <w:rFonts w:asciiTheme="minorHAnsi" w:hAnsiTheme="minorHAnsi" w:cstheme="minorHAnsi"/>
          <w:sz w:val="24"/>
          <w:szCs w:val="24"/>
        </w:rPr>
        <w:t xml:space="preserve">Starostwo Powiatowe, ul. Rynek 1, 13-300 Nowe Miasto Lubawskie.  </w:t>
      </w:r>
    </w:p>
    <w:p w14:paraId="3D458EDF" w14:textId="7293DD61" w:rsidR="00CA4EE9" w:rsidRPr="00FC34C1" w:rsidRDefault="00CA4EE9" w:rsidP="00732C3D">
      <w:pPr>
        <w:pStyle w:val="Teksttreci0"/>
        <w:numPr>
          <w:ilvl w:val="0"/>
          <w:numId w:val="26"/>
        </w:numPr>
        <w:tabs>
          <w:tab w:val="left" w:pos="347"/>
        </w:tabs>
        <w:jc w:val="both"/>
        <w:rPr>
          <w:rFonts w:asciiTheme="minorHAnsi" w:hAnsiTheme="minorHAnsi" w:cstheme="minorHAnsi"/>
          <w:sz w:val="24"/>
          <w:szCs w:val="24"/>
        </w:rPr>
      </w:pPr>
      <w:r w:rsidRPr="00FC34C1">
        <w:rPr>
          <w:rFonts w:asciiTheme="minorHAnsi" w:hAnsiTheme="minorHAnsi" w:cstheme="minorHAnsi"/>
          <w:sz w:val="24"/>
          <w:szCs w:val="24"/>
        </w:rPr>
        <w:t>Za dzień zapłaty uważany będzie dzień wpływu środków na konto Wykonawcy.</w:t>
      </w:r>
    </w:p>
    <w:p w14:paraId="79132F1E" w14:textId="77777777" w:rsidR="00CA4EE9" w:rsidRPr="00FC34C1" w:rsidRDefault="00CA4EE9" w:rsidP="00CA4EE9">
      <w:pPr>
        <w:pStyle w:val="Teksttreci0"/>
        <w:tabs>
          <w:tab w:val="left" w:pos="347"/>
        </w:tabs>
        <w:spacing w:after="160"/>
        <w:ind w:left="360"/>
        <w:jc w:val="center"/>
        <w:rPr>
          <w:rFonts w:asciiTheme="minorHAnsi" w:hAnsiTheme="minorHAnsi" w:cstheme="minorHAnsi"/>
          <w:sz w:val="24"/>
          <w:szCs w:val="24"/>
        </w:rPr>
      </w:pPr>
    </w:p>
    <w:p w14:paraId="0FE96D58" w14:textId="1FE73BD3" w:rsidR="000F6343" w:rsidRPr="00020D32" w:rsidRDefault="000F6343" w:rsidP="000F6343">
      <w:pPr>
        <w:jc w:val="center"/>
        <w:rPr>
          <w:rFonts w:asciiTheme="minorHAnsi" w:hAnsiTheme="minorHAnsi" w:cstheme="minorHAnsi"/>
          <w:b/>
          <w:bCs/>
          <w:iCs/>
          <w:sz w:val="24"/>
          <w:szCs w:val="24"/>
        </w:rPr>
      </w:pPr>
      <w:r w:rsidRPr="00020D32">
        <w:rPr>
          <w:rFonts w:asciiTheme="minorHAnsi" w:hAnsiTheme="minorHAnsi" w:cstheme="minorHAnsi"/>
          <w:b/>
          <w:bCs/>
          <w:sz w:val="24"/>
          <w:szCs w:val="24"/>
        </w:rPr>
        <w:sym w:font="Times New Roman" w:char="00A7"/>
      </w:r>
      <w:r w:rsidRPr="00020D32">
        <w:rPr>
          <w:rFonts w:asciiTheme="minorHAnsi" w:hAnsiTheme="minorHAnsi" w:cstheme="minorHAnsi"/>
          <w:b/>
          <w:bCs/>
          <w:iCs/>
          <w:sz w:val="24"/>
          <w:szCs w:val="24"/>
        </w:rPr>
        <w:t xml:space="preserve"> 8</w:t>
      </w:r>
    </w:p>
    <w:p w14:paraId="0251F7B4" w14:textId="77777777" w:rsidR="00765435" w:rsidRPr="00FC34C1" w:rsidRDefault="00765435" w:rsidP="00B36D52">
      <w:pPr>
        <w:pStyle w:val="Akapitzlist"/>
        <w:numPr>
          <w:ilvl w:val="0"/>
          <w:numId w:val="28"/>
        </w:numPr>
        <w:suppressAutoHyphens/>
        <w:jc w:val="both"/>
        <w:rPr>
          <w:rFonts w:asciiTheme="minorHAnsi" w:hAnsiTheme="minorHAnsi" w:cstheme="minorHAnsi"/>
          <w:sz w:val="24"/>
          <w:szCs w:val="24"/>
        </w:rPr>
      </w:pPr>
      <w:bookmarkStart w:id="1" w:name="bookmark12"/>
      <w:bookmarkEnd w:id="1"/>
      <w:r w:rsidRPr="00FC34C1">
        <w:rPr>
          <w:rFonts w:asciiTheme="minorHAnsi" w:hAnsiTheme="minorHAnsi" w:cstheme="minorHAnsi"/>
          <w:bCs/>
          <w:iCs/>
          <w:sz w:val="24"/>
          <w:szCs w:val="24"/>
        </w:rPr>
        <w:t xml:space="preserve">W przypadku utraty, ubytku, uszkodzenia przesyłki bądź niewykonania lub nienależytego wykonania przedmiotu umowy Wykonawca zapłaci Zamawiającemu należne odszkodowanie i inne roszczenia, zgodnie z przepisami zawartymi w rozdziale 8  </w:t>
      </w:r>
      <w:r w:rsidRPr="00FC34C1">
        <w:rPr>
          <w:rFonts w:asciiTheme="minorHAnsi" w:hAnsiTheme="minorHAnsi" w:cstheme="minorHAnsi"/>
          <w:sz w:val="24"/>
          <w:szCs w:val="24"/>
        </w:rPr>
        <w:t>ustawy z dnia 23 listopada 2012 r. Prawo pocztowe oraz w rozporządzeniu Ministra Administracji i Cyfryzacji z dnia 26 listopada 2013 r. w sprawie reklamacji usługi pocztowej.</w:t>
      </w:r>
    </w:p>
    <w:p w14:paraId="1D985955" w14:textId="77777777" w:rsidR="00765435" w:rsidRPr="00FC34C1" w:rsidRDefault="00765435" w:rsidP="00B36D52">
      <w:pPr>
        <w:pStyle w:val="Akapitzlist"/>
        <w:numPr>
          <w:ilvl w:val="0"/>
          <w:numId w:val="28"/>
        </w:numPr>
        <w:jc w:val="both"/>
        <w:rPr>
          <w:rFonts w:asciiTheme="minorHAnsi" w:hAnsiTheme="minorHAnsi" w:cstheme="minorHAnsi"/>
          <w:color w:val="FF0000"/>
          <w:sz w:val="24"/>
          <w:szCs w:val="24"/>
        </w:rPr>
      </w:pPr>
      <w:r w:rsidRPr="00FC34C1">
        <w:rPr>
          <w:rFonts w:asciiTheme="minorHAnsi" w:hAnsiTheme="minorHAnsi" w:cstheme="minorHAnsi"/>
          <w:sz w:val="24"/>
          <w:szCs w:val="24"/>
        </w:rPr>
        <w:t xml:space="preserve">Reklamacje z tytułu niewykonania lub nienależytego wykonania usług, Wykonawca będzie wnosić za pomocą formularza dostępnego na stronie internetowej Wykonawcy. </w:t>
      </w:r>
      <w:r w:rsidRPr="00FC34C1">
        <w:rPr>
          <w:rFonts w:asciiTheme="minorHAnsi" w:hAnsiTheme="minorHAnsi" w:cstheme="minorHAnsi"/>
          <w:sz w:val="24"/>
          <w:szCs w:val="24"/>
        </w:rPr>
        <w:lastRenderedPageBreak/>
        <w:t>Zamawiający może zgłosić do Wykonawcy w terminach określonych w ustawie Prawo pocztowe i rozporządzeniu Ministra Administracji i Cyfryzacji z dnia 26 listopada 2013 r. w sprawie reklamacji usługi pocztowej. Termin udzielenia odpowiedzi na  reklamacje nie może przekroczyć 30 dni od dnia otrzymania reklamacji.</w:t>
      </w:r>
      <w:r w:rsidRPr="00FC34C1">
        <w:rPr>
          <w:rFonts w:asciiTheme="minorHAnsi" w:hAnsiTheme="minorHAnsi" w:cstheme="minorHAnsi"/>
          <w:color w:val="FF0000"/>
          <w:sz w:val="24"/>
          <w:szCs w:val="24"/>
        </w:rPr>
        <w:t xml:space="preserve"> </w:t>
      </w:r>
    </w:p>
    <w:p w14:paraId="78A7DA69" w14:textId="77777777" w:rsidR="00765435" w:rsidRPr="00FC34C1" w:rsidRDefault="00765435" w:rsidP="00B36D52">
      <w:pPr>
        <w:pStyle w:val="Akapitzlist"/>
        <w:numPr>
          <w:ilvl w:val="0"/>
          <w:numId w:val="28"/>
        </w:numPr>
        <w:jc w:val="both"/>
        <w:rPr>
          <w:rFonts w:asciiTheme="minorHAnsi" w:hAnsiTheme="minorHAnsi" w:cstheme="minorHAnsi"/>
          <w:bCs/>
          <w:iCs/>
          <w:sz w:val="24"/>
          <w:szCs w:val="24"/>
        </w:rPr>
      </w:pPr>
      <w:r w:rsidRPr="00FC34C1">
        <w:rPr>
          <w:rFonts w:asciiTheme="minorHAnsi" w:hAnsiTheme="minorHAnsi" w:cstheme="minorHAnsi"/>
          <w:bCs/>
          <w:iCs/>
          <w:sz w:val="24"/>
          <w:szCs w:val="24"/>
        </w:rPr>
        <w:t>Zamawiającemu przysługuje prawo dochodzenia  roszczeń w postępowaniu sądowym</w:t>
      </w:r>
      <w:r w:rsidRPr="00FC34C1">
        <w:rPr>
          <w:rFonts w:asciiTheme="minorHAnsi" w:hAnsiTheme="minorHAnsi" w:cstheme="minorHAnsi"/>
          <w:sz w:val="24"/>
          <w:szCs w:val="24"/>
        </w:rPr>
        <w:t xml:space="preserve"> lub </w:t>
      </w:r>
      <w:r w:rsidRPr="00FC34C1">
        <w:rPr>
          <w:rFonts w:asciiTheme="minorHAnsi" w:hAnsiTheme="minorHAnsi" w:cstheme="minorHAnsi"/>
          <w:bCs/>
          <w:iCs/>
          <w:sz w:val="24"/>
          <w:szCs w:val="24"/>
        </w:rPr>
        <w:t xml:space="preserve"> postępowaniu w sprawie pozasądowego rozwiązywania sporów konsumenckich. Prawo to przysługuje po wyczerpaniu drogi postępowania reklamacyjnego, jeżeli przepisy prawa to przewidują. </w:t>
      </w:r>
    </w:p>
    <w:p w14:paraId="5A72D864" w14:textId="77777777" w:rsidR="00765435" w:rsidRPr="00FC34C1" w:rsidRDefault="00765435" w:rsidP="00B36D52">
      <w:pPr>
        <w:pStyle w:val="Akapitzlist"/>
        <w:numPr>
          <w:ilvl w:val="0"/>
          <w:numId w:val="28"/>
        </w:numPr>
        <w:jc w:val="both"/>
        <w:rPr>
          <w:rFonts w:asciiTheme="minorHAnsi" w:hAnsiTheme="minorHAnsi" w:cstheme="minorHAnsi"/>
          <w:sz w:val="24"/>
          <w:szCs w:val="24"/>
        </w:rPr>
      </w:pPr>
      <w:r w:rsidRPr="00FC34C1">
        <w:rPr>
          <w:rFonts w:asciiTheme="minorHAnsi" w:hAnsiTheme="minorHAnsi" w:cstheme="minorHAnsi"/>
          <w:bCs/>
          <w:sz w:val="24"/>
          <w:szCs w:val="24"/>
        </w:rPr>
        <w:t xml:space="preserve">Zamawiający zastrzega sobie prawo do odszkodowania uzupełniającego, przenoszącego zastrzeżone kary umowne do wysokości rzeczywiście poniesionej  szkody. </w:t>
      </w:r>
    </w:p>
    <w:p w14:paraId="02E4640D" w14:textId="77777777" w:rsidR="00765435" w:rsidRPr="00FC34C1" w:rsidRDefault="00765435" w:rsidP="00B36D52">
      <w:pPr>
        <w:pStyle w:val="Akapitzlist"/>
        <w:numPr>
          <w:ilvl w:val="0"/>
          <w:numId w:val="28"/>
        </w:numPr>
        <w:jc w:val="both"/>
        <w:rPr>
          <w:rFonts w:asciiTheme="minorHAnsi" w:hAnsiTheme="minorHAnsi" w:cstheme="minorHAnsi"/>
          <w:sz w:val="24"/>
          <w:szCs w:val="24"/>
        </w:rPr>
      </w:pPr>
      <w:r w:rsidRPr="00FC34C1">
        <w:rPr>
          <w:rFonts w:asciiTheme="minorHAnsi" w:hAnsiTheme="minorHAnsi" w:cstheme="minorHAnsi"/>
          <w:bCs/>
          <w:sz w:val="24"/>
          <w:szCs w:val="24"/>
        </w:rPr>
        <w:t>Dochodzenie odszkodowania uzupełniającego odbędzie się na zasadach ogólnych</w:t>
      </w:r>
      <w:r w:rsidRPr="00FC34C1">
        <w:rPr>
          <w:rFonts w:asciiTheme="minorHAnsi" w:hAnsiTheme="minorHAnsi" w:cstheme="minorHAnsi"/>
          <w:sz w:val="24"/>
          <w:szCs w:val="24"/>
        </w:rPr>
        <w:t>.</w:t>
      </w:r>
    </w:p>
    <w:p w14:paraId="0EDEF388" w14:textId="77777777" w:rsidR="00765435" w:rsidRPr="00FC34C1" w:rsidRDefault="00765435" w:rsidP="00765435">
      <w:pPr>
        <w:jc w:val="both"/>
        <w:rPr>
          <w:rFonts w:asciiTheme="minorHAnsi" w:hAnsiTheme="minorHAnsi" w:cstheme="minorHAnsi"/>
          <w:bCs/>
          <w:iCs/>
          <w:sz w:val="24"/>
          <w:szCs w:val="24"/>
        </w:rPr>
      </w:pPr>
    </w:p>
    <w:p w14:paraId="1A3173B7" w14:textId="77777777" w:rsidR="00765435" w:rsidRPr="00FC34C1" w:rsidRDefault="00765435" w:rsidP="00765435">
      <w:pPr>
        <w:jc w:val="center"/>
        <w:rPr>
          <w:rFonts w:asciiTheme="minorHAnsi" w:hAnsiTheme="minorHAnsi" w:cstheme="minorHAnsi"/>
          <w:b/>
          <w:bCs/>
          <w:iCs/>
          <w:sz w:val="24"/>
          <w:szCs w:val="24"/>
        </w:rPr>
      </w:pPr>
      <w:r w:rsidRPr="00FC34C1">
        <w:rPr>
          <w:rFonts w:asciiTheme="minorHAnsi" w:hAnsiTheme="minorHAnsi" w:cstheme="minorHAnsi"/>
          <w:b/>
          <w:bCs/>
          <w:iCs/>
          <w:sz w:val="24"/>
          <w:szCs w:val="24"/>
        </w:rPr>
        <w:t>§ 9</w:t>
      </w:r>
    </w:p>
    <w:p w14:paraId="7630ECA6" w14:textId="77777777" w:rsidR="00765435" w:rsidRPr="00FC34C1" w:rsidRDefault="00765435" w:rsidP="001823CD">
      <w:pPr>
        <w:numPr>
          <w:ilvl w:val="0"/>
          <w:numId w:val="12"/>
        </w:numPr>
        <w:jc w:val="both"/>
        <w:rPr>
          <w:rFonts w:asciiTheme="minorHAnsi" w:hAnsiTheme="minorHAnsi" w:cstheme="minorHAnsi"/>
          <w:sz w:val="24"/>
          <w:szCs w:val="24"/>
        </w:rPr>
      </w:pPr>
      <w:r w:rsidRPr="00FC34C1">
        <w:rPr>
          <w:rFonts w:asciiTheme="minorHAnsi" w:hAnsiTheme="minorHAnsi" w:cstheme="minorHAnsi"/>
          <w:sz w:val="24"/>
          <w:szCs w:val="24"/>
          <w:lang w:eastAsia="ar-SA"/>
        </w:rPr>
        <w:t xml:space="preserve">Strony ustalają odpowiedzialność za niewykonanie lub nienależyte wykonanie umowy w formie kar umownych: </w:t>
      </w:r>
    </w:p>
    <w:p w14:paraId="4DF38CD9" w14:textId="77777777" w:rsidR="00765435" w:rsidRPr="00FC34C1" w:rsidRDefault="00765435" w:rsidP="001823CD">
      <w:pPr>
        <w:numPr>
          <w:ilvl w:val="0"/>
          <w:numId w:val="13"/>
        </w:numPr>
        <w:jc w:val="both"/>
        <w:rPr>
          <w:rFonts w:asciiTheme="minorHAnsi" w:hAnsiTheme="minorHAnsi" w:cstheme="minorHAnsi"/>
          <w:sz w:val="24"/>
          <w:szCs w:val="24"/>
        </w:rPr>
      </w:pPr>
      <w:r w:rsidRPr="00FC34C1">
        <w:rPr>
          <w:rFonts w:asciiTheme="minorHAnsi" w:hAnsiTheme="minorHAnsi" w:cstheme="minorHAnsi"/>
          <w:sz w:val="24"/>
          <w:szCs w:val="24"/>
        </w:rPr>
        <w:t xml:space="preserve">Wykonawca zapłaci Zamawiającemu kary umowne za odstąpienie od umowy z przyczyn dotyczących Wykonawcy w wysokości 10 % wartości wynagrodzenia umownego brutto, od niezrealizowanej części zamówienia, określonego w § 7 ust. 1 umowy. </w:t>
      </w:r>
    </w:p>
    <w:p w14:paraId="136F3415" w14:textId="19D337BD" w:rsidR="00765435" w:rsidRPr="00FC34C1" w:rsidRDefault="00765435" w:rsidP="001823CD">
      <w:pPr>
        <w:pStyle w:val="Akapitzlist"/>
        <w:numPr>
          <w:ilvl w:val="0"/>
          <w:numId w:val="13"/>
        </w:numPr>
        <w:jc w:val="both"/>
        <w:rPr>
          <w:rFonts w:asciiTheme="minorHAnsi" w:hAnsiTheme="minorHAnsi" w:cstheme="minorHAnsi"/>
          <w:sz w:val="24"/>
          <w:szCs w:val="24"/>
        </w:rPr>
      </w:pPr>
      <w:r w:rsidRPr="00FC34C1">
        <w:rPr>
          <w:rFonts w:asciiTheme="minorHAnsi" w:hAnsiTheme="minorHAnsi" w:cstheme="minorHAnsi"/>
          <w:sz w:val="24"/>
          <w:szCs w:val="24"/>
        </w:rPr>
        <w:t>Zamawiający zapłaci Wykonawcy karę umowną za odstąpienie od umowy z winy Zamawiającego w wysokości 10 % wartości wynagrodzenia umownego brutto, od niezrealizowanej części zamówienia, określonego w § 7 ust. 1 umowy.</w:t>
      </w:r>
    </w:p>
    <w:p w14:paraId="7E7DFE4D" w14:textId="77777777" w:rsidR="001823CD" w:rsidRPr="00FC34C1" w:rsidRDefault="001823CD" w:rsidP="001823CD">
      <w:pPr>
        <w:pStyle w:val="Akapitzlist"/>
        <w:numPr>
          <w:ilvl w:val="0"/>
          <w:numId w:val="13"/>
        </w:numPr>
        <w:jc w:val="both"/>
        <w:rPr>
          <w:rFonts w:asciiTheme="minorHAnsi" w:hAnsiTheme="minorHAnsi" w:cstheme="minorHAnsi"/>
          <w:sz w:val="24"/>
          <w:szCs w:val="24"/>
        </w:rPr>
      </w:pPr>
      <w:r w:rsidRPr="00FC34C1">
        <w:rPr>
          <w:rFonts w:asciiTheme="minorHAnsi" w:hAnsiTheme="minorHAnsi" w:cstheme="minorHAnsi"/>
          <w:sz w:val="24"/>
          <w:szCs w:val="24"/>
        </w:rPr>
        <w:t>Wykonawca zapłaci Zamawiającemu kary umowne w przypadku:</w:t>
      </w:r>
    </w:p>
    <w:p w14:paraId="4D3B7AC6" w14:textId="31166215" w:rsidR="001823CD" w:rsidRPr="00FC34C1" w:rsidRDefault="001823CD" w:rsidP="001823CD">
      <w:pPr>
        <w:pStyle w:val="Akapitzlist"/>
        <w:numPr>
          <w:ilvl w:val="0"/>
          <w:numId w:val="24"/>
        </w:numPr>
        <w:jc w:val="both"/>
        <w:rPr>
          <w:rFonts w:asciiTheme="minorHAnsi" w:hAnsiTheme="minorHAnsi" w:cstheme="minorHAnsi"/>
          <w:sz w:val="24"/>
          <w:szCs w:val="24"/>
        </w:rPr>
      </w:pPr>
      <w:r w:rsidRPr="00FC34C1">
        <w:rPr>
          <w:rFonts w:asciiTheme="minorHAnsi" w:hAnsiTheme="minorHAnsi" w:cstheme="minorHAnsi"/>
          <w:sz w:val="24"/>
          <w:szCs w:val="24"/>
        </w:rPr>
        <w:t>gdy osoby wykonujące czynności związane z realizacją zamówienia nie będą zatrudnione na umowę o pracę, Wykonawca zapłaci Zamawiającemu karę umowną w wysokości 50 zł za każdy przypadek potwierdzający zaistnienie nieprawidłowości,</w:t>
      </w:r>
    </w:p>
    <w:p w14:paraId="6678EE68" w14:textId="5008275D" w:rsidR="001823CD" w:rsidRPr="00FC34C1" w:rsidRDefault="001823CD" w:rsidP="001823CD">
      <w:pPr>
        <w:pStyle w:val="Akapitzlist"/>
        <w:numPr>
          <w:ilvl w:val="0"/>
          <w:numId w:val="24"/>
        </w:numPr>
        <w:jc w:val="both"/>
        <w:rPr>
          <w:rFonts w:asciiTheme="minorHAnsi" w:hAnsiTheme="minorHAnsi" w:cstheme="minorHAnsi"/>
          <w:sz w:val="24"/>
          <w:szCs w:val="24"/>
        </w:rPr>
      </w:pPr>
      <w:r w:rsidRPr="00FC34C1">
        <w:rPr>
          <w:rFonts w:asciiTheme="minorHAnsi" w:hAnsiTheme="minorHAnsi" w:cstheme="minorHAnsi"/>
          <w:sz w:val="24"/>
          <w:szCs w:val="24"/>
        </w:rPr>
        <w:t>każdorazowego uchybienia przez Wykonawcę obowiązkom dokumentowania                      i raportowania faktu zatrudnienia na umowę o prac</w:t>
      </w:r>
      <w:r w:rsidR="008F213D" w:rsidRPr="00FC34C1">
        <w:rPr>
          <w:rFonts w:asciiTheme="minorHAnsi" w:hAnsiTheme="minorHAnsi" w:cstheme="minorHAnsi"/>
          <w:sz w:val="24"/>
          <w:szCs w:val="24"/>
        </w:rPr>
        <w:t>ę</w:t>
      </w:r>
      <w:r w:rsidRPr="00FC34C1">
        <w:rPr>
          <w:rFonts w:asciiTheme="minorHAnsi" w:hAnsiTheme="minorHAnsi" w:cstheme="minorHAnsi"/>
          <w:sz w:val="24"/>
          <w:szCs w:val="24"/>
        </w:rPr>
        <w:t xml:space="preserve">  zgodnie  z wymaganiami określonymi w</w:t>
      </w:r>
      <w:r w:rsidR="008F213D" w:rsidRPr="00FC34C1">
        <w:rPr>
          <w:rFonts w:asciiTheme="minorHAnsi" w:hAnsiTheme="minorHAnsi" w:cstheme="minorHAnsi"/>
          <w:sz w:val="24"/>
          <w:szCs w:val="24"/>
        </w:rPr>
        <w:t xml:space="preserve"> § 14 umowy</w:t>
      </w:r>
      <w:r w:rsidRPr="00FC34C1">
        <w:rPr>
          <w:rFonts w:asciiTheme="minorHAnsi" w:hAnsiTheme="minorHAnsi" w:cstheme="minorHAnsi"/>
          <w:sz w:val="24"/>
          <w:szCs w:val="24"/>
        </w:rPr>
        <w:t>, Zamawiający będzie upoważniony do naliczenia Wykonawcy kary umownej w wysokości 50 zł, za każdy przypadek uchybienia</w:t>
      </w:r>
    </w:p>
    <w:p w14:paraId="64A0A66E" w14:textId="63B099E0" w:rsidR="00181F1C" w:rsidRPr="00FC34C1" w:rsidRDefault="00181F1C">
      <w:pPr>
        <w:rPr>
          <w:rFonts w:asciiTheme="minorHAnsi" w:hAnsiTheme="minorHAnsi" w:cstheme="minorHAnsi"/>
          <w:sz w:val="24"/>
          <w:szCs w:val="24"/>
        </w:rPr>
      </w:pPr>
    </w:p>
    <w:p w14:paraId="391611B0" w14:textId="77777777" w:rsidR="00765435" w:rsidRPr="00FC34C1" w:rsidRDefault="00765435" w:rsidP="00765435">
      <w:pPr>
        <w:pStyle w:val="Paragraf"/>
        <w:spacing w:before="0" w:after="0"/>
        <w:rPr>
          <w:rFonts w:asciiTheme="minorHAnsi" w:hAnsiTheme="minorHAnsi" w:cstheme="minorHAnsi"/>
          <w:sz w:val="24"/>
          <w:szCs w:val="24"/>
        </w:rPr>
      </w:pPr>
      <w:r w:rsidRPr="00FC34C1">
        <w:rPr>
          <w:rFonts w:asciiTheme="minorHAnsi" w:hAnsiTheme="minorHAnsi" w:cstheme="minorHAnsi"/>
          <w:sz w:val="24"/>
          <w:szCs w:val="24"/>
        </w:rPr>
        <w:t>§ 10</w:t>
      </w:r>
    </w:p>
    <w:p w14:paraId="1EB16A60" w14:textId="77777777" w:rsidR="00765435" w:rsidRPr="00FC34C1" w:rsidRDefault="00765435" w:rsidP="00B36D52">
      <w:pPr>
        <w:numPr>
          <w:ilvl w:val="0"/>
          <w:numId w:val="29"/>
        </w:numPr>
        <w:jc w:val="both"/>
        <w:rPr>
          <w:rFonts w:asciiTheme="minorHAnsi" w:hAnsiTheme="minorHAnsi" w:cstheme="minorHAnsi"/>
          <w:sz w:val="24"/>
          <w:szCs w:val="24"/>
        </w:rPr>
      </w:pPr>
      <w:r w:rsidRPr="00FC34C1">
        <w:rPr>
          <w:rFonts w:asciiTheme="minorHAnsi" w:hAnsiTheme="minorHAnsi" w:cstheme="minorHAnsi"/>
          <w:sz w:val="24"/>
          <w:szCs w:val="24"/>
        </w:rPr>
        <w:t>Wykonawca zobowiązany jest do wyznaczenia osoby odpowiedzialnej do kontaktów z Zamawiającym (tzw. Opiekuna klienta) do którego obowiązków należeć będzie:</w:t>
      </w:r>
    </w:p>
    <w:p w14:paraId="174AABC3" w14:textId="77777777" w:rsidR="00765435" w:rsidRPr="00FC34C1" w:rsidRDefault="00765435" w:rsidP="00B36D52">
      <w:pPr>
        <w:pStyle w:val="Akapitzlist"/>
        <w:numPr>
          <w:ilvl w:val="0"/>
          <w:numId w:val="30"/>
        </w:numPr>
        <w:jc w:val="both"/>
        <w:rPr>
          <w:rFonts w:asciiTheme="minorHAnsi" w:hAnsiTheme="minorHAnsi" w:cstheme="minorHAnsi"/>
          <w:sz w:val="24"/>
          <w:szCs w:val="24"/>
        </w:rPr>
      </w:pPr>
      <w:r w:rsidRPr="00FC34C1">
        <w:rPr>
          <w:rFonts w:asciiTheme="minorHAnsi" w:hAnsiTheme="minorHAnsi" w:cstheme="minorHAnsi"/>
          <w:sz w:val="24"/>
          <w:szCs w:val="24"/>
        </w:rPr>
        <w:t>Stały kontakt z uprawnionymi przedstawicielami Zamawiającego,</w:t>
      </w:r>
    </w:p>
    <w:p w14:paraId="26AC04E0" w14:textId="77777777" w:rsidR="00765435" w:rsidRPr="00FC34C1" w:rsidRDefault="00765435" w:rsidP="00B36D52">
      <w:pPr>
        <w:pStyle w:val="Akapitzlist"/>
        <w:numPr>
          <w:ilvl w:val="0"/>
          <w:numId w:val="30"/>
        </w:numPr>
        <w:jc w:val="both"/>
        <w:rPr>
          <w:rFonts w:asciiTheme="minorHAnsi" w:hAnsiTheme="minorHAnsi" w:cstheme="minorHAnsi"/>
          <w:sz w:val="24"/>
          <w:szCs w:val="24"/>
        </w:rPr>
      </w:pPr>
      <w:r w:rsidRPr="00FC34C1">
        <w:rPr>
          <w:rFonts w:asciiTheme="minorHAnsi" w:hAnsiTheme="minorHAnsi" w:cstheme="minorHAnsi"/>
          <w:sz w:val="24"/>
          <w:szCs w:val="24"/>
        </w:rPr>
        <w:t>Przyjmowanie wszystkich uwag i zastrzeżeń Zamawiającego dotyczących jakości świadczonych przez Wykonawcę usług,</w:t>
      </w:r>
    </w:p>
    <w:p w14:paraId="3043BF39" w14:textId="77777777" w:rsidR="00765435" w:rsidRPr="00FC34C1" w:rsidRDefault="00765435" w:rsidP="00B36D52">
      <w:pPr>
        <w:pStyle w:val="Akapitzlist"/>
        <w:numPr>
          <w:ilvl w:val="0"/>
          <w:numId w:val="30"/>
        </w:numPr>
        <w:jc w:val="both"/>
        <w:rPr>
          <w:rFonts w:asciiTheme="minorHAnsi" w:hAnsiTheme="minorHAnsi" w:cstheme="minorHAnsi"/>
          <w:sz w:val="24"/>
          <w:szCs w:val="24"/>
        </w:rPr>
      </w:pPr>
      <w:r w:rsidRPr="00FC34C1">
        <w:rPr>
          <w:rFonts w:asciiTheme="minorHAnsi" w:hAnsiTheme="minorHAnsi" w:cstheme="minorHAnsi"/>
          <w:sz w:val="24"/>
          <w:szCs w:val="24"/>
        </w:rPr>
        <w:t>Informowanie Zamawiającego o możliwość korzystania z programów rabatowych (opustowych) oferowanych przez Wykonawcę w toku realizowanej umowy</w:t>
      </w:r>
    </w:p>
    <w:p w14:paraId="320BA9E0" w14:textId="77777777" w:rsidR="00765435" w:rsidRPr="00FC34C1" w:rsidRDefault="00765435" w:rsidP="00B36D52">
      <w:pPr>
        <w:pStyle w:val="Akapitzlist"/>
        <w:numPr>
          <w:ilvl w:val="0"/>
          <w:numId w:val="30"/>
        </w:numPr>
        <w:jc w:val="both"/>
        <w:rPr>
          <w:rFonts w:asciiTheme="minorHAnsi" w:hAnsiTheme="minorHAnsi" w:cstheme="minorHAnsi"/>
          <w:sz w:val="24"/>
          <w:szCs w:val="24"/>
        </w:rPr>
      </w:pPr>
      <w:r w:rsidRPr="00FC34C1">
        <w:rPr>
          <w:rFonts w:asciiTheme="minorHAnsi" w:hAnsiTheme="minorHAnsi" w:cstheme="minorHAnsi"/>
          <w:sz w:val="24"/>
          <w:szCs w:val="24"/>
        </w:rPr>
        <w:t>Przyjmowanie wszystkich uwag i zastrzeżeń Wykonawcy dotyczących nieprawidłowości stwierdzonych na etapie nadawczym przez Zamawiającego.</w:t>
      </w:r>
    </w:p>
    <w:p w14:paraId="0480CAC0" w14:textId="77777777" w:rsidR="00765435" w:rsidRPr="00FC34C1" w:rsidRDefault="00765435" w:rsidP="00B36D52">
      <w:pPr>
        <w:numPr>
          <w:ilvl w:val="0"/>
          <w:numId w:val="29"/>
        </w:numPr>
        <w:jc w:val="both"/>
        <w:rPr>
          <w:rFonts w:asciiTheme="minorHAnsi" w:hAnsiTheme="minorHAnsi" w:cstheme="minorHAnsi"/>
          <w:sz w:val="24"/>
          <w:szCs w:val="24"/>
        </w:rPr>
      </w:pPr>
      <w:r w:rsidRPr="00FC34C1">
        <w:rPr>
          <w:rFonts w:asciiTheme="minorHAnsi" w:hAnsiTheme="minorHAnsi" w:cstheme="minorHAnsi"/>
          <w:sz w:val="24"/>
          <w:szCs w:val="24"/>
        </w:rPr>
        <w:t xml:space="preserve">Osobą do kontaktów w sprawie realizacji postanowień umowy jest: </w:t>
      </w:r>
    </w:p>
    <w:p w14:paraId="5BEEC917" w14:textId="390430C9" w:rsidR="00765435" w:rsidRPr="00FC34C1" w:rsidRDefault="00765435" w:rsidP="00B36D52">
      <w:pPr>
        <w:pStyle w:val="Akapitzlist"/>
        <w:ind w:left="360"/>
        <w:jc w:val="both"/>
        <w:rPr>
          <w:rFonts w:asciiTheme="minorHAnsi" w:hAnsiTheme="minorHAnsi" w:cstheme="minorHAnsi"/>
          <w:sz w:val="24"/>
          <w:szCs w:val="24"/>
        </w:rPr>
      </w:pPr>
      <w:r w:rsidRPr="00FC34C1">
        <w:rPr>
          <w:rFonts w:asciiTheme="minorHAnsi" w:hAnsiTheme="minorHAnsi" w:cstheme="minorHAnsi"/>
          <w:sz w:val="24"/>
          <w:szCs w:val="24"/>
        </w:rPr>
        <w:t>- ze strony  Zamawiającego  jest: ……………………………………………………………………………………..</w:t>
      </w:r>
    </w:p>
    <w:p w14:paraId="63E16BD9" w14:textId="77777777" w:rsidR="00765435" w:rsidRPr="00FC34C1" w:rsidRDefault="00765435" w:rsidP="00B36D52">
      <w:pPr>
        <w:pStyle w:val="Akapitzlist"/>
        <w:ind w:left="360"/>
        <w:jc w:val="both"/>
        <w:rPr>
          <w:rFonts w:asciiTheme="minorHAnsi" w:hAnsiTheme="minorHAnsi" w:cstheme="minorHAnsi"/>
          <w:sz w:val="24"/>
          <w:szCs w:val="24"/>
        </w:rPr>
      </w:pPr>
      <w:r w:rsidRPr="00FC34C1">
        <w:rPr>
          <w:rFonts w:asciiTheme="minorHAnsi" w:hAnsiTheme="minorHAnsi" w:cstheme="minorHAnsi"/>
          <w:sz w:val="24"/>
          <w:szCs w:val="24"/>
        </w:rPr>
        <w:t xml:space="preserve">- ze strony Wykonawcy jest: </w:t>
      </w:r>
      <w:r w:rsidRPr="00FC34C1">
        <w:rPr>
          <w:rFonts w:asciiTheme="minorHAnsi" w:hAnsiTheme="minorHAnsi" w:cstheme="minorHAnsi"/>
          <w:b/>
          <w:bCs/>
          <w:sz w:val="24"/>
          <w:szCs w:val="24"/>
        </w:rPr>
        <w:t>………………………………………………………………………………………….</w:t>
      </w:r>
    </w:p>
    <w:p w14:paraId="0C0BAB4F" w14:textId="0CEC012F" w:rsidR="00765435" w:rsidRPr="00FC34C1" w:rsidRDefault="00765435" w:rsidP="00B36D52">
      <w:pPr>
        <w:pStyle w:val="Akapitzlist"/>
        <w:numPr>
          <w:ilvl w:val="0"/>
          <w:numId w:val="29"/>
        </w:numPr>
        <w:jc w:val="both"/>
        <w:rPr>
          <w:rFonts w:asciiTheme="minorHAnsi" w:hAnsiTheme="minorHAnsi" w:cstheme="minorHAnsi"/>
          <w:sz w:val="24"/>
          <w:szCs w:val="24"/>
        </w:rPr>
      </w:pPr>
      <w:r w:rsidRPr="00FC34C1">
        <w:rPr>
          <w:rFonts w:asciiTheme="minorHAnsi" w:hAnsiTheme="minorHAnsi" w:cstheme="minorHAnsi"/>
          <w:sz w:val="24"/>
          <w:szCs w:val="24"/>
        </w:rPr>
        <w:t xml:space="preserve">Wykonawca oświadcza, że wskazana w ust. 2 osoba jest uprawniona przez stronę do dokonywania czynności faktycznych związanych z realizacją przedmiotu niniejszej umowy.  </w:t>
      </w:r>
    </w:p>
    <w:p w14:paraId="13014F04" w14:textId="49FE3EB0" w:rsidR="00765435" w:rsidRPr="00FC34C1" w:rsidRDefault="001C40A1" w:rsidP="00B36D52">
      <w:pPr>
        <w:pStyle w:val="Teksttreci0"/>
        <w:numPr>
          <w:ilvl w:val="0"/>
          <w:numId w:val="29"/>
        </w:numPr>
        <w:tabs>
          <w:tab w:val="left" w:pos="355"/>
        </w:tabs>
        <w:spacing w:after="160"/>
        <w:jc w:val="both"/>
        <w:rPr>
          <w:rFonts w:asciiTheme="minorHAnsi" w:hAnsiTheme="minorHAnsi" w:cstheme="minorHAnsi"/>
          <w:sz w:val="24"/>
          <w:szCs w:val="24"/>
        </w:rPr>
      </w:pPr>
      <w:r w:rsidRPr="00FC34C1">
        <w:rPr>
          <w:rFonts w:asciiTheme="minorHAnsi" w:hAnsiTheme="minorHAnsi" w:cstheme="minorHAnsi"/>
          <w:sz w:val="24"/>
          <w:szCs w:val="24"/>
        </w:rPr>
        <w:t xml:space="preserve">Realizacja przedmiotowego zamówienia odbywać się musi zgodnie z wymogami </w:t>
      </w:r>
      <w:r w:rsidRPr="00FC34C1">
        <w:rPr>
          <w:rFonts w:asciiTheme="minorHAnsi" w:hAnsiTheme="minorHAnsi" w:cstheme="minorHAnsi"/>
          <w:sz w:val="24"/>
          <w:szCs w:val="24"/>
        </w:rPr>
        <w:lastRenderedPageBreak/>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 maja 2016 roku z </w:t>
      </w:r>
      <w:proofErr w:type="spellStart"/>
      <w:r w:rsidRPr="00FC34C1">
        <w:rPr>
          <w:rFonts w:asciiTheme="minorHAnsi" w:hAnsiTheme="minorHAnsi" w:cstheme="minorHAnsi"/>
          <w:sz w:val="24"/>
          <w:szCs w:val="24"/>
        </w:rPr>
        <w:t>późn</w:t>
      </w:r>
      <w:proofErr w:type="spellEnd"/>
      <w:r w:rsidRPr="00FC34C1">
        <w:rPr>
          <w:rFonts w:asciiTheme="minorHAnsi" w:hAnsiTheme="minorHAnsi" w:cstheme="minorHAnsi"/>
          <w:sz w:val="24"/>
          <w:szCs w:val="24"/>
        </w:rPr>
        <w:t xml:space="preserve">. zm.). </w:t>
      </w:r>
      <w:r w:rsidRPr="00FC34C1">
        <w:rPr>
          <w:rStyle w:val="Teksttreci"/>
          <w:rFonts w:asciiTheme="minorHAnsi" w:hAnsiTheme="minorHAnsi" w:cstheme="minorHAnsi"/>
          <w:sz w:val="24"/>
          <w:szCs w:val="24"/>
        </w:rPr>
        <w:t>Zmiana osób, wskazanych w ust. 1 nie wymaga zmiany umowy, a jedynie poinformowania drugiej strony mailem. W przypadku dokonania takiej zmiany przez Wykonawcę, Wykonawca zobowiązany jest do wypełnienia obowiązków informacyjnych przewidzianych w art. 13 lub art. 14 RODO.</w:t>
      </w:r>
    </w:p>
    <w:p w14:paraId="344105A0" w14:textId="77777777" w:rsidR="00765435" w:rsidRPr="00FC34C1" w:rsidRDefault="00765435" w:rsidP="00765435">
      <w:pPr>
        <w:jc w:val="center"/>
        <w:rPr>
          <w:rFonts w:asciiTheme="minorHAnsi" w:hAnsiTheme="minorHAnsi" w:cstheme="minorHAnsi"/>
          <w:b/>
          <w:bCs/>
          <w:iCs/>
          <w:sz w:val="24"/>
          <w:szCs w:val="24"/>
        </w:rPr>
      </w:pPr>
      <w:r w:rsidRPr="00FC34C1">
        <w:rPr>
          <w:rFonts w:asciiTheme="minorHAnsi" w:hAnsiTheme="minorHAnsi" w:cstheme="minorHAnsi"/>
          <w:b/>
          <w:bCs/>
          <w:iCs/>
          <w:sz w:val="24"/>
          <w:szCs w:val="24"/>
        </w:rPr>
        <w:t>§ 11</w:t>
      </w:r>
    </w:p>
    <w:p w14:paraId="3D81954E" w14:textId="77777777" w:rsidR="00765435" w:rsidRPr="00FC34C1" w:rsidRDefault="00765435" w:rsidP="001823CD">
      <w:pPr>
        <w:numPr>
          <w:ilvl w:val="0"/>
          <w:numId w:val="17"/>
        </w:numPr>
        <w:overflowPunct w:val="0"/>
        <w:autoSpaceDE w:val="0"/>
        <w:autoSpaceDN w:val="0"/>
        <w:adjustRightInd w:val="0"/>
        <w:jc w:val="both"/>
        <w:rPr>
          <w:rFonts w:asciiTheme="minorHAnsi" w:hAnsiTheme="minorHAnsi" w:cstheme="minorHAnsi"/>
          <w:sz w:val="24"/>
          <w:szCs w:val="24"/>
        </w:rPr>
      </w:pPr>
      <w:r w:rsidRPr="00FC34C1">
        <w:rPr>
          <w:rFonts w:asciiTheme="minorHAnsi" w:hAnsiTheme="minorHAnsi" w:cstheme="minorHAnsi"/>
          <w:sz w:val="24"/>
          <w:szCs w:val="24"/>
        </w:rPr>
        <w:t>Zamawiający określa warunki zmian zawartej umowy w stosunku do treści oferty, na podstawie, której dokonano wyboru w następujących  przypadkach:</w:t>
      </w:r>
    </w:p>
    <w:p w14:paraId="2F49A46F" w14:textId="77777777" w:rsidR="00765435" w:rsidRPr="00FC34C1" w:rsidRDefault="00765435" w:rsidP="001823CD">
      <w:pPr>
        <w:numPr>
          <w:ilvl w:val="0"/>
          <w:numId w:val="18"/>
        </w:numPr>
        <w:overflowPunct w:val="0"/>
        <w:autoSpaceDE w:val="0"/>
        <w:autoSpaceDN w:val="0"/>
        <w:adjustRightInd w:val="0"/>
        <w:jc w:val="both"/>
        <w:rPr>
          <w:rFonts w:asciiTheme="minorHAnsi" w:hAnsiTheme="minorHAnsi" w:cstheme="minorHAnsi"/>
          <w:sz w:val="24"/>
          <w:szCs w:val="24"/>
        </w:rPr>
      </w:pPr>
      <w:r w:rsidRPr="00FC34C1">
        <w:rPr>
          <w:rFonts w:asciiTheme="minorHAnsi" w:hAnsiTheme="minorHAnsi" w:cstheme="minorHAnsi"/>
          <w:sz w:val="24"/>
          <w:szCs w:val="24"/>
        </w:rPr>
        <w:t>zmiany terminu realizacji umowy z przyczyn leżących po stronie Zamawiającego w szczególności: sytuacja ekonomiczna, zdolności płatnicze, warunki organizacyjne lub techniczne lub gdy zmiany te są korzystne dla Zamawiającego;</w:t>
      </w:r>
    </w:p>
    <w:p w14:paraId="3735FAA9" w14:textId="77777777" w:rsidR="00765435" w:rsidRPr="00FC34C1" w:rsidRDefault="00765435" w:rsidP="001823CD">
      <w:pPr>
        <w:numPr>
          <w:ilvl w:val="0"/>
          <w:numId w:val="18"/>
        </w:numPr>
        <w:overflowPunct w:val="0"/>
        <w:autoSpaceDE w:val="0"/>
        <w:autoSpaceDN w:val="0"/>
        <w:adjustRightInd w:val="0"/>
        <w:jc w:val="both"/>
        <w:rPr>
          <w:rFonts w:asciiTheme="minorHAnsi" w:hAnsiTheme="minorHAnsi" w:cstheme="minorHAnsi"/>
          <w:sz w:val="24"/>
          <w:szCs w:val="24"/>
        </w:rPr>
      </w:pPr>
      <w:r w:rsidRPr="00FC34C1">
        <w:rPr>
          <w:rFonts w:asciiTheme="minorHAnsi" w:hAnsiTheme="minorHAnsi" w:cstheme="minorHAnsi"/>
          <w:sz w:val="24"/>
          <w:szCs w:val="24"/>
        </w:rPr>
        <w:t>zmian polegających na zmniejszeniu wynagrodzenia Wykonawcy, w przypadku konieczności ograniczenia przez Zamawiającego zakresu przedmiotu zamówienia, z przyczyn których nie można było przewidzieć w chwili zawierania umowy – w takim przypadku zmianie ulegną wyłącznie zapisy odnoszące się do wynagrodzenia i rozliczenia Wykonawcy,</w:t>
      </w:r>
    </w:p>
    <w:p w14:paraId="2CDDF20C" w14:textId="4545E483" w:rsidR="00765435" w:rsidRPr="00FC34C1" w:rsidRDefault="00765435" w:rsidP="001823CD">
      <w:pPr>
        <w:numPr>
          <w:ilvl w:val="0"/>
          <w:numId w:val="18"/>
        </w:numPr>
        <w:overflowPunct w:val="0"/>
        <w:autoSpaceDE w:val="0"/>
        <w:autoSpaceDN w:val="0"/>
        <w:adjustRightInd w:val="0"/>
        <w:jc w:val="both"/>
        <w:rPr>
          <w:rFonts w:asciiTheme="minorHAnsi" w:hAnsiTheme="minorHAnsi" w:cstheme="minorHAnsi"/>
          <w:sz w:val="24"/>
          <w:szCs w:val="24"/>
        </w:rPr>
      </w:pPr>
      <w:r w:rsidRPr="00FC34C1">
        <w:rPr>
          <w:rFonts w:asciiTheme="minorHAnsi" w:hAnsiTheme="minorHAnsi" w:cstheme="minorHAnsi"/>
          <w:sz w:val="24"/>
          <w:szCs w:val="24"/>
        </w:rPr>
        <w:t>zmiany przepisów prawa, w szczególności wydania nowych aktów wykonawczych do ustawy z 23 listopada 2012 r. Prawo pocztowe jeżeli akty te będą przewidywały zmiany w stosunku do obecnie obowiązującej regulacji oraz zmiany cen wynikających z ustawy Prawo pocztowe zatwierdzonych przez Prezesa UKE.</w:t>
      </w:r>
    </w:p>
    <w:p w14:paraId="599B893B" w14:textId="6B0B010C" w:rsidR="00765435" w:rsidRPr="00FC34C1" w:rsidRDefault="00765435" w:rsidP="001823CD">
      <w:pPr>
        <w:numPr>
          <w:ilvl w:val="0"/>
          <w:numId w:val="18"/>
        </w:numPr>
        <w:overflowPunct w:val="0"/>
        <w:autoSpaceDE w:val="0"/>
        <w:autoSpaceDN w:val="0"/>
        <w:adjustRightInd w:val="0"/>
        <w:jc w:val="both"/>
        <w:rPr>
          <w:rFonts w:asciiTheme="minorHAnsi" w:hAnsiTheme="minorHAnsi" w:cstheme="minorHAnsi"/>
          <w:sz w:val="24"/>
          <w:szCs w:val="24"/>
        </w:rPr>
      </w:pPr>
      <w:r w:rsidRPr="00FC34C1">
        <w:rPr>
          <w:rFonts w:asciiTheme="minorHAnsi" w:hAnsiTheme="minorHAnsi" w:cstheme="minorHAnsi"/>
          <w:sz w:val="24"/>
          <w:szCs w:val="24"/>
        </w:rPr>
        <w:t>zaistnienia siły wyższej</w:t>
      </w:r>
      <w:r w:rsidR="00D17E04" w:rsidRPr="00FC34C1">
        <w:rPr>
          <w:rFonts w:asciiTheme="minorHAnsi" w:hAnsiTheme="minorHAnsi" w:cstheme="minorHAnsi"/>
          <w:sz w:val="24"/>
          <w:szCs w:val="24"/>
        </w:rPr>
        <w:t>,</w:t>
      </w:r>
    </w:p>
    <w:p w14:paraId="3EEC723A" w14:textId="0C4529D3" w:rsidR="00765435" w:rsidRPr="00FC34C1" w:rsidRDefault="00765435" w:rsidP="001823CD">
      <w:pPr>
        <w:numPr>
          <w:ilvl w:val="0"/>
          <w:numId w:val="18"/>
        </w:numPr>
        <w:overflowPunct w:val="0"/>
        <w:autoSpaceDE w:val="0"/>
        <w:autoSpaceDN w:val="0"/>
        <w:adjustRightInd w:val="0"/>
        <w:jc w:val="both"/>
        <w:rPr>
          <w:rFonts w:asciiTheme="minorHAnsi" w:hAnsiTheme="minorHAnsi" w:cstheme="minorHAnsi"/>
          <w:sz w:val="24"/>
          <w:szCs w:val="24"/>
        </w:rPr>
      </w:pPr>
      <w:r w:rsidRPr="00FC34C1">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r w:rsidR="00D17E04" w:rsidRPr="00FC34C1">
        <w:rPr>
          <w:rFonts w:asciiTheme="minorHAnsi" w:hAnsiTheme="minorHAnsi" w:cstheme="minorHAnsi"/>
          <w:sz w:val="24"/>
          <w:szCs w:val="24"/>
        </w:rPr>
        <w:t>.</w:t>
      </w:r>
    </w:p>
    <w:p w14:paraId="2A2EC1BE" w14:textId="77777777" w:rsidR="00765435" w:rsidRPr="00FC34C1" w:rsidRDefault="00765435" w:rsidP="001823CD">
      <w:pPr>
        <w:numPr>
          <w:ilvl w:val="0"/>
          <w:numId w:val="17"/>
        </w:numPr>
        <w:rPr>
          <w:rFonts w:asciiTheme="minorHAnsi" w:hAnsiTheme="minorHAnsi" w:cstheme="minorHAnsi"/>
          <w:sz w:val="24"/>
          <w:szCs w:val="24"/>
        </w:rPr>
      </w:pPr>
      <w:r w:rsidRPr="00FC34C1">
        <w:rPr>
          <w:rFonts w:asciiTheme="minorHAnsi" w:hAnsiTheme="minorHAnsi" w:cstheme="minorHAnsi"/>
          <w:sz w:val="24"/>
          <w:szCs w:val="24"/>
        </w:rPr>
        <w:t>Wszelkie zmiany i uzupełnienia treści umowy winny zostać dokonane wyłącznie w formie aneksu podpisanego przez obie strony,  pod rygorem nieważności.</w:t>
      </w:r>
    </w:p>
    <w:p w14:paraId="090C1978" w14:textId="335689F9" w:rsidR="00765435" w:rsidRPr="00FC34C1" w:rsidRDefault="00301E05" w:rsidP="001823CD">
      <w:pPr>
        <w:pStyle w:val="Akapitzlist"/>
        <w:numPr>
          <w:ilvl w:val="0"/>
          <w:numId w:val="17"/>
        </w:numPr>
        <w:rPr>
          <w:rStyle w:val="Teksttreci"/>
          <w:rFonts w:asciiTheme="minorHAnsi" w:eastAsia="Times New Roman" w:hAnsiTheme="minorHAnsi" w:cstheme="minorHAnsi"/>
          <w:sz w:val="24"/>
          <w:szCs w:val="24"/>
        </w:rPr>
      </w:pPr>
      <w:r w:rsidRPr="00FC34C1">
        <w:rPr>
          <w:rStyle w:val="Teksttreci"/>
          <w:rFonts w:asciiTheme="minorHAnsi" w:hAnsiTheme="minorHAnsi" w:cstheme="minorHAnsi"/>
          <w:sz w:val="24"/>
          <w:szCs w:val="24"/>
        </w:rPr>
        <w:t xml:space="preserve">Kwota wynagrodzenia Wykonawcy z tytułu realizacji niniejszej Umowy może być zmieniana o wartość zmian, o których mowa w ust. 1 pkt </w:t>
      </w:r>
      <w:r w:rsidR="00D17E04" w:rsidRPr="00FC34C1">
        <w:rPr>
          <w:rStyle w:val="Teksttreci"/>
          <w:rFonts w:asciiTheme="minorHAnsi" w:hAnsiTheme="minorHAnsi" w:cstheme="minorHAnsi"/>
          <w:sz w:val="24"/>
          <w:szCs w:val="24"/>
        </w:rPr>
        <w:t>3</w:t>
      </w:r>
      <w:r w:rsidRPr="00FC34C1">
        <w:rPr>
          <w:rStyle w:val="Teksttreci"/>
          <w:rFonts w:asciiTheme="minorHAnsi" w:hAnsiTheme="minorHAnsi" w:cstheme="minorHAnsi"/>
          <w:sz w:val="24"/>
          <w:szCs w:val="24"/>
        </w:rPr>
        <w:t xml:space="preserve">). Ceny jednostkowe zaoferowane w </w:t>
      </w:r>
      <w:r w:rsidR="00A50726" w:rsidRPr="00FC34C1">
        <w:rPr>
          <w:rStyle w:val="Teksttreci"/>
          <w:rFonts w:asciiTheme="minorHAnsi" w:hAnsiTheme="minorHAnsi" w:cstheme="minorHAnsi"/>
          <w:sz w:val="24"/>
          <w:szCs w:val="24"/>
        </w:rPr>
        <w:t>O</w:t>
      </w:r>
      <w:r w:rsidRPr="00FC34C1">
        <w:rPr>
          <w:rStyle w:val="Teksttreci"/>
          <w:rFonts w:asciiTheme="minorHAnsi" w:hAnsiTheme="minorHAnsi" w:cstheme="minorHAnsi"/>
          <w:sz w:val="24"/>
          <w:szCs w:val="24"/>
        </w:rPr>
        <w:t>fercie</w:t>
      </w:r>
      <w:r w:rsidR="00A50726" w:rsidRPr="00FC34C1">
        <w:rPr>
          <w:rStyle w:val="Teksttreci"/>
          <w:rFonts w:asciiTheme="minorHAnsi" w:hAnsiTheme="minorHAnsi" w:cstheme="minorHAnsi"/>
          <w:sz w:val="24"/>
          <w:szCs w:val="24"/>
        </w:rPr>
        <w:t xml:space="preserve"> Wykonawcy </w:t>
      </w:r>
      <w:r w:rsidRPr="00FC34C1">
        <w:rPr>
          <w:rStyle w:val="Teksttreci"/>
          <w:rFonts w:asciiTheme="minorHAnsi" w:hAnsiTheme="minorHAnsi" w:cstheme="minorHAnsi"/>
          <w:sz w:val="24"/>
          <w:szCs w:val="24"/>
        </w:rPr>
        <w:t xml:space="preserve"> mogą ulec zmianie w wyniku zmiany cenników zaakceptowanych przez Prezesa Urzędu Komunikacji Elektronicznej. Wykonawca jest zobowiązany powiadomić Zamawiającego o zmianie cen z miesięcznym wyprzedzeniem i szczegółowo wykazać zmiany cen w stosunku do cen jednostkowych usług wyspecyfikowanych w </w:t>
      </w:r>
      <w:r w:rsidR="00A50726" w:rsidRPr="00FC34C1">
        <w:rPr>
          <w:rStyle w:val="Teksttreci"/>
          <w:rFonts w:asciiTheme="minorHAnsi" w:hAnsiTheme="minorHAnsi" w:cstheme="minorHAnsi"/>
          <w:sz w:val="24"/>
          <w:szCs w:val="24"/>
        </w:rPr>
        <w:t>Ofercie Wykonawcy</w:t>
      </w:r>
      <w:r w:rsidRPr="00FC34C1">
        <w:rPr>
          <w:rStyle w:val="Teksttreci"/>
          <w:rFonts w:asciiTheme="minorHAnsi" w:hAnsiTheme="minorHAnsi" w:cstheme="minorHAnsi"/>
          <w:sz w:val="24"/>
          <w:szCs w:val="24"/>
        </w:rPr>
        <w:t>.</w:t>
      </w:r>
    </w:p>
    <w:p w14:paraId="3959C4CC" w14:textId="1FFBE5E5" w:rsidR="00301E05" w:rsidRPr="00FC34C1" w:rsidRDefault="00301E05" w:rsidP="001823CD">
      <w:pPr>
        <w:pStyle w:val="Teksttreci0"/>
        <w:numPr>
          <w:ilvl w:val="0"/>
          <w:numId w:val="17"/>
        </w:numPr>
        <w:tabs>
          <w:tab w:val="left" w:pos="379"/>
        </w:tabs>
        <w:spacing w:line="252" w:lineRule="auto"/>
        <w:jc w:val="both"/>
        <w:rPr>
          <w:rFonts w:asciiTheme="minorHAnsi" w:hAnsiTheme="minorHAnsi" w:cstheme="minorHAnsi"/>
          <w:sz w:val="24"/>
          <w:szCs w:val="24"/>
        </w:rPr>
      </w:pPr>
      <w:r w:rsidRPr="00FC34C1">
        <w:rPr>
          <w:rStyle w:val="Teksttreci"/>
          <w:rFonts w:asciiTheme="minorHAnsi" w:hAnsiTheme="minorHAnsi" w:cstheme="minorHAnsi"/>
          <w:sz w:val="24"/>
          <w:szCs w:val="24"/>
        </w:rPr>
        <w:t>Zamawiający dopuszcza zmianę umowy jeśli zachowanie istniejących postanowień Umowy będzie niemożliwe wskutek decyzji lub innych rozstrzygnięć organów administracji,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r w:rsidR="004D25BC" w:rsidRPr="00FC34C1">
        <w:rPr>
          <w:rStyle w:val="Teksttreci"/>
          <w:rFonts w:asciiTheme="minorHAnsi" w:hAnsiTheme="minorHAnsi" w:cstheme="minorHAnsi"/>
          <w:sz w:val="24"/>
          <w:szCs w:val="24"/>
        </w:rPr>
        <w:t xml:space="preserve">. </w:t>
      </w:r>
      <w:r w:rsidR="00E87A39" w:rsidRPr="00FC34C1">
        <w:rPr>
          <w:rStyle w:val="Teksttreci"/>
          <w:rFonts w:asciiTheme="minorHAnsi" w:hAnsiTheme="minorHAnsi" w:cstheme="minorHAnsi"/>
          <w:sz w:val="24"/>
          <w:szCs w:val="24"/>
        </w:rPr>
        <w:t xml:space="preserve">W szczególności w przypadku powszechnego doręczania i odbierania korespondencji z wykorzystaniem publicznej usługi rejestrowanego doręczenia elektronicznego. </w:t>
      </w:r>
    </w:p>
    <w:p w14:paraId="4F3606A9" w14:textId="77777777" w:rsidR="00FC34C1" w:rsidRPr="00FC34C1" w:rsidRDefault="00FC34C1" w:rsidP="004D25BC">
      <w:pPr>
        <w:jc w:val="center"/>
        <w:rPr>
          <w:rFonts w:asciiTheme="minorHAnsi" w:hAnsiTheme="minorHAnsi" w:cstheme="minorHAnsi"/>
          <w:b/>
          <w:bCs/>
          <w:iCs/>
          <w:sz w:val="24"/>
          <w:szCs w:val="24"/>
        </w:rPr>
      </w:pPr>
    </w:p>
    <w:p w14:paraId="7FB3AF2B" w14:textId="03EDA740" w:rsidR="004D25BC" w:rsidRPr="00FC34C1" w:rsidRDefault="004D25BC" w:rsidP="004D25BC">
      <w:pPr>
        <w:jc w:val="center"/>
        <w:rPr>
          <w:rFonts w:asciiTheme="minorHAnsi" w:hAnsiTheme="minorHAnsi" w:cstheme="minorHAnsi"/>
          <w:b/>
          <w:bCs/>
          <w:iCs/>
          <w:sz w:val="24"/>
          <w:szCs w:val="24"/>
        </w:rPr>
      </w:pPr>
      <w:r w:rsidRPr="00FC34C1">
        <w:rPr>
          <w:rFonts w:asciiTheme="minorHAnsi" w:hAnsiTheme="minorHAnsi" w:cstheme="minorHAnsi"/>
          <w:b/>
          <w:bCs/>
          <w:iCs/>
          <w:sz w:val="24"/>
          <w:szCs w:val="24"/>
        </w:rPr>
        <w:lastRenderedPageBreak/>
        <w:t>§ 12</w:t>
      </w:r>
    </w:p>
    <w:p w14:paraId="6C96BE05" w14:textId="5AF0A65D" w:rsidR="005864F0" w:rsidRPr="00FC34C1" w:rsidRDefault="005864F0" w:rsidP="001823CD">
      <w:pPr>
        <w:numPr>
          <w:ilvl w:val="0"/>
          <w:numId w:val="20"/>
        </w:numPr>
        <w:jc w:val="both"/>
        <w:rPr>
          <w:rFonts w:asciiTheme="minorHAnsi" w:hAnsiTheme="minorHAnsi" w:cstheme="minorHAnsi"/>
          <w:sz w:val="24"/>
          <w:szCs w:val="24"/>
        </w:rPr>
      </w:pPr>
      <w:r w:rsidRPr="00FC34C1">
        <w:rPr>
          <w:rFonts w:asciiTheme="minorHAnsi" w:hAnsiTheme="minorHAnsi" w:cstheme="minorHAnsi"/>
          <w:sz w:val="24"/>
          <w:szCs w:val="24"/>
        </w:rPr>
        <w:t>Zamawiający może odstąpić od umowy w wypadku: ogłoszenia upadłości lub likwidacji firmy Wykonawcy, wydania nakazu zajęcia majątku Wykonawcy o ile wpływa na realizacj</w:t>
      </w:r>
      <w:r w:rsidR="0042024E" w:rsidRPr="00FC34C1">
        <w:rPr>
          <w:rFonts w:asciiTheme="minorHAnsi" w:hAnsiTheme="minorHAnsi" w:cstheme="minorHAnsi"/>
          <w:sz w:val="24"/>
          <w:szCs w:val="24"/>
        </w:rPr>
        <w:t>ę</w:t>
      </w:r>
      <w:r w:rsidRPr="00FC34C1">
        <w:rPr>
          <w:rFonts w:asciiTheme="minorHAnsi" w:hAnsiTheme="minorHAnsi" w:cstheme="minorHAnsi"/>
          <w:sz w:val="24"/>
          <w:szCs w:val="24"/>
        </w:rPr>
        <w:t xml:space="preserve"> umowy, nie rozpoczęcia realizacji przedmiotu umowy. W tym przypadku Zamawiający może odstąpić od umowy w terminie 30 dni od powzięcia wiadomości o tych okolicznościach.</w:t>
      </w:r>
    </w:p>
    <w:p w14:paraId="6E04C485" w14:textId="77777777" w:rsidR="005864F0" w:rsidRPr="00FC34C1" w:rsidRDefault="005864F0" w:rsidP="001823CD">
      <w:pPr>
        <w:numPr>
          <w:ilvl w:val="0"/>
          <w:numId w:val="20"/>
        </w:numPr>
        <w:jc w:val="both"/>
        <w:rPr>
          <w:rFonts w:asciiTheme="minorHAnsi" w:hAnsiTheme="minorHAnsi" w:cstheme="minorHAnsi"/>
          <w:sz w:val="24"/>
          <w:szCs w:val="24"/>
        </w:rPr>
      </w:pPr>
      <w:r w:rsidRPr="00FC34C1">
        <w:rPr>
          <w:rFonts w:asciiTheme="minorHAnsi" w:hAnsiTheme="minorHAnsi" w:cstheme="minorHAnsi"/>
          <w:sz w:val="24"/>
          <w:szCs w:val="24"/>
        </w:rPr>
        <w:t xml:space="preserve">W wypadku określonym w ust. 1 Wykonawca może żądać jedynie wynagrodzenia należnego mu z tytułu wykonania części umowy. </w:t>
      </w:r>
    </w:p>
    <w:p w14:paraId="770351EE" w14:textId="77777777" w:rsidR="005864F0" w:rsidRPr="00FC34C1" w:rsidRDefault="005864F0" w:rsidP="001823CD">
      <w:pPr>
        <w:numPr>
          <w:ilvl w:val="0"/>
          <w:numId w:val="20"/>
        </w:numPr>
        <w:jc w:val="both"/>
        <w:rPr>
          <w:rFonts w:asciiTheme="minorHAnsi" w:hAnsiTheme="minorHAnsi" w:cstheme="minorHAnsi"/>
          <w:sz w:val="24"/>
          <w:szCs w:val="24"/>
        </w:rPr>
      </w:pPr>
      <w:r w:rsidRPr="00FC34C1">
        <w:rPr>
          <w:rFonts w:asciiTheme="minorHAnsi" w:hAnsiTheme="minorHAnsi" w:cstheme="minorHAnsi"/>
          <w:sz w:val="24"/>
          <w:szCs w:val="24"/>
        </w:rPr>
        <w:t>Zamawiający może odstąpić od umowy w przypadku, gdy przedmiot umowy jest realizowany wadliwie lub sprzecznie z umową</w:t>
      </w:r>
      <w:r w:rsidRPr="00FC34C1">
        <w:rPr>
          <w:rFonts w:asciiTheme="minorHAnsi" w:hAnsiTheme="minorHAnsi" w:cstheme="minorHAnsi"/>
          <w:color w:val="000000"/>
          <w:sz w:val="24"/>
          <w:szCs w:val="24"/>
        </w:rPr>
        <w:t>,</w:t>
      </w:r>
      <w:r w:rsidRPr="00FC34C1">
        <w:rPr>
          <w:rFonts w:asciiTheme="minorHAnsi" w:hAnsiTheme="minorHAnsi" w:cstheme="minorHAnsi"/>
          <w:color w:val="FF0000"/>
          <w:sz w:val="24"/>
          <w:szCs w:val="24"/>
        </w:rPr>
        <w:t xml:space="preserve"> </w:t>
      </w:r>
      <w:r w:rsidRPr="00FC34C1">
        <w:rPr>
          <w:rFonts w:asciiTheme="minorHAnsi" w:hAnsiTheme="minorHAnsi" w:cstheme="minorHAnsi"/>
          <w:sz w:val="24"/>
          <w:szCs w:val="24"/>
        </w:rPr>
        <w:t xml:space="preserve">po uprzednim bezskutecznym pisemnym wezwaniu Wykonawcy do zaniechania wskazanych naruszeń w terminie 7 dni, naliczając Wykonawcy karę umowną, o której mowa w § 9 ust. 1 pkt 1).  </w:t>
      </w:r>
    </w:p>
    <w:p w14:paraId="556B0767" w14:textId="77777777" w:rsidR="005864F0" w:rsidRPr="00FC34C1" w:rsidRDefault="005864F0" w:rsidP="001823CD">
      <w:pPr>
        <w:numPr>
          <w:ilvl w:val="0"/>
          <w:numId w:val="20"/>
        </w:numPr>
        <w:jc w:val="both"/>
        <w:rPr>
          <w:rFonts w:asciiTheme="minorHAnsi" w:hAnsiTheme="minorHAnsi" w:cstheme="minorHAnsi"/>
          <w:sz w:val="24"/>
          <w:szCs w:val="24"/>
        </w:rPr>
      </w:pPr>
      <w:r w:rsidRPr="00FC34C1">
        <w:rPr>
          <w:rFonts w:asciiTheme="minorHAnsi" w:hAnsiTheme="minorHAnsi" w:cstheme="minorHAnsi"/>
          <w:sz w:val="24"/>
          <w:szCs w:val="24"/>
        </w:rPr>
        <w:t>Odstąpienie od umowy powinno nastąpić w formie pisemnej pod rygorem nieważności takiego oświadczenia.</w:t>
      </w:r>
    </w:p>
    <w:p w14:paraId="0607E2A6" w14:textId="77777777" w:rsidR="005864F0" w:rsidRPr="00FC34C1" w:rsidRDefault="005864F0" w:rsidP="005864F0">
      <w:pPr>
        <w:ind w:left="360"/>
        <w:jc w:val="center"/>
        <w:rPr>
          <w:rFonts w:asciiTheme="minorHAnsi" w:hAnsiTheme="minorHAnsi" w:cstheme="minorHAnsi"/>
          <w:b/>
          <w:bCs/>
          <w:iCs/>
          <w:sz w:val="24"/>
          <w:szCs w:val="24"/>
        </w:rPr>
      </w:pPr>
    </w:p>
    <w:p w14:paraId="778EA0D1" w14:textId="77777777" w:rsidR="005864F0" w:rsidRPr="00FC34C1" w:rsidRDefault="005864F0" w:rsidP="005864F0">
      <w:pPr>
        <w:jc w:val="center"/>
        <w:rPr>
          <w:rFonts w:asciiTheme="minorHAnsi" w:hAnsiTheme="minorHAnsi" w:cstheme="minorHAnsi"/>
          <w:b/>
          <w:bCs/>
          <w:iCs/>
          <w:sz w:val="24"/>
          <w:szCs w:val="24"/>
        </w:rPr>
      </w:pPr>
      <w:r w:rsidRPr="00FC34C1">
        <w:rPr>
          <w:rFonts w:asciiTheme="minorHAnsi" w:hAnsiTheme="minorHAnsi" w:cstheme="minorHAnsi"/>
          <w:b/>
          <w:bCs/>
          <w:iCs/>
          <w:sz w:val="24"/>
          <w:szCs w:val="24"/>
        </w:rPr>
        <w:t>§ 13</w:t>
      </w:r>
    </w:p>
    <w:p w14:paraId="35BC59B4" w14:textId="77777777" w:rsidR="005864F0" w:rsidRPr="00FC34C1" w:rsidRDefault="005864F0" w:rsidP="005864F0">
      <w:pPr>
        <w:jc w:val="both"/>
        <w:rPr>
          <w:rFonts w:asciiTheme="minorHAnsi" w:hAnsiTheme="minorHAnsi" w:cstheme="minorHAnsi"/>
          <w:sz w:val="24"/>
          <w:szCs w:val="24"/>
        </w:rPr>
      </w:pPr>
      <w:r w:rsidRPr="00FC34C1">
        <w:rPr>
          <w:rFonts w:asciiTheme="minorHAnsi" w:hAnsiTheme="minorHAnsi" w:cstheme="minorHAnsi"/>
          <w:bCs/>
          <w:iCs/>
          <w:sz w:val="24"/>
          <w:szCs w:val="24"/>
        </w:rPr>
        <w:t xml:space="preserve">Umowa może zostać wypowiedziana przez każdą ze stron bez podania przyczyny z zachowaniem jednomiesięcznego okresu wypowiedzenia dokonanego na piśmie, ze skutkiem na koniec pełnego miesiąca kalendarzowego.  </w:t>
      </w:r>
    </w:p>
    <w:p w14:paraId="15CA17E6" w14:textId="77777777" w:rsidR="005864F0" w:rsidRPr="00FC34C1" w:rsidRDefault="005864F0" w:rsidP="005864F0">
      <w:pPr>
        <w:rPr>
          <w:rFonts w:asciiTheme="minorHAnsi" w:hAnsiTheme="minorHAnsi" w:cstheme="minorHAnsi"/>
          <w:b/>
          <w:bCs/>
          <w:iCs/>
          <w:sz w:val="24"/>
          <w:szCs w:val="24"/>
        </w:rPr>
      </w:pPr>
    </w:p>
    <w:p w14:paraId="05038D4D" w14:textId="5C78F2E6" w:rsidR="005864F0" w:rsidRPr="00FC34C1" w:rsidRDefault="005864F0" w:rsidP="005864F0">
      <w:pPr>
        <w:jc w:val="center"/>
        <w:rPr>
          <w:rFonts w:asciiTheme="minorHAnsi" w:hAnsiTheme="minorHAnsi" w:cstheme="minorHAnsi"/>
          <w:b/>
          <w:bCs/>
          <w:iCs/>
          <w:sz w:val="24"/>
          <w:szCs w:val="24"/>
        </w:rPr>
      </w:pPr>
      <w:r w:rsidRPr="00FC34C1">
        <w:rPr>
          <w:rFonts w:asciiTheme="minorHAnsi" w:hAnsiTheme="minorHAnsi" w:cstheme="minorHAnsi"/>
          <w:b/>
          <w:bCs/>
          <w:iCs/>
          <w:sz w:val="24"/>
          <w:szCs w:val="24"/>
        </w:rPr>
        <w:t>§ 14</w:t>
      </w:r>
    </w:p>
    <w:p w14:paraId="167BA979" w14:textId="77FF57C5" w:rsidR="00975CEC" w:rsidRPr="00FC34C1" w:rsidRDefault="00975CEC" w:rsidP="001823CD">
      <w:pPr>
        <w:pStyle w:val="Standard"/>
        <w:numPr>
          <w:ilvl w:val="0"/>
          <w:numId w:val="21"/>
        </w:numPr>
        <w:spacing w:line="360" w:lineRule="exact"/>
        <w:jc w:val="both"/>
        <w:rPr>
          <w:rFonts w:asciiTheme="minorHAnsi" w:hAnsiTheme="minorHAnsi" w:cstheme="minorHAnsi"/>
          <w:sz w:val="24"/>
        </w:rPr>
      </w:pPr>
      <w:r w:rsidRPr="00FC34C1">
        <w:rPr>
          <w:rFonts w:asciiTheme="minorHAnsi" w:eastAsia="Times New Roman" w:hAnsiTheme="minorHAnsi" w:cstheme="minorHAnsi"/>
          <w:color w:val="000000"/>
          <w:sz w:val="24"/>
        </w:rPr>
        <w:t xml:space="preserve">Stosownie do dyspozycji art. 95 ust. 1 Ustawy  Pzp Zamawiający wymaga aby na cały okres realizacji przedmiotu zamówienia Wykonawca skierował do wykonania czynności polegających na przyjmowaniu oraz rejestrowaniu przesyłek w </w:t>
      </w:r>
      <w:r w:rsidRPr="00FC34C1">
        <w:rPr>
          <w:rFonts w:asciiTheme="minorHAnsi" w:eastAsia="Times New Roman" w:hAnsiTheme="minorHAnsi" w:cstheme="minorHAnsi"/>
          <w:color w:val="000000"/>
          <w:sz w:val="24"/>
          <w:lang w:eastAsia="pl-PL" w:bidi="pl-PL"/>
        </w:rPr>
        <w:t>placówce pocztowej bezpośrednio obsługującej jednostkę Zamawiającego na terenie Nowego Miasta Lubawskiego</w:t>
      </w:r>
      <w:r w:rsidRPr="00FC34C1">
        <w:rPr>
          <w:rFonts w:asciiTheme="minorHAnsi" w:eastAsia="Times New Roman" w:hAnsiTheme="minorHAnsi" w:cstheme="minorHAnsi"/>
          <w:color w:val="000000"/>
          <w:sz w:val="24"/>
        </w:rPr>
        <w:t>, osoby które będą zatrudnione przez Wykonawcę lub podwykonawcę na podstawie stosunku pracy w rozumieniu ustawy z dnia 26 czerwca 1974r. – Kodeks pracy. Jednocześnie Zamawiający nie ma szczegółowych wymagań dotyczących wymiaru etatu zatrudnienia tych osób.</w:t>
      </w:r>
    </w:p>
    <w:p w14:paraId="21213976" w14:textId="45D2F288" w:rsidR="00975CEC" w:rsidRPr="00FC34C1" w:rsidRDefault="00975CEC" w:rsidP="001823CD">
      <w:pPr>
        <w:pStyle w:val="Standard"/>
        <w:numPr>
          <w:ilvl w:val="0"/>
          <w:numId w:val="21"/>
        </w:numPr>
        <w:spacing w:line="360" w:lineRule="exact"/>
        <w:jc w:val="both"/>
        <w:rPr>
          <w:rFonts w:asciiTheme="minorHAnsi" w:hAnsiTheme="minorHAnsi" w:cstheme="minorHAnsi"/>
          <w:sz w:val="24"/>
        </w:rPr>
      </w:pPr>
      <w:r w:rsidRPr="00FC34C1">
        <w:rPr>
          <w:rFonts w:asciiTheme="minorHAnsi" w:eastAsia="Times New Roman" w:hAnsiTheme="minorHAnsi" w:cstheme="minorHAnsi"/>
          <w:color w:val="000000"/>
          <w:sz w:val="24"/>
        </w:rPr>
        <w:t>W trakcie realizacji zamówienia Zamawiający uprawniony jest do wykonywania czynności kontrolnych wobec Wykonawcy i podwykonawcy odnośnie spełniania przez Wykonawcę lub podwykonawcę wymogu zatrudnienia na podstawie stosunku pracy w rozumieniu ustawy z dnia 26 czerwca 1974 r. – Kodeks pracy osób wykonujących czynności, o których mowa w ust. 1. Zamawiający uprawniony jest w szczególności do:</w:t>
      </w:r>
    </w:p>
    <w:p w14:paraId="12A627AE" w14:textId="3C73B099" w:rsidR="00975CEC" w:rsidRPr="00FC34C1" w:rsidRDefault="00975CEC" w:rsidP="001823CD">
      <w:pPr>
        <w:pStyle w:val="Standard"/>
        <w:numPr>
          <w:ilvl w:val="0"/>
          <w:numId w:val="22"/>
        </w:numPr>
        <w:spacing w:line="360" w:lineRule="exact"/>
        <w:jc w:val="both"/>
        <w:rPr>
          <w:rFonts w:asciiTheme="minorHAnsi" w:eastAsia="Times New Roman" w:hAnsiTheme="minorHAnsi" w:cstheme="minorHAnsi"/>
          <w:color w:val="000000"/>
          <w:sz w:val="24"/>
        </w:rPr>
      </w:pPr>
      <w:r w:rsidRPr="00FC34C1">
        <w:rPr>
          <w:rFonts w:asciiTheme="minorHAnsi" w:eastAsia="Times New Roman" w:hAnsiTheme="minorHAnsi" w:cstheme="minorHAnsi"/>
          <w:color w:val="000000"/>
          <w:sz w:val="24"/>
        </w:rPr>
        <w:t>żądania oświadczeń i dokumentów w zakresie potwierdzenia spełniania ww. wymogów i dokonywania ich oceny,</w:t>
      </w:r>
    </w:p>
    <w:p w14:paraId="0B4D0073" w14:textId="4C3B5CEA" w:rsidR="00975CEC" w:rsidRPr="00FC34C1" w:rsidRDefault="00975CEC" w:rsidP="001823CD">
      <w:pPr>
        <w:pStyle w:val="Standard"/>
        <w:numPr>
          <w:ilvl w:val="0"/>
          <w:numId w:val="22"/>
        </w:numPr>
        <w:spacing w:line="360" w:lineRule="exact"/>
        <w:jc w:val="both"/>
        <w:rPr>
          <w:rFonts w:asciiTheme="minorHAnsi" w:eastAsia="Times New Roman" w:hAnsiTheme="minorHAnsi" w:cstheme="minorHAnsi"/>
          <w:color w:val="000000"/>
          <w:sz w:val="24"/>
        </w:rPr>
      </w:pPr>
      <w:r w:rsidRPr="00FC34C1">
        <w:rPr>
          <w:rFonts w:asciiTheme="minorHAnsi" w:eastAsia="Times New Roman" w:hAnsiTheme="minorHAnsi" w:cstheme="minorHAnsi"/>
          <w:color w:val="000000"/>
          <w:sz w:val="24"/>
        </w:rPr>
        <w:t>żądania wyjaśnień w przypadku wątpliwości w zakresie potwierdzenia spełniania ww. wymogów</w:t>
      </w:r>
      <w:r w:rsidR="00090780" w:rsidRPr="00FC34C1">
        <w:rPr>
          <w:rFonts w:asciiTheme="minorHAnsi" w:eastAsia="Times New Roman" w:hAnsiTheme="minorHAnsi" w:cstheme="minorHAnsi"/>
          <w:color w:val="000000"/>
          <w:sz w:val="24"/>
        </w:rPr>
        <w:t>.</w:t>
      </w:r>
    </w:p>
    <w:p w14:paraId="77292B13" w14:textId="28F29CAA" w:rsidR="00975CEC" w:rsidRPr="00FC34C1" w:rsidRDefault="00975CEC" w:rsidP="001823CD">
      <w:pPr>
        <w:pStyle w:val="Standard"/>
        <w:numPr>
          <w:ilvl w:val="0"/>
          <w:numId w:val="21"/>
        </w:numPr>
        <w:spacing w:line="360" w:lineRule="exact"/>
        <w:jc w:val="both"/>
        <w:rPr>
          <w:rFonts w:asciiTheme="minorHAnsi" w:hAnsiTheme="minorHAnsi" w:cstheme="minorHAnsi"/>
          <w:sz w:val="24"/>
        </w:rPr>
      </w:pPr>
      <w:r w:rsidRPr="00FC34C1">
        <w:rPr>
          <w:rFonts w:asciiTheme="minorHAnsi" w:eastAsia="Arial" w:hAnsiTheme="minorHAnsi" w:cstheme="minorHAnsi"/>
          <w:color w:val="000000"/>
          <w:sz w:val="24"/>
          <w:lang w:eastAsia="pl-PL" w:bidi="pl-PL"/>
        </w:rPr>
        <w:t xml:space="preserve">W trakcie realizacji zamówienia, w przypadku wątpliwości Zamawiającego w zakresie potwierdzenia spełniania wymogu zatrudnienia na podstawie stosunku pracy przez Wykonawcę lub podwykonawcę osób wykonujących wskazane w ust. 1  czynności w trakcie realizacji zamówienia, Wykonawca na każde takie wezwanie, w wyznaczonym w tym </w:t>
      </w:r>
      <w:r w:rsidRPr="00FC34C1">
        <w:rPr>
          <w:rFonts w:asciiTheme="minorHAnsi" w:eastAsia="Arial" w:hAnsiTheme="minorHAnsi" w:cstheme="minorHAnsi"/>
          <w:color w:val="000000"/>
          <w:sz w:val="24"/>
          <w:lang w:eastAsia="pl-PL" w:bidi="pl-PL"/>
        </w:rPr>
        <w:lastRenderedPageBreak/>
        <w:t xml:space="preserve">wezwaniu terminie, nie krótszym niż 10 dni roboczych, przedłoży Zamawiającemu </w:t>
      </w:r>
      <w:r w:rsidRPr="00FC34C1">
        <w:rPr>
          <w:rFonts w:asciiTheme="minorHAnsi" w:eastAsia="Times New Roman" w:hAnsiTheme="minorHAnsi" w:cstheme="minorHAnsi"/>
          <w:color w:val="000000"/>
          <w:sz w:val="24"/>
        </w:rPr>
        <w:t>poświadczoną za zgodność z oryginałem kopię umowy/umów o pracę osób wykonujących w trakcie realizacji zamówienia czynności, o których mowa w ust. 1 wraz z dokumentem regulującym zakres obowiązków, jeżeli został sporządzony, a jeżeli zaś nie został sporządzony, oświadczenie Wykonawcy co do zakresu obowiązków realizowanych przez zatrudnionego pracownika/pracowników. Kopia umowy/umów powinna zostać zanonimizowana w sposób zapewniający ochronę danych osobowych pracowników, zgodnie z przepisami RODO (tj. w szczególności bez adresów, nr PESEL, daty urodzenia pracowników). Informacje takie jak: imię i nazwisko, data zawarcia umowy, rodzaj umowy o pracę  i zakres obowiązków powinny być możliwe do zidentyfikowania;</w:t>
      </w:r>
    </w:p>
    <w:p w14:paraId="01667184" w14:textId="60D78743" w:rsidR="00975CEC" w:rsidRPr="00FC34C1" w:rsidRDefault="00975CEC" w:rsidP="001823CD">
      <w:pPr>
        <w:pStyle w:val="Standard"/>
        <w:numPr>
          <w:ilvl w:val="0"/>
          <w:numId w:val="21"/>
        </w:numPr>
        <w:spacing w:line="360" w:lineRule="exact"/>
        <w:jc w:val="both"/>
        <w:rPr>
          <w:rFonts w:asciiTheme="minorHAnsi" w:hAnsiTheme="minorHAnsi" w:cstheme="minorHAnsi"/>
          <w:sz w:val="24"/>
        </w:rPr>
      </w:pPr>
      <w:r w:rsidRPr="00FC34C1">
        <w:rPr>
          <w:rFonts w:asciiTheme="minorHAnsi" w:eastAsia="Times New Roman" w:hAnsiTheme="minorHAnsi" w:cstheme="minorHAnsi"/>
          <w:color w:val="000000"/>
          <w:sz w:val="24"/>
        </w:rPr>
        <w:t xml:space="preserve">Wykonawca, na każde wezwanie Zamawiającego, w wyznaczonym w tym wezwaniu terminie (co najmniej 10 dni roboczych) przedłoży Zamawiającemu </w:t>
      </w:r>
      <w:r w:rsidRPr="00FC34C1">
        <w:rPr>
          <w:rFonts w:asciiTheme="minorHAnsi" w:eastAsia="Arial" w:hAnsiTheme="minorHAnsi" w:cstheme="minorHAnsi"/>
          <w:color w:val="000000"/>
          <w:sz w:val="24"/>
          <w:lang w:eastAsia="pl-PL" w:bidi="pl-PL"/>
        </w:rPr>
        <w:t>oświadczenie Wykonawcy lub podwykonawcy o zatrudnieniu na podstawie stosunku pracy osób, o których mowa w ust. 1, wykonujących czynności, o których mowa w ust.1 zawierające w szczególności: dokładne określenie podmiotu składającego oświadczenie, datę złożenia oświadczenia, wskazanie, że objęte wezwaniem czynności wykonują osoby zatrudnione na podstawie stosunku pracy wraz ze wskazaniem liczby tych osób oraz podpis osoby uprawnionej do złożenia oświadczenia.</w:t>
      </w:r>
    </w:p>
    <w:p w14:paraId="521D80EF" w14:textId="68C7A8B2" w:rsidR="00975CEC" w:rsidRPr="00FC34C1" w:rsidRDefault="00975CEC" w:rsidP="001823CD">
      <w:pPr>
        <w:pStyle w:val="Standard"/>
        <w:numPr>
          <w:ilvl w:val="0"/>
          <w:numId w:val="21"/>
        </w:numPr>
        <w:spacing w:line="360" w:lineRule="exact"/>
        <w:jc w:val="both"/>
        <w:rPr>
          <w:rFonts w:asciiTheme="minorHAnsi" w:eastAsia="Times New Roman" w:hAnsiTheme="minorHAnsi" w:cstheme="minorHAnsi"/>
          <w:color w:val="000000"/>
          <w:sz w:val="24"/>
        </w:rPr>
      </w:pPr>
      <w:r w:rsidRPr="00FC34C1">
        <w:rPr>
          <w:rFonts w:asciiTheme="minorHAnsi" w:eastAsia="Times New Roman" w:hAnsiTheme="minorHAnsi" w:cstheme="minorHAnsi"/>
          <w:color w:val="000000"/>
          <w:sz w:val="24"/>
        </w:rPr>
        <w:t xml:space="preserve">Zatrudnienie, o którym mowa w </w:t>
      </w:r>
      <w:r w:rsidR="00296502" w:rsidRPr="00FC34C1">
        <w:rPr>
          <w:rFonts w:asciiTheme="minorHAnsi" w:eastAsia="Times New Roman" w:hAnsiTheme="minorHAnsi" w:cstheme="minorHAnsi"/>
          <w:color w:val="000000"/>
          <w:sz w:val="24"/>
        </w:rPr>
        <w:t>ust. 1</w:t>
      </w:r>
      <w:r w:rsidRPr="00FC34C1">
        <w:rPr>
          <w:rFonts w:asciiTheme="minorHAnsi" w:eastAsia="Times New Roman" w:hAnsiTheme="minorHAnsi" w:cstheme="minorHAnsi"/>
          <w:color w:val="000000"/>
          <w:sz w:val="24"/>
        </w:rPr>
        <w:t>, powinno obejmować czas realizacji zamówienia.</w:t>
      </w:r>
    </w:p>
    <w:p w14:paraId="50E84291" w14:textId="21DEABFE" w:rsidR="00975CEC" w:rsidRPr="00FC34C1" w:rsidRDefault="00975CEC" w:rsidP="001823CD">
      <w:pPr>
        <w:pStyle w:val="Standard"/>
        <w:numPr>
          <w:ilvl w:val="0"/>
          <w:numId w:val="21"/>
        </w:numPr>
        <w:spacing w:line="360" w:lineRule="exact"/>
        <w:jc w:val="both"/>
        <w:rPr>
          <w:rFonts w:asciiTheme="minorHAnsi" w:hAnsiTheme="minorHAnsi" w:cstheme="minorHAnsi"/>
          <w:sz w:val="24"/>
        </w:rPr>
      </w:pPr>
      <w:r w:rsidRPr="00FC34C1">
        <w:rPr>
          <w:rFonts w:asciiTheme="minorHAnsi" w:eastAsia="Times New Roman" w:hAnsiTheme="minorHAnsi" w:cstheme="minorHAnsi"/>
          <w:color w:val="000000"/>
          <w:sz w:val="24"/>
        </w:rPr>
        <w:t xml:space="preserve">Z tytułu niespełnienia przez Wykonawcę wymogu zatrudnienia na podstawie stosunku pracy osób wykonujących czynności, o których mowa w </w:t>
      </w:r>
      <w:r w:rsidR="00296502" w:rsidRPr="00FC34C1">
        <w:rPr>
          <w:rFonts w:asciiTheme="minorHAnsi" w:eastAsia="Times New Roman" w:hAnsiTheme="minorHAnsi" w:cstheme="minorHAnsi"/>
          <w:color w:val="000000"/>
          <w:sz w:val="24"/>
        </w:rPr>
        <w:t>ust.</w:t>
      </w:r>
      <w:r w:rsidRPr="00FC34C1">
        <w:rPr>
          <w:rFonts w:asciiTheme="minorHAnsi" w:eastAsia="Times New Roman" w:hAnsiTheme="minorHAnsi" w:cstheme="minorHAnsi"/>
          <w:color w:val="000000"/>
          <w:sz w:val="24"/>
        </w:rPr>
        <w:t xml:space="preserve"> 1,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o których mowa w </w:t>
      </w:r>
      <w:r w:rsidR="00296502" w:rsidRPr="00FC34C1">
        <w:rPr>
          <w:rFonts w:asciiTheme="minorHAnsi" w:eastAsia="Times New Roman" w:hAnsiTheme="minorHAnsi" w:cstheme="minorHAnsi"/>
          <w:color w:val="000000"/>
          <w:sz w:val="24"/>
        </w:rPr>
        <w:t>ust.</w:t>
      </w:r>
      <w:r w:rsidRPr="00FC34C1">
        <w:rPr>
          <w:rFonts w:asciiTheme="minorHAnsi" w:eastAsia="Times New Roman" w:hAnsiTheme="minorHAnsi" w:cstheme="minorHAnsi"/>
          <w:color w:val="000000"/>
          <w:sz w:val="24"/>
        </w:rPr>
        <w:t xml:space="preserve"> 1  </w:t>
      </w:r>
      <w:r w:rsidR="00960A72" w:rsidRPr="00FC34C1">
        <w:rPr>
          <w:rFonts w:asciiTheme="minorHAnsi" w:eastAsia="Times New Roman" w:hAnsiTheme="minorHAnsi" w:cstheme="minorHAnsi"/>
          <w:color w:val="000000"/>
          <w:sz w:val="24"/>
        </w:rPr>
        <w:t>umowy</w:t>
      </w:r>
      <w:r w:rsidRPr="00FC34C1">
        <w:rPr>
          <w:rFonts w:asciiTheme="minorHAnsi" w:eastAsia="Times New Roman" w:hAnsiTheme="minorHAnsi" w:cstheme="minorHAnsi"/>
          <w:color w:val="000000"/>
          <w:sz w:val="24"/>
        </w:rPr>
        <w:t>.</w:t>
      </w:r>
    </w:p>
    <w:p w14:paraId="794E8FA3" w14:textId="69028037" w:rsidR="00975CEC" w:rsidRPr="00FC34C1" w:rsidRDefault="00975CEC" w:rsidP="001823CD">
      <w:pPr>
        <w:pStyle w:val="Standard"/>
        <w:numPr>
          <w:ilvl w:val="0"/>
          <w:numId w:val="21"/>
        </w:numPr>
        <w:spacing w:line="360" w:lineRule="exact"/>
        <w:jc w:val="both"/>
        <w:rPr>
          <w:rFonts w:asciiTheme="minorHAnsi" w:hAnsiTheme="minorHAnsi" w:cstheme="minorHAnsi"/>
          <w:sz w:val="24"/>
        </w:rPr>
      </w:pPr>
      <w:r w:rsidRPr="00FC34C1">
        <w:rPr>
          <w:rFonts w:asciiTheme="minorHAnsi" w:eastAsia="Times New Roman" w:hAnsiTheme="minorHAnsi" w:cstheme="minorHAnsi"/>
          <w:color w:val="000000"/>
          <w:sz w:val="24"/>
        </w:rPr>
        <w:t>W przypadku ustania zatrudnienia np.  rozwiązania stosunku pracy przez osobę, osoby, pracodawcę lub z innych przyczyn przed zakończeniem tego okresu, Wykonawca będzie zobowiązany do zatrudnienia, w ich miejsce innych osób na pozostały okres realizacji zamówienia, licząc od dnia ustania zatrudnienia, chyba że obowiązki tych pracowników, których stosunek pracy ustał przejmą inni pracownicy Wykonawcy lub podwykonawcy zatrudnieni na podstawie stosunku pracy.</w:t>
      </w:r>
    </w:p>
    <w:p w14:paraId="55E94DAF" w14:textId="22046719" w:rsidR="00975CEC" w:rsidRPr="00FC34C1" w:rsidRDefault="00975CEC" w:rsidP="001823CD">
      <w:pPr>
        <w:pStyle w:val="Standard"/>
        <w:numPr>
          <w:ilvl w:val="0"/>
          <w:numId w:val="21"/>
        </w:numPr>
        <w:spacing w:line="360" w:lineRule="exact"/>
        <w:jc w:val="both"/>
        <w:rPr>
          <w:rFonts w:asciiTheme="minorHAnsi" w:eastAsia="Times New Roman" w:hAnsiTheme="minorHAnsi" w:cstheme="minorHAnsi"/>
          <w:color w:val="000000"/>
          <w:sz w:val="24"/>
        </w:rPr>
      </w:pPr>
      <w:r w:rsidRPr="00FC34C1">
        <w:rPr>
          <w:rFonts w:asciiTheme="minorHAnsi" w:eastAsia="Times New Roman" w:hAnsiTheme="minorHAnsi" w:cstheme="minorHAnsi"/>
          <w:color w:val="000000"/>
          <w:sz w:val="24"/>
        </w:rPr>
        <w:t xml:space="preserve">Zamawiający jest uprawniony do kontroli spełniania przez Wykonawcę wymagań dotyczących zatrudnienie osób, o których mowa w </w:t>
      </w:r>
      <w:r w:rsidR="00296502" w:rsidRPr="00FC34C1">
        <w:rPr>
          <w:rFonts w:asciiTheme="minorHAnsi" w:eastAsia="Times New Roman" w:hAnsiTheme="minorHAnsi" w:cstheme="minorHAnsi"/>
          <w:color w:val="000000"/>
          <w:sz w:val="24"/>
        </w:rPr>
        <w:t>ust. 1</w:t>
      </w:r>
      <w:r w:rsidRPr="00FC34C1">
        <w:rPr>
          <w:rFonts w:asciiTheme="minorHAnsi" w:eastAsia="Times New Roman" w:hAnsiTheme="minorHAnsi" w:cstheme="minorHAnsi"/>
          <w:color w:val="000000"/>
          <w:sz w:val="24"/>
        </w:rPr>
        <w:t>. W tym celu Zamawiający może zwrócić się o przeprowadzenie kontroli przez Państwową Inspekcję Pracy.</w:t>
      </w:r>
    </w:p>
    <w:p w14:paraId="72561AF2" w14:textId="5D6D6C79" w:rsidR="00975CEC" w:rsidRPr="00FC34C1" w:rsidRDefault="00975CEC" w:rsidP="001823CD">
      <w:pPr>
        <w:pStyle w:val="Standard"/>
        <w:numPr>
          <w:ilvl w:val="0"/>
          <w:numId w:val="21"/>
        </w:numPr>
        <w:spacing w:line="360" w:lineRule="exact"/>
        <w:jc w:val="both"/>
        <w:rPr>
          <w:rFonts w:asciiTheme="minorHAnsi" w:eastAsia="Times New Roman" w:hAnsiTheme="minorHAnsi" w:cstheme="minorHAnsi"/>
          <w:color w:val="000000"/>
          <w:sz w:val="24"/>
        </w:rPr>
      </w:pPr>
      <w:r w:rsidRPr="00FC34C1">
        <w:rPr>
          <w:rFonts w:asciiTheme="minorHAnsi" w:eastAsia="Times New Roman" w:hAnsiTheme="minorHAnsi" w:cstheme="minorHAnsi"/>
          <w:color w:val="000000"/>
          <w:sz w:val="24"/>
        </w:rPr>
        <w:t xml:space="preserve">W przypadku uchybienia obowiązkom dokumentowania i raportowania faktu zatrudnienia zgodnie z wymaganiami określonymi w </w:t>
      </w:r>
      <w:r w:rsidR="00960A72" w:rsidRPr="00FC34C1">
        <w:rPr>
          <w:rFonts w:asciiTheme="minorHAnsi" w:eastAsia="Times New Roman" w:hAnsiTheme="minorHAnsi" w:cstheme="minorHAnsi"/>
          <w:color w:val="000000"/>
          <w:sz w:val="24"/>
        </w:rPr>
        <w:t>umowie</w:t>
      </w:r>
      <w:r w:rsidRPr="00FC34C1">
        <w:rPr>
          <w:rFonts w:asciiTheme="minorHAnsi" w:eastAsia="Times New Roman" w:hAnsiTheme="minorHAnsi" w:cstheme="minorHAnsi"/>
          <w:color w:val="000000"/>
          <w:sz w:val="24"/>
        </w:rPr>
        <w:t xml:space="preserve">, zamawiający będzie upoważniony do </w:t>
      </w:r>
      <w:r w:rsidRPr="00FC34C1">
        <w:rPr>
          <w:rFonts w:asciiTheme="minorHAnsi" w:eastAsia="Times New Roman" w:hAnsiTheme="minorHAnsi" w:cstheme="minorHAnsi"/>
          <w:color w:val="000000"/>
          <w:sz w:val="24"/>
        </w:rPr>
        <w:lastRenderedPageBreak/>
        <w:t xml:space="preserve">zastosowania kar umownych z tytułu nienależytego wykonywania umowy, określonych </w:t>
      </w:r>
      <w:r w:rsidR="00296502" w:rsidRPr="00FC34C1">
        <w:rPr>
          <w:rFonts w:asciiTheme="minorHAnsi" w:eastAsia="Times New Roman" w:hAnsiTheme="minorHAnsi" w:cstheme="minorHAnsi"/>
          <w:color w:val="000000"/>
          <w:sz w:val="24"/>
        </w:rPr>
        <w:t>w</w:t>
      </w:r>
      <w:r w:rsidRPr="00FC34C1">
        <w:rPr>
          <w:rFonts w:asciiTheme="minorHAnsi" w:eastAsia="Times New Roman" w:hAnsiTheme="minorHAnsi" w:cstheme="minorHAnsi"/>
          <w:color w:val="000000"/>
          <w:sz w:val="24"/>
        </w:rPr>
        <w:t xml:space="preserve"> umowie.</w:t>
      </w:r>
    </w:p>
    <w:p w14:paraId="6C54B717" w14:textId="335C6CB7" w:rsidR="00975CEC" w:rsidRPr="00FC34C1" w:rsidRDefault="00975CEC" w:rsidP="001823CD">
      <w:pPr>
        <w:pStyle w:val="Standard"/>
        <w:numPr>
          <w:ilvl w:val="0"/>
          <w:numId w:val="21"/>
        </w:numPr>
        <w:spacing w:line="360" w:lineRule="exact"/>
        <w:jc w:val="both"/>
        <w:rPr>
          <w:rFonts w:asciiTheme="minorHAnsi" w:eastAsia="Times New Roman" w:hAnsiTheme="minorHAnsi" w:cstheme="minorHAnsi"/>
          <w:color w:val="000000"/>
          <w:sz w:val="24"/>
        </w:rPr>
      </w:pPr>
      <w:r w:rsidRPr="00FC34C1">
        <w:rPr>
          <w:rFonts w:asciiTheme="minorHAnsi" w:eastAsia="Times New Roman" w:hAnsiTheme="minorHAnsi" w:cstheme="minorHAnsi"/>
          <w:color w:val="000000"/>
          <w:sz w:val="24"/>
        </w:rPr>
        <w:t>Wykonawca do realizacji zamówienia zobowiązany jest zatrudnić osoby, których dane osobowe ma prawo przetwarzać na podstawie odrębnych przepisów, a przetwarzanie odbywać się będzie zgodnie z Rozporządzeniem Parlamentu Europejskiego i Rady (UE) 2016/679 z dn. 27 kwietnia 2016 w sprawie ochrony osób fizycznych w związku z przetwarzaniem danych osobowych i w sprawie swobodnego przepływu takich danych oraz uchylenia dyrektywy 94/46/WE.</w:t>
      </w:r>
    </w:p>
    <w:p w14:paraId="0900CCE5" w14:textId="412B91CD" w:rsidR="00975CEC" w:rsidRPr="00FC34C1" w:rsidRDefault="00975CEC" w:rsidP="001823CD">
      <w:pPr>
        <w:pStyle w:val="Standard"/>
        <w:numPr>
          <w:ilvl w:val="0"/>
          <w:numId w:val="21"/>
        </w:numPr>
        <w:spacing w:line="360" w:lineRule="exact"/>
        <w:jc w:val="both"/>
        <w:rPr>
          <w:rFonts w:asciiTheme="minorHAnsi" w:hAnsiTheme="minorHAnsi" w:cstheme="minorHAnsi"/>
          <w:sz w:val="24"/>
        </w:rPr>
      </w:pPr>
      <w:r w:rsidRPr="00FC34C1">
        <w:rPr>
          <w:rFonts w:asciiTheme="minorHAnsi" w:eastAsia="Times New Roman" w:hAnsiTheme="minorHAnsi" w:cstheme="minorHAnsi"/>
          <w:color w:val="000000"/>
          <w:sz w:val="24"/>
        </w:rPr>
        <w:t xml:space="preserve">Zamawiający zastrzega, że wymogi opisane w </w:t>
      </w:r>
      <w:r w:rsidR="00296502" w:rsidRPr="00FC34C1">
        <w:rPr>
          <w:rFonts w:asciiTheme="minorHAnsi" w:eastAsia="Times New Roman" w:hAnsiTheme="minorHAnsi" w:cstheme="minorHAnsi"/>
          <w:color w:val="000000"/>
          <w:sz w:val="24"/>
        </w:rPr>
        <w:t xml:space="preserve">§ 14 niniejszej umowy </w:t>
      </w:r>
      <w:r w:rsidRPr="00FC34C1">
        <w:rPr>
          <w:rFonts w:asciiTheme="minorHAnsi" w:eastAsia="Times New Roman" w:hAnsiTheme="minorHAnsi" w:cstheme="minorHAnsi"/>
          <w:color w:val="000000"/>
          <w:sz w:val="24"/>
        </w:rPr>
        <w:t>znajdują zastosowanie także do dalszych Podwykonawców.</w:t>
      </w:r>
    </w:p>
    <w:p w14:paraId="270B4BA8" w14:textId="7762274C" w:rsidR="00B156CC" w:rsidRPr="00FC34C1" w:rsidRDefault="00B156CC" w:rsidP="00B156CC">
      <w:pPr>
        <w:rPr>
          <w:rFonts w:asciiTheme="minorHAnsi" w:hAnsiTheme="minorHAnsi" w:cstheme="minorHAnsi"/>
          <w:iCs/>
          <w:sz w:val="24"/>
          <w:szCs w:val="24"/>
        </w:rPr>
      </w:pPr>
    </w:p>
    <w:p w14:paraId="398D3B33" w14:textId="16FDFE09" w:rsidR="00B156CC" w:rsidRPr="00FC34C1" w:rsidRDefault="00B156CC" w:rsidP="005864F0">
      <w:pPr>
        <w:jc w:val="center"/>
        <w:rPr>
          <w:rFonts w:asciiTheme="minorHAnsi" w:hAnsiTheme="minorHAnsi" w:cstheme="minorHAnsi"/>
          <w:b/>
          <w:bCs/>
          <w:iCs/>
          <w:sz w:val="24"/>
          <w:szCs w:val="24"/>
        </w:rPr>
      </w:pPr>
      <w:r w:rsidRPr="00FC34C1">
        <w:rPr>
          <w:rFonts w:asciiTheme="minorHAnsi" w:hAnsiTheme="minorHAnsi" w:cstheme="minorHAnsi"/>
          <w:b/>
          <w:bCs/>
          <w:iCs/>
          <w:sz w:val="24"/>
          <w:szCs w:val="24"/>
        </w:rPr>
        <w:t>§ 15</w:t>
      </w:r>
    </w:p>
    <w:p w14:paraId="74508608" w14:textId="77777777" w:rsidR="005864F0" w:rsidRPr="00FC34C1" w:rsidRDefault="005864F0" w:rsidP="001823CD">
      <w:pPr>
        <w:numPr>
          <w:ilvl w:val="0"/>
          <w:numId w:val="19"/>
        </w:numPr>
        <w:ind w:left="357" w:hanging="357"/>
        <w:jc w:val="both"/>
        <w:rPr>
          <w:rFonts w:asciiTheme="minorHAnsi" w:hAnsiTheme="minorHAnsi" w:cstheme="minorHAnsi"/>
          <w:sz w:val="24"/>
          <w:szCs w:val="24"/>
        </w:rPr>
      </w:pPr>
      <w:r w:rsidRPr="00FC34C1">
        <w:rPr>
          <w:rFonts w:asciiTheme="minorHAnsi" w:hAnsiTheme="minorHAnsi" w:cstheme="minorHAnsi"/>
          <w:sz w:val="24"/>
          <w:szCs w:val="24"/>
        </w:rPr>
        <w:t>W sprawach nieuregulowanych niniejszą umową mają zastosowanie przepisy ustawy z dnia 23 kwietnia 1964r. Kodeks Cywilny, ustawy z dnia 23 listopada 2012 r. Prawo pocztowe oraz akty wykonawcze do tych ustaw.</w:t>
      </w:r>
    </w:p>
    <w:p w14:paraId="5032D08C" w14:textId="77777777" w:rsidR="005864F0" w:rsidRPr="00FC34C1" w:rsidRDefault="005864F0" w:rsidP="001823CD">
      <w:pPr>
        <w:numPr>
          <w:ilvl w:val="0"/>
          <w:numId w:val="19"/>
        </w:numPr>
        <w:ind w:left="357" w:hanging="357"/>
        <w:jc w:val="both"/>
        <w:rPr>
          <w:rFonts w:asciiTheme="minorHAnsi" w:hAnsiTheme="minorHAnsi" w:cstheme="minorHAnsi"/>
          <w:sz w:val="24"/>
          <w:szCs w:val="24"/>
        </w:rPr>
      </w:pPr>
      <w:r w:rsidRPr="00FC34C1">
        <w:rPr>
          <w:rFonts w:asciiTheme="minorHAnsi" w:hAnsiTheme="minorHAnsi" w:cstheme="minorHAnsi"/>
          <w:sz w:val="24"/>
          <w:szCs w:val="24"/>
        </w:rPr>
        <w:t xml:space="preserve">Wszystkie spory wynikające z wykonania niniejszej umowy, których nie będzie można rozstrzygnąć polubownie, będą rozstrzygane przez sąd powszechny  właściwy dla siedziby Zamawiającego. </w:t>
      </w:r>
    </w:p>
    <w:p w14:paraId="07731866" w14:textId="77777777" w:rsidR="00A0355A" w:rsidRPr="00FC34C1" w:rsidRDefault="00A0355A" w:rsidP="005864F0">
      <w:pPr>
        <w:overflowPunct w:val="0"/>
        <w:autoSpaceDE w:val="0"/>
        <w:autoSpaceDN w:val="0"/>
        <w:adjustRightInd w:val="0"/>
        <w:jc w:val="center"/>
        <w:rPr>
          <w:rFonts w:asciiTheme="minorHAnsi" w:hAnsiTheme="minorHAnsi" w:cstheme="minorHAnsi"/>
          <w:b/>
          <w:sz w:val="24"/>
          <w:szCs w:val="24"/>
        </w:rPr>
      </w:pPr>
    </w:p>
    <w:p w14:paraId="3C3AF649" w14:textId="18ADBEAF" w:rsidR="005864F0" w:rsidRPr="00FC34C1" w:rsidRDefault="005864F0" w:rsidP="005864F0">
      <w:pPr>
        <w:overflowPunct w:val="0"/>
        <w:autoSpaceDE w:val="0"/>
        <w:autoSpaceDN w:val="0"/>
        <w:adjustRightInd w:val="0"/>
        <w:jc w:val="center"/>
        <w:rPr>
          <w:rFonts w:asciiTheme="minorHAnsi" w:hAnsiTheme="minorHAnsi" w:cstheme="minorHAnsi"/>
          <w:b/>
          <w:sz w:val="24"/>
          <w:szCs w:val="24"/>
        </w:rPr>
      </w:pPr>
      <w:r w:rsidRPr="00FC34C1">
        <w:rPr>
          <w:rFonts w:asciiTheme="minorHAnsi" w:hAnsiTheme="minorHAnsi" w:cstheme="minorHAnsi"/>
          <w:b/>
          <w:sz w:val="24"/>
          <w:szCs w:val="24"/>
        </w:rPr>
        <w:t>§ 1</w:t>
      </w:r>
      <w:r w:rsidR="00B156CC" w:rsidRPr="00FC34C1">
        <w:rPr>
          <w:rFonts w:asciiTheme="minorHAnsi" w:hAnsiTheme="minorHAnsi" w:cstheme="minorHAnsi"/>
          <w:b/>
          <w:sz w:val="24"/>
          <w:szCs w:val="24"/>
        </w:rPr>
        <w:t>6</w:t>
      </w:r>
    </w:p>
    <w:p w14:paraId="47ABF092" w14:textId="77777777" w:rsidR="005864F0" w:rsidRPr="00FC34C1" w:rsidRDefault="005864F0" w:rsidP="005864F0">
      <w:pPr>
        <w:overflowPunct w:val="0"/>
        <w:autoSpaceDE w:val="0"/>
        <w:autoSpaceDN w:val="0"/>
        <w:adjustRightInd w:val="0"/>
        <w:jc w:val="center"/>
        <w:rPr>
          <w:rFonts w:asciiTheme="minorHAnsi" w:hAnsiTheme="minorHAnsi" w:cstheme="minorHAnsi"/>
          <w:b/>
          <w:sz w:val="24"/>
          <w:szCs w:val="24"/>
        </w:rPr>
      </w:pPr>
    </w:p>
    <w:p w14:paraId="2A38DA05" w14:textId="088FC769" w:rsidR="005864F0" w:rsidRPr="00FC34C1" w:rsidRDefault="005864F0" w:rsidP="00A0355A">
      <w:pPr>
        <w:overflowPunct w:val="0"/>
        <w:autoSpaceDE w:val="0"/>
        <w:autoSpaceDN w:val="0"/>
        <w:adjustRightInd w:val="0"/>
        <w:rPr>
          <w:rFonts w:asciiTheme="minorHAnsi" w:hAnsiTheme="minorHAnsi" w:cstheme="minorHAnsi"/>
          <w:b/>
          <w:sz w:val="24"/>
          <w:szCs w:val="24"/>
        </w:rPr>
      </w:pPr>
    </w:p>
    <w:p w14:paraId="6210C882" w14:textId="77777777" w:rsidR="005864F0" w:rsidRPr="00FC34C1" w:rsidRDefault="005864F0" w:rsidP="00FC34C1">
      <w:pPr>
        <w:overflowPunct w:val="0"/>
        <w:autoSpaceDE w:val="0"/>
        <w:autoSpaceDN w:val="0"/>
        <w:adjustRightInd w:val="0"/>
        <w:jc w:val="both"/>
        <w:rPr>
          <w:rFonts w:asciiTheme="minorHAnsi" w:hAnsiTheme="minorHAnsi" w:cstheme="minorHAnsi"/>
          <w:sz w:val="24"/>
          <w:szCs w:val="24"/>
        </w:rPr>
      </w:pPr>
      <w:r w:rsidRPr="00FC34C1">
        <w:rPr>
          <w:rFonts w:asciiTheme="minorHAnsi" w:hAnsiTheme="minorHAnsi" w:cstheme="minorHAnsi"/>
          <w:sz w:val="24"/>
          <w:szCs w:val="24"/>
        </w:rPr>
        <w:t xml:space="preserve">Umowę sporządzono w trzech jednobrzmiących egzemplarzach – dwa dla Zamawiającego, jeden dla Wykonawcy. </w:t>
      </w:r>
    </w:p>
    <w:p w14:paraId="38E90323" w14:textId="77777777" w:rsidR="005864F0" w:rsidRPr="00FC34C1" w:rsidRDefault="005864F0" w:rsidP="005864F0">
      <w:pPr>
        <w:tabs>
          <w:tab w:val="left" w:pos="5387"/>
        </w:tabs>
        <w:overflowPunct w:val="0"/>
        <w:autoSpaceDE w:val="0"/>
        <w:autoSpaceDN w:val="0"/>
        <w:adjustRightInd w:val="0"/>
        <w:rPr>
          <w:rFonts w:asciiTheme="minorHAnsi" w:hAnsiTheme="minorHAnsi" w:cstheme="minorHAnsi"/>
          <w:b/>
          <w:sz w:val="24"/>
          <w:szCs w:val="24"/>
        </w:rPr>
      </w:pPr>
    </w:p>
    <w:p w14:paraId="21F0FC99" w14:textId="77777777" w:rsidR="00FC34C1" w:rsidRDefault="005864F0" w:rsidP="005864F0">
      <w:pPr>
        <w:tabs>
          <w:tab w:val="left" w:pos="5387"/>
        </w:tabs>
        <w:overflowPunct w:val="0"/>
        <w:autoSpaceDE w:val="0"/>
        <w:autoSpaceDN w:val="0"/>
        <w:adjustRightInd w:val="0"/>
        <w:rPr>
          <w:rFonts w:asciiTheme="minorHAnsi" w:hAnsiTheme="minorHAnsi" w:cstheme="minorHAnsi"/>
          <w:b/>
          <w:sz w:val="24"/>
          <w:szCs w:val="24"/>
        </w:rPr>
      </w:pPr>
      <w:r w:rsidRPr="00FC34C1">
        <w:rPr>
          <w:rFonts w:asciiTheme="minorHAnsi" w:hAnsiTheme="minorHAnsi" w:cstheme="minorHAnsi"/>
          <w:b/>
          <w:sz w:val="24"/>
          <w:szCs w:val="24"/>
        </w:rPr>
        <w:t xml:space="preserve">         </w:t>
      </w:r>
    </w:p>
    <w:p w14:paraId="5E2A1C5F" w14:textId="57533129" w:rsidR="005864F0" w:rsidRPr="00FC34C1" w:rsidRDefault="005864F0" w:rsidP="00FC34C1">
      <w:pPr>
        <w:tabs>
          <w:tab w:val="left" w:pos="5387"/>
        </w:tabs>
        <w:overflowPunct w:val="0"/>
        <w:autoSpaceDE w:val="0"/>
        <w:autoSpaceDN w:val="0"/>
        <w:adjustRightInd w:val="0"/>
        <w:jc w:val="center"/>
        <w:rPr>
          <w:rFonts w:asciiTheme="minorHAnsi" w:hAnsiTheme="minorHAnsi" w:cstheme="minorHAnsi"/>
          <w:sz w:val="24"/>
          <w:szCs w:val="24"/>
        </w:rPr>
      </w:pPr>
      <w:r w:rsidRPr="00FC34C1">
        <w:rPr>
          <w:rFonts w:asciiTheme="minorHAnsi" w:hAnsiTheme="minorHAnsi" w:cstheme="minorHAnsi"/>
          <w:b/>
          <w:sz w:val="24"/>
          <w:szCs w:val="24"/>
        </w:rPr>
        <w:t xml:space="preserve">WYKONAWCA:     </w:t>
      </w:r>
      <w:r w:rsidRPr="00FC34C1">
        <w:rPr>
          <w:rFonts w:asciiTheme="minorHAnsi" w:hAnsiTheme="minorHAnsi" w:cstheme="minorHAnsi"/>
          <w:b/>
          <w:sz w:val="24"/>
          <w:szCs w:val="24"/>
        </w:rPr>
        <w:tab/>
        <w:t xml:space="preserve">            ZAMAWIAJĄCY:</w:t>
      </w:r>
    </w:p>
    <w:p w14:paraId="108F4D5E" w14:textId="77777777" w:rsidR="005864F0" w:rsidRPr="00FC34C1" w:rsidRDefault="005864F0" w:rsidP="005864F0">
      <w:pPr>
        <w:tabs>
          <w:tab w:val="left" w:pos="5387"/>
        </w:tabs>
        <w:overflowPunct w:val="0"/>
        <w:autoSpaceDE w:val="0"/>
        <w:autoSpaceDN w:val="0"/>
        <w:adjustRightInd w:val="0"/>
        <w:rPr>
          <w:rFonts w:asciiTheme="minorHAnsi" w:hAnsiTheme="minorHAnsi" w:cstheme="minorHAnsi"/>
          <w:sz w:val="24"/>
          <w:szCs w:val="24"/>
        </w:rPr>
      </w:pPr>
    </w:p>
    <w:p w14:paraId="6497D55B" w14:textId="77777777" w:rsidR="005864F0" w:rsidRPr="00FC34C1" w:rsidRDefault="005864F0" w:rsidP="005864F0">
      <w:pPr>
        <w:tabs>
          <w:tab w:val="left" w:pos="5387"/>
        </w:tabs>
        <w:overflowPunct w:val="0"/>
        <w:autoSpaceDE w:val="0"/>
        <w:autoSpaceDN w:val="0"/>
        <w:adjustRightInd w:val="0"/>
        <w:rPr>
          <w:rFonts w:asciiTheme="minorHAnsi" w:hAnsiTheme="minorHAnsi" w:cstheme="minorHAnsi"/>
          <w:sz w:val="24"/>
          <w:szCs w:val="24"/>
        </w:rPr>
      </w:pPr>
    </w:p>
    <w:p w14:paraId="2FE0E577" w14:textId="77777777" w:rsidR="005864F0" w:rsidRPr="00FC34C1" w:rsidRDefault="005864F0" w:rsidP="005864F0">
      <w:pPr>
        <w:tabs>
          <w:tab w:val="left" w:pos="5387"/>
        </w:tabs>
        <w:overflowPunct w:val="0"/>
        <w:autoSpaceDE w:val="0"/>
        <w:autoSpaceDN w:val="0"/>
        <w:adjustRightInd w:val="0"/>
        <w:rPr>
          <w:rFonts w:asciiTheme="minorHAnsi" w:hAnsiTheme="minorHAnsi" w:cstheme="minorHAnsi"/>
          <w:sz w:val="24"/>
          <w:szCs w:val="24"/>
        </w:rPr>
      </w:pPr>
    </w:p>
    <w:p w14:paraId="73ADC620" w14:textId="77777777" w:rsidR="005864F0" w:rsidRPr="00FC34C1" w:rsidRDefault="005864F0" w:rsidP="004D25BC">
      <w:pPr>
        <w:jc w:val="center"/>
        <w:rPr>
          <w:rFonts w:asciiTheme="minorHAnsi" w:hAnsiTheme="minorHAnsi" w:cstheme="minorHAnsi"/>
          <w:b/>
          <w:bCs/>
          <w:iCs/>
          <w:sz w:val="24"/>
          <w:szCs w:val="24"/>
        </w:rPr>
      </w:pPr>
    </w:p>
    <w:sectPr w:rsidR="005864F0" w:rsidRPr="00FC34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6316" w14:textId="77777777" w:rsidR="00D36341" w:rsidRDefault="00D36341" w:rsidP="00765435">
      <w:r>
        <w:separator/>
      </w:r>
    </w:p>
  </w:endnote>
  <w:endnote w:type="continuationSeparator" w:id="0">
    <w:p w14:paraId="5F803CF7" w14:textId="77777777" w:rsidR="00D36341" w:rsidRDefault="00D36341" w:rsidP="0076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6BB4" w14:textId="77777777" w:rsidR="00D36341" w:rsidRDefault="00D36341" w:rsidP="00765435">
      <w:r>
        <w:separator/>
      </w:r>
    </w:p>
  </w:footnote>
  <w:footnote w:type="continuationSeparator" w:id="0">
    <w:p w14:paraId="259C0786" w14:textId="77777777" w:rsidR="00D36341" w:rsidRDefault="00D36341" w:rsidP="00765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63E5"/>
    <w:multiLevelType w:val="hybridMultilevel"/>
    <w:tmpl w:val="2A34953E"/>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345D0"/>
    <w:multiLevelType w:val="hybridMultilevel"/>
    <w:tmpl w:val="F3C8CC26"/>
    <w:lvl w:ilvl="0" w:tplc="5A503A8E">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6B2180"/>
    <w:multiLevelType w:val="hybridMultilevel"/>
    <w:tmpl w:val="E5ACB8BE"/>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080"/>
        </w:tabs>
        <w:ind w:left="1080" w:hanging="360"/>
      </w:pPr>
      <w:rPr>
        <w:sz w:val="22"/>
        <w:szCs w:val="22"/>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0471514"/>
    <w:multiLevelType w:val="hybridMultilevel"/>
    <w:tmpl w:val="5198BC78"/>
    <w:lvl w:ilvl="0" w:tplc="0415000F">
      <w:start w:val="1"/>
      <w:numFmt w:val="decimal"/>
      <w:lvlText w:val="%1."/>
      <w:lvlJc w:val="left"/>
      <w:rPr>
        <w:color w:val="00000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1C03538"/>
    <w:multiLevelType w:val="multilevel"/>
    <w:tmpl w:val="C23CF0C6"/>
    <w:styleLink w:val="WWNum12"/>
    <w:lvl w:ilvl="0">
      <w:start w:val="1"/>
      <w:numFmt w:val="decimal"/>
      <w:lvlText w:val="%1."/>
      <w:lvlJc w:val="left"/>
      <w:pPr>
        <w:ind w:left="644" w:hanging="360"/>
      </w:pPr>
      <w:rPr>
        <w:rFonts w:ascii="Times New Roman" w:eastAsia="Cambria" w:hAnsi="Times New Roman" w:cs="Times New Roman"/>
        <w:b w:val="0"/>
        <w:bCs/>
        <w:sz w:val="22"/>
        <w:szCs w:val="22"/>
      </w:rPr>
    </w:lvl>
    <w:lvl w:ilvl="1">
      <w:start w:val="1"/>
      <w:numFmt w:val="lowerLetter"/>
      <w:lvlText w:val="%1.%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F703A8A"/>
    <w:multiLevelType w:val="hybridMultilevel"/>
    <w:tmpl w:val="1C00ADCE"/>
    <w:lvl w:ilvl="0" w:tplc="350A1C9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527399"/>
    <w:multiLevelType w:val="hybridMultilevel"/>
    <w:tmpl w:val="3028CA6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4673E3A"/>
    <w:multiLevelType w:val="hybridMultilevel"/>
    <w:tmpl w:val="24CE74F6"/>
    <w:lvl w:ilvl="0" w:tplc="A162B4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9F1AA7"/>
    <w:multiLevelType w:val="hybridMultilevel"/>
    <w:tmpl w:val="D47E70C4"/>
    <w:lvl w:ilvl="0" w:tplc="8EA6F33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D6537F"/>
    <w:multiLevelType w:val="hybridMultilevel"/>
    <w:tmpl w:val="F23C7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FB3605"/>
    <w:multiLevelType w:val="hybridMultilevel"/>
    <w:tmpl w:val="3B80F65E"/>
    <w:lvl w:ilvl="0" w:tplc="5B8C942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E81A0B"/>
    <w:multiLevelType w:val="multilevel"/>
    <w:tmpl w:val="78EEE8CC"/>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4C6084"/>
    <w:multiLevelType w:val="hybridMultilevel"/>
    <w:tmpl w:val="C24A2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CF23B9"/>
    <w:multiLevelType w:val="hybridMultilevel"/>
    <w:tmpl w:val="272E81DC"/>
    <w:lvl w:ilvl="0" w:tplc="3D207FF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5B58C0"/>
    <w:multiLevelType w:val="hybridMultilevel"/>
    <w:tmpl w:val="C4A2FE32"/>
    <w:lvl w:ilvl="0" w:tplc="780AA37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BE0411"/>
    <w:multiLevelType w:val="multilevel"/>
    <w:tmpl w:val="3D22A1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C573BA"/>
    <w:multiLevelType w:val="hybridMultilevel"/>
    <w:tmpl w:val="F02EC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F10822"/>
    <w:multiLevelType w:val="hybridMultilevel"/>
    <w:tmpl w:val="40FC5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6109F9"/>
    <w:multiLevelType w:val="hybridMultilevel"/>
    <w:tmpl w:val="580AEFB4"/>
    <w:lvl w:ilvl="0" w:tplc="591622B0">
      <w:start w:val="1"/>
      <w:numFmt w:val="decimal"/>
      <w:lvlText w:val="%1."/>
      <w:lvlJc w:val="left"/>
      <w:rPr>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112D47"/>
    <w:multiLevelType w:val="hybridMultilevel"/>
    <w:tmpl w:val="5882F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D5CFB"/>
    <w:multiLevelType w:val="multilevel"/>
    <w:tmpl w:val="98F46C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9A3CD4"/>
    <w:multiLevelType w:val="hybridMultilevel"/>
    <w:tmpl w:val="94BEA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274209"/>
    <w:multiLevelType w:val="hybridMultilevel"/>
    <w:tmpl w:val="6D7A7A0C"/>
    <w:lvl w:ilvl="0" w:tplc="0415000F">
      <w:start w:val="1"/>
      <w:numFmt w:val="decimal"/>
      <w:lvlText w:val="%1."/>
      <w:lvlJc w:val="left"/>
      <w:pPr>
        <w:ind w:left="360" w:hanging="360"/>
      </w:pPr>
    </w:lvl>
    <w:lvl w:ilvl="1" w:tplc="C50CFC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F05688"/>
    <w:multiLevelType w:val="hybridMultilevel"/>
    <w:tmpl w:val="550281C6"/>
    <w:lvl w:ilvl="0" w:tplc="F280DBB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F403AB"/>
    <w:multiLevelType w:val="hybridMultilevel"/>
    <w:tmpl w:val="F02EC7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84F1BDB"/>
    <w:multiLevelType w:val="hybridMultilevel"/>
    <w:tmpl w:val="AC748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B01B04"/>
    <w:multiLevelType w:val="multilevel"/>
    <w:tmpl w:val="51BAE4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6B4BD5"/>
    <w:multiLevelType w:val="hybridMultilevel"/>
    <w:tmpl w:val="F12014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9A51A1C"/>
    <w:multiLevelType w:val="hybridMultilevel"/>
    <w:tmpl w:val="1394936E"/>
    <w:lvl w:ilvl="0" w:tplc="034E0276">
      <w:start w:val="1"/>
      <w:numFmt w:val="decimal"/>
      <w:lvlText w:val="%1."/>
      <w:lvlJc w:val="left"/>
      <w:pPr>
        <w:tabs>
          <w:tab w:val="num" w:pos="360"/>
        </w:tabs>
        <w:ind w:left="360" w:hanging="360"/>
      </w:pPr>
      <w:rPr>
        <w:b w:val="0"/>
        <w:i w:val="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1D96432"/>
    <w:multiLevelType w:val="hybridMultilevel"/>
    <w:tmpl w:val="F0C66FCC"/>
    <w:lvl w:ilvl="0" w:tplc="EDD236A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63225484">
    <w:abstractNumId w:val="23"/>
  </w:num>
  <w:num w:numId="2" w16cid:durableId="1302615667">
    <w:abstractNumId w:val="6"/>
  </w:num>
  <w:num w:numId="3" w16cid:durableId="740641891">
    <w:abstractNumId w:val="2"/>
  </w:num>
  <w:num w:numId="4" w16cid:durableId="683360313">
    <w:abstractNumId w:val="7"/>
  </w:num>
  <w:num w:numId="5" w16cid:durableId="415590111">
    <w:abstractNumId w:val="19"/>
  </w:num>
  <w:num w:numId="6" w16cid:durableId="414129593">
    <w:abstractNumId w:val="20"/>
  </w:num>
  <w:num w:numId="7" w16cid:durableId="44061689">
    <w:abstractNumId w:val="26"/>
  </w:num>
  <w:num w:numId="8" w16cid:durableId="1292398714">
    <w:abstractNumId w:val="11"/>
  </w:num>
  <w:num w:numId="9" w16cid:durableId="1196508196">
    <w:abstractNumId w:val="8"/>
  </w:num>
  <w:num w:numId="10" w16cid:durableId="1398549377">
    <w:abstractNumId w:val="9"/>
  </w:num>
  <w:num w:numId="11" w16cid:durableId="676619211">
    <w:abstractNumId w:val="15"/>
  </w:num>
  <w:num w:numId="12" w16cid:durableId="84959986">
    <w:abstractNumId w:val="28"/>
  </w:num>
  <w:num w:numId="13" w16cid:durableId="877396223">
    <w:abstractNumId w:val="25"/>
  </w:num>
  <w:num w:numId="14" w16cid:durableId="1920749836">
    <w:abstractNumId w:val="18"/>
  </w:num>
  <w:num w:numId="15" w16cid:durableId="499658820">
    <w:abstractNumId w:val="1"/>
  </w:num>
  <w:num w:numId="16" w16cid:durableId="1868177108">
    <w:abstractNumId w:val="17"/>
  </w:num>
  <w:num w:numId="17" w16cid:durableId="1720859929">
    <w:abstractNumId w:val="21"/>
  </w:num>
  <w:num w:numId="18" w16cid:durableId="896164398">
    <w:abstractNumId w:val="0"/>
  </w:num>
  <w:num w:numId="19" w16cid:durableId="118036714">
    <w:abstractNumId w:val="10"/>
  </w:num>
  <w:num w:numId="20" w16cid:durableId="163280669">
    <w:abstractNumId w:val="27"/>
  </w:num>
  <w:num w:numId="21" w16cid:durableId="213078216">
    <w:abstractNumId w:val="22"/>
  </w:num>
  <w:num w:numId="22" w16cid:durableId="617839498">
    <w:abstractNumId w:val="13"/>
  </w:num>
  <w:num w:numId="23" w16cid:durableId="928198545">
    <w:abstractNumId w:val="4"/>
  </w:num>
  <w:num w:numId="24" w16cid:durableId="179324414">
    <w:abstractNumId w:val="24"/>
  </w:num>
  <w:num w:numId="25" w16cid:durableId="226454749">
    <w:abstractNumId w:val="29"/>
  </w:num>
  <w:num w:numId="26" w16cid:durableId="1141537003">
    <w:abstractNumId w:val="5"/>
  </w:num>
  <w:num w:numId="27" w16cid:durableId="1536039881">
    <w:abstractNumId w:val="3"/>
  </w:num>
  <w:num w:numId="28" w16cid:durableId="820390512">
    <w:abstractNumId w:val="14"/>
  </w:num>
  <w:num w:numId="29" w16cid:durableId="1465388487">
    <w:abstractNumId w:val="12"/>
  </w:num>
  <w:num w:numId="30" w16cid:durableId="172513444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F4"/>
    <w:rsid w:val="00000E0B"/>
    <w:rsid w:val="00003280"/>
    <w:rsid w:val="000120FF"/>
    <w:rsid w:val="00020D32"/>
    <w:rsid w:val="00026C19"/>
    <w:rsid w:val="00041332"/>
    <w:rsid w:val="00047CAF"/>
    <w:rsid w:val="00062B7C"/>
    <w:rsid w:val="000632A6"/>
    <w:rsid w:val="0006633E"/>
    <w:rsid w:val="00090780"/>
    <w:rsid w:val="000B310E"/>
    <w:rsid w:val="000B40BD"/>
    <w:rsid w:val="000E28F3"/>
    <w:rsid w:val="000F6343"/>
    <w:rsid w:val="0012431F"/>
    <w:rsid w:val="001436D2"/>
    <w:rsid w:val="0016005F"/>
    <w:rsid w:val="00161C99"/>
    <w:rsid w:val="00181F1C"/>
    <w:rsid w:val="001823CD"/>
    <w:rsid w:val="001C40A1"/>
    <w:rsid w:val="001D5F48"/>
    <w:rsid w:val="001E5B37"/>
    <w:rsid w:val="001F4702"/>
    <w:rsid w:val="002009C3"/>
    <w:rsid w:val="002347FD"/>
    <w:rsid w:val="00245DDD"/>
    <w:rsid w:val="00276AE1"/>
    <w:rsid w:val="002776EE"/>
    <w:rsid w:val="00296502"/>
    <w:rsid w:val="002B1802"/>
    <w:rsid w:val="002B2041"/>
    <w:rsid w:val="002D226E"/>
    <w:rsid w:val="002E5728"/>
    <w:rsid w:val="00301E05"/>
    <w:rsid w:val="0037234D"/>
    <w:rsid w:val="00384835"/>
    <w:rsid w:val="00385D27"/>
    <w:rsid w:val="00396277"/>
    <w:rsid w:val="0042024E"/>
    <w:rsid w:val="00425022"/>
    <w:rsid w:val="00433D21"/>
    <w:rsid w:val="004A3E25"/>
    <w:rsid w:val="004B53C6"/>
    <w:rsid w:val="004D25BC"/>
    <w:rsid w:val="00514640"/>
    <w:rsid w:val="0054794A"/>
    <w:rsid w:val="005548DC"/>
    <w:rsid w:val="005864F0"/>
    <w:rsid w:val="005D56AB"/>
    <w:rsid w:val="006129B0"/>
    <w:rsid w:val="006358B9"/>
    <w:rsid w:val="00643A2C"/>
    <w:rsid w:val="006502A6"/>
    <w:rsid w:val="006668C3"/>
    <w:rsid w:val="00697269"/>
    <w:rsid w:val="006E098B"/>
    <w:rsid w:val="007061C1"/>
    <w:rsid w:val="00707E62"/>
    <w:rsid w:val="00713EB8"/>
    <w:rsid w:val="00732C3D"/>
    <w:rsid w:val="00737399"/>
    <w:rsid w:val="00740768"/>
    <w:rsid w:val="00765435"/>
    <w:rsid w:val="00772111"/>
    <w:rsid w:val="00774517"/>
    <w:rsid w:val="007A17FD"/>
    <w:rsid w:val="008401C8"/>
    <w:rsid w:val="008E0243"/>
    <w:rsid w:val="008E2DAE"/>
    <w:rsid w:val="008E3ABA"/>
    <w:rsid w:val="008F213D"/>
    <w:rsid w:val="008F55CB"/>
    <w:rsid w:val="009202DB"/>
    <w:rsid w:val="0094226C"/>
    <w:rsid w:val="0095101E"/>
    <w:rsid w:val="00960A72"/>
    <w:rsid w:val="009632D4"/>
    <w:rsid w:val="00975CEC"/>
    <w:rsid w:val="00A0355A"/>
    <w:rsid w:val="00A2093F"/>
    <w:rsid w:val="00A36938"/>
    <w:rsid w:val="00A50726"/>
    <w:rsid w:val="00A634AF"/>
    <w:rsid w:val="00A96A8C"/>
    <w:rsid w:val="00AC1634"/>
    <w:rsid w:val="00AE18BC"/>
    <w:rsid w:val="00AF1820"/>
    <w:rsid w:val="00B15242"/>
    <w:rsid w:val="00B156CC"/>
    <w:rsid w:val="00B27566"/>
    <w:rsid w:val="00B36D52"/>
    <w:rsid w:val="00B40DA5"/>
    <w:rsid w:val="00B725A1"/>
    <w:rsid w:val="00BE5634"/>
    <w:rsid w:val="00BF11BA"/>
    <w:rsid w:val="00C40DC7"/>
    <w:rsid w:val="00C42EF4"/>
    <w:rsid w:val="00C54ACC"/>
    <w:rsid w:val="00CA4EE9"/>
    <w:rsid w:val="00CB69D1"/>
    <w:rsid w:val="00CF290C"/>
    <w:rsid w:val="00D033E4"/>
    <w:rsid w:val="00D17E04"/>
    <w:rsid w:val="00D36341"/>
    <w:rsid w:val="00D41670"/>
    <w:rsid w:val="00D71725"/>
    <w:rsid w:val="00D74891"/>
    <w:rsid w:val="00DB4607"/>
    <w:rsid w:val="00DF2947"/>
    <w:rsid w:val="00E05CCA"/>
    <w:rsid w:val="00E36EC3"/>
    <w:rsid w:val="00E87A39"/>
    <w:rsid w:val="00EC2C75"/>
    <w:rsid w:val="00F01F09"/>
    <w:rsid w:val="00F1108D"/>
    <w:rsid w:val="00F17495"/>
    <w:rsid w:val="00F1778E"/>
    <w:rsid w:val="00F46FF5"/>
    <w:rsid w:val="00F64261"/>
    <w:rsid w:val="00F65645"/>
    <w:rsid w:val="00F96EF2"/>
    <w:rsid w:val="00FC34C1"/>
    <w:rsid w:val="00FE6247"/>
    <w:rsid w:val="00FE6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98CB"/>
  <w15:chartTrackingRefBased/>
  <w15:docId w15:val="{9D3C3C4E-F718-4E66-897C-7C2544C6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58B9"/>
    <w:pPr>
      <w:spacing w:after="0" w:line="240" w:lineRule="auto"/>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358B9"/>
    <w:pPr>
      <w:spacing w:before="100" w:beforeAutospacing="1" w:after="100" w:afterAutospacing="1"/>
    </w:pPr>
    <w:rPr>
      <w:rFonts w:ascii="Times New Roman" w:hAnsi="Times New Roman" w:cs="Times New Roman"/>
      <w:sz w:val="24"/>
      <w:szCs w:val="24"/>
    </w:rPr>
  </w:style>
  <w:style w:type="paragraph" w:styleId="Akapitzlist">
    <w:name w:val="List Paragraph"/>
    <w:aliases w:val="zwykły tekst,List Paragraph1,BulletC,normalny tekst,Obiekt,CW_Lista,Akapit z list¹,Odstavec,Akapit z listą numerowaną,Podsis rysunku,lp1,Bullet List,FooterText,numbered,Paragraphe de liste1,Bulletr List Paragraph,列出段落,列出段落1,List Paragraph"/>
    <w:basedOn w:val="Normalny"/>
    <w:link w:val="AkapitzlistZnak"/>
    <w:qFormat/>
    <w:rsid w:val="006358B9"/>
    <w:pPr>
      <w:ind w:left="708"/>
    </w:pPr>
  </w:style>
  <w:style w:type="character" w:customStyle="1" w:styleId="AkapitzlistZnak">
    <w:name w:val="Akapit z listą Znak"/>
    <w:aliases w:val="zwykły tekst Znak,List Paragraph1 Znak,BulletC Znak,normalny tekst Znak,Obiekt Znak,CW_Lista Znak,Akapit z list¹ Znak,Odstavec Znak,Akapit z listą numerowaną Znak,Podsis rysunku Znak,lp1 Znak,Bullet List Znak,FooterText Znak"/>
    <w:link w:val="Akapitzlist"/>
    <w:qFormat/>
    <w:locked/>
    <w:rsid w:val="006358B9"/>
    <w:rPr>
      <w:rFonts w:ascii="Arial" w:eastAsia="Times New Roman" w:hAnsi="Arial" w:cs="Arial"/>
      <w:lang w:eastAsia="pl-PL"/>
    </w:rPr>
  </w:style>
  <w:style w:type="character" w:customStyle="1" w:styleId="Teksttreci">
    <w:name w:val="Tekst treści_"/>
    <w:basedOn w:val="Domylnaczcionkaakapitu"/>
    <w:link w:val="Teksttreci0"/>
    <w:locked/>
    <w:rsid w:val="006358B9"/>
    <w:rPr>
      <w:rFonts w:ascii="Calibri" w:eastAsia="Calibri" w:hAnsi="Calibri" w:cs="Calibri"/>
    </w:rPr>
  </w:style>
  <w:style w:type="paragraph" w:customStyle="1" w:styleId="Teksttreci0">
    <w:name w:val="Tekst treści"/>
    <w:basedOn w:val="Normalny"/>
    <w:link w:val="Teksttreci"/>
    <w:rsid w:val="006358B9"/>
    <w:pPr>
      <w:widowControl w:val="0"/>
    </w:pPr>
    <w:rPr>
      <w:rFonts w:ascii="Calibri" w:eastAsia="Calibri" w:hAnsi="Calibri" w:cs="Calibri"/>
      <w:lang w:eastAsia="en-US"/>
    </w:rPr>
  </w:style>
  <w:style w:type="character" w:customStyle="1" w:styleId="Nagwek1">
    <w:name w:val="Nagłówek #1_"/>
    <w:basedOn w:val="Domylnaczcionkaakapitu"/>
    <w:link w:val="Nagwek10"/>
    <w:rsid w:val="00CA4EE9"/>
    <w:rPr>
      <w:rFonts w:ascii="Calibri" w:eastAsia="Calibri" w:hAnsi="Calibri" w:cs="Calibri"/>
      <w:b/>
      <w:bCs/>
    </w:rPr>
  </w:style>
  <w:style w:type="paragraph" w:customStyle="1" w:styleId="Nagwek10">
    <w:name w:val="Nagłówek #1"/>
    <w:basedOn w:val="Normalny"/>
    <w:link w:val="Nagwek1"/>
    <w:rsid w:val="00CA4EE9"/>
    <w:pPr>
      <w:widowControl w:val="0"/>
      <w:spacing w:after="60"/>
      <w:outlineLvl w:val="0"/>
    </w:pPr>
    <w:rPr>
      <w:rFonts w:ascii="Calibri" w:eastAsia="Calibri" w:hAnsi="Calibri" w:cs="Calibri"/>
      <w:b/>
      <w:bCs/>
      <w:lang w:eastAsia="en-US"/>
    </w:rPr>
  </w:style>
  <w:style w:type="character" w:customStyle="1" w:styleId="Stopka">
    <w:name w:val="Stopka_"/>
    <w:basedOn w:val="Domylnaczcionkaakapitu"/>
    <w:link w:val="Stopka1"/>
    <w:rsid w:val="00765435"/>
    <w:rPr>
      <w:rFonts w:ascii="Calibri" w:eastAsia="Calibri" w:hAnsi="Calibri" w:cs="Calibri"/>
    </w:rPr>
  </w:style>
  <w:style w:type="paragraph" w:customStyle="1" w:styleId="Stopka1">
    <w:name w:val="Stopka1"/>
    <w:basedOn w:val="Normalny"/>
    <w:link w:val="Stopka"/>
    <w:rsid w:val="00765435"/>
    <w:pPr>
      <w:widowControl w:val="0"/>
    </w:pPr>
    <w:rPr>
      <w:rFonts w:ascii="Calibri" w:eastAsia="Calibri" w:hAnsi="Calibri" w:cs="Calibri"/>
      <w:lang w:eastAsia="en-US"/>
    </w:rPr>
  </w:style>
  <w:style w:type="paragraph" w:customStyle="1" w:styleId="Paragraf">
    <w:name w:val="Paragraf"/>
    <w:basedOn w:val="Normalny"/>
    <w:next w:val="Normalny"/>
    <w:rsid w:val="00765435"/>
    <w:pPr>
      <w:keepNext/>
      <w:spacing w:before="240" w:after="120"/>
      <w:jc w:val="center"/>
    </w:pPr>
    <w:rPr>
      <w:rFonts w:ascii="Times New Roman" w:hAnsi="Times New Roman" w:cs="Times New Roman"/>
      <w:b/>
      <w:sz w:val="28"/>
      <w:szCs w:val="20"/>
    </w:rPr>
  </w:style>
  <w:style w:type="character" w:styleId="Hipercze">
    <w:name w:val="Hyperlink"/>
    <w:uiPriority w:val="99"/>
    <w:unhideWhenUsed/>
    <w:rsid w:val="00765435"/>
    <w:rPr>
      <w:color w:val="0000FF"/>
      <w:u w:val="single"/>
    </w:rPr>
  </w:style>
  <w:style w:type="character" w:styleId="Uwydatnienie">
    <w:name w:val="Emphasis"/>
    <w:basedOn w:val="Domylnaczcionkaakapitu"/>
    <w:uiPriority w:val="20"/>
    <w:qFormat/>
    <w:rsid w:val="004D25BC"/>
    <w:rPr>
      <w:i/>
      <w:iCs/>
    </w:rPr>
  </w:style>
  <w:style w:type="paragraph" w:customStyle="1" w:styleId="xmsonormal">
    <w:name w:val="x_msonormal"/>
    <w:basedOn w:val="Normalny"/>
    <w:qFormat/>
    <w:rsid w:val="005864F0"/>
    <w:pPr>
      <w:spacing w:before="100" w:beforeAutospacing="1" w:after="100" w:afterAutospacing="1"/>
    </w:pPr>
    <w:rPr>
      <w:rFonts w:ascii="Times New Roman" w:hAnsi="Times New Roman" w:cs="Times New Roman"/>
      <w:sz w:val="24"/>
      <w:szCs w:val="24"/>
    </w:rPr>
  </w:style>
  <w:style w:type="character" w:customStyle="1" w:styleId="czeinternetowe">
    <w:name w:val="Łącze internetowe"/>
    <w:rsid w:val="005864F0"/>
    <w:rPr>
      <w:rFonts w:ascii="Times New Roman" w:hAnsi="Times New Roman" w:cs="Times New Roman"/>
      <w:color w:val="0000FF"/>
      <w:u w:val="single"/>
    </w:rPr>
  </w:style>
  <w:style w:type="paragraph" w:customStyle="1" w:styleId="Standard">
    <w:name w:val="Standard"/>
    <w:rsid w:val="00975CEC"/>
    <w:pPr>
      <w:widowControl w:val="0"/>
      <w:suppressAutoHyphens/>
      <w:autoSpaceDN w:val="0"/>
      <w:spacing w:after="0" w:line="240" w:lineRule="auto"/>
      <w:textAlignment w:val="baseline"/>
    </w:pPr>
    <w:rPr>
      <w:rFonts w:ascii="Calibri" w:eastAsia="NSimSun" w:hAnsi="Calibri" w:cs="Arial"/>
      <w:kern w:val="3"/>
      <w:szCs w:val="24"/>
      <w:lang w:eastAsia="zh-CN" w:bidi="hi-IN"/>
    </w:rPr>
  </w:style>
  <w:style w:type="paragraph" w:customStyle="1" w:styleId="Textbody">
    <w:name w:val="Text body"/>
    <w:basedOn w:val="Standard"/>
    <w:rsid w:val="001823CD"/>
    <w:pPr>
      <w:widowControl/>
      <w:jc w:val="center"/>
    </w:pPr>
    <w:rPr>
      <w:rFonts w:ascii="Times New Roman" w:eastAsia="Times New Roman" w:hAnsi="Times New Roman" w:cs="Times New Roman"/>
      <w:b/>
      <w:bCs/>
      <w:kern w:val="0"/>
      <w:sz w:val="24"/>
      <w:lang w:eastAsia="pl-PL" w:bidi="ar-SA"/>
    </w:rPr>
  </w:style>
  <w:style w:type="numbering" w:customStyle="1" w:styleId="WWNum12">
    <w:name w:val="WWNum12"/>
    <w:basedOn w:val="Bezlisty"/>
    <w:rsid w:val="001823C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940">
      <w:bodyDiv w:val="1"/>
      <w:marLeft w:val="0"/>
      <w:marRight w:val="0"/>
      <w:marTop w:val="0"/>
      <w:marBottom w:val="0"/>
      <w:divBdr>
        <w:top w:val="none" w:sz="0" w:space="0" w:color="auto"/>
        <w:left w:val="none" w:sz="0" w:space="0" w:color="auto"/>
        <w:bottom w:val="none" w:sz="0" w:space="0" w:color="auto"/>
        <w:right w:val="none" w:sz="0" w:space="0" w:color="auto"/>
      </w:divBdr>
      <w:divsChild>
        <w:div w:id="88160226">
          <w:marLeft w:val="360"/>
          <w:marRight w:val="0"/>
          <w:marTop w:val="72"/>
          <w:marBottom w:val="72"/>
          <w:divBdr>
            <w:top w:val="none" w:sz="0" w:space="0" w:color="auto"/>
            <w:left w:val="none" w:sz="0" w:space="0" w:color="auto"/>
            <w:bottom w:val="none" w:sz="0" w:space="0" w:color="auto"/>
            <w:right w:val="none" w:sz="0" w:space="0" w:color="auto"/>
          </w:divBdr>
          <w:divsChild>
            <w:div w:id="910886792">
              <w:marLeft w:val="0"/>
              <w:marRight w:val="0"/>
              <w:marTop w:val="0"/>
              <w:marBottom w:val="0"/>
              <w:divBdr>
                <w:top w:val="none" w:sz="0" w:space="0" w:color="auto"/>
                <w:left w:val="none" w:sz="0" w:space="0" w:color="auto"/>
                <w:bottom w:val="none" w:sz="0" w:space="0" w:color="auto"/>
                <w:right w:val="none" w:sz="0" w:space="0" w:color="auto"/>
              </w:divBdr>
            </w:div>
          </w:divsChild>
        </w:div>
        <w:div w:id="372267908">
          <w:marLeft w:val="360"/>
          <w:marRight w:val="0"/>
          <w:marTop w:val="0"/>
          <w:marBottom w:val="72"/>
          <w:divBdr>
            <w:top w:val="none" w:sz="0" w:space="0" w:color="auto"/>
            <w:left w:val="none" w:sz="0" w:space="0" w:color="auto"/>
            <w:bottom w:val="none" w:sz="0" w:space="0" w:color="auto"/>
            <w:right w:val="none" w:sz="0" w:space="0" w:color="auto"/>
          </w:divBdr>
          <w:divsChild>
            <w:div w:id="18260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225">
      <w:bodyDiv w:val="1"/>
      <w:marLeft w:val="0"/>
      <w:marRight w:val="0"/>
      <w:marTop w:val="0"/>
      <w:marBottom w:val="0"/>
      <w:divBdr>
        <w:top w:val="none" w:sz="0" w:space="0" w:color="auto"/>
        <w:left w:val="none" w:sz="0" w:space="0" w:color="auto"/>
        <w:bottom w:val="none" w:sz="0" w:space="0" w:color="auto"/>
        <w:right w:val="none" w:sz="0" w:space="0" w:color="auto"/>
      </w:divBdr>
    </w:div>
    <w:div w:id="16243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4005</Words>
  <Characters>24030</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Kalisz-Górzkowska</dc:creator>
  <cp:keywords/>
  <dc:description/>
  <cp:lastModifiedBy>Beata Widźgowska</cp:lastModifiedBy>
  <cp:revision>8</cp:revision>
  <cp:lastPrinted>2022-11-10T13:10:00Z</cp:lastPrinted>
  <dcterms:created xsi:type="dcterms:W3CDTF">2022-11-14T10:15:00Z</dcterms:created>
  <dcterms:modified xsi:type="dcterms:W3CDTF">2022-11-15T08:37:00Z</dcterms:modified>
</cp:coreProperties>
</file>