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183CAE8C" w:rsidR="00A93CAD" w:rsidRPr="00CA59B0" w:rsidRDefault="00A93CAD" w:rsidP="00CA59B0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C72839">
        <w:rPr>
          <w:rFonts w:asciiTheme="minorHAnsi" w:hAnsiTheme="minorHAnsi" w:cstheme="minorHAnsi"/>
          <w:sz w:val="24"/>
          <w:szCs w:val="24"/>
        </w:rPr>
        <w:t>31.10</w:t>
      </w:r>
      <w:r w:rsidRPr="002D50B5">
        <w:rPr>
          <w:rFonts w:asciiTheme="minorHAnsi" w:hAnsiTheme="minorHAnsi" w:cstheme="minorHAnsi"/>
          <w:sz w:val="24"/>
          <w:szCs w:val="24"/>
        </w:rPr>
        <w:t>.202</w:t>
      </w:r>
      <w:r w:rsidR="006F2D2B">
        <w:rPr>
          <w:rFonts w:asciiTheme="minorHAnsi" w:hAnsiTheme="minorHAnsi" w:cstheme="minorHAnsi"/>
          <w:sz w:val="24"/>
          <w:szCs w:val="24"/>
        </w:rPr>
        <w:t>3</w:t>
      </w:r>
      <w:r w:rsidRPr="002D50B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21D5FDE8" w:rsidR="00A93CAD" w:rsidRPr="00CA59B0" w:rsidRDefault="00A93CAD" w:rsidP="00CA59B0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GM.272.</w:t>
      </w:r>
      <w:r w:rsidR="00B50C0B">
        <w:rPr>
          <w:rFonts w:asciiTheme="minorHAnsi" w:hAnsiTheme="minorHAnsi" w:cstheme="minorHAnsi"/>
          <w:sz w:val="24"/>
          <w:szCs w:val="24"/>
        </w:rPr>
        <w:t>2.12</w:t>
      </w:r>
      <w:r w:rsidRPr="00CA59B0">
        <w:rPr>
          <w:rFonts w:asciiTheme="minorHAnsi" w:hAnsiTheme="minorHAnsi" w:cstheme="minorHAnsi"/>
          <w:sz w:val="24"/>
          <w:szCs w:val="24"/>
        </w:rPr>
        <w:t>.202</w:t>
      </w:r>
      <w:r w:rsidR="006F2D2B">
        <w:rPr>
          <w:rFonts w:asciiTheme="minorHAnsi" w:hAnsiTheme="minorHAnsi" w:cstheme="minorHAnsi"/>
          <w:sz w:val="24"/>
          <w:szCs w:val="24"/>
        </w:rPr>
        <w:t>3</w:t>
      </w:r>
    </w:p>
    <w:p w14:paraId="4D9B8187" w14:textId="77777777" w:rsidR="00A93CAD" w:rsidRPr="00CA59B0" w:rsidRDefault="00A93CAD" w:rsidP="00CA59B0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CA59B0" w:rsidRDefault="00A93CAD" w:rsidP="00CA59B0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CA59B0" w:rsidRDefault="00A93CAD" w:rsidP="00CA59B0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34532962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</w:t>
      </w:r>
      <w:r w:rsidR="00C728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E16E4F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35802D0B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CA59B0">
        <w:rPr>
          <w:rFonts w:asciiTheme="minorHAnsi" w:hAnsiTheme="minorHAnsi" w:cstheme="minorHAnsi"/>
          <w:sz w:val="24"/>
          <w:szCs w:val="24"/>
        </w:rPr>
        <w:t>na</w:t>
      </w: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6747346"/>
      <w:bookmarkEnd w:id="0"/>
      <w:r w:rsidR="00E47408" w:rsidRPr="00CA59B0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</w:t>
      </w:r>
      <w:bookmarkEnd w:id="1"/>
      <w:r w:rsidRPr="00CA59B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4041844E" w:rsidR="00A93CAD" w:rsidRPr="00CA59B0" w:rsidRDefault="00A93CAD" w:rsidP="00CA59B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CA59B0" w:rsidRDefault="00A93CAD" w:rsidP="00CA59B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16C29E7" w14:textId="7C8731DA" w:rsidR="00A93CAD" w:rsidRPr="00CA59B0" w:rsidRDefault="00E47408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44316400-2 Drobne artykuły metalowe</w:t>
      </w:r>
      <w:r w:rsidR="00A93CAD" w:rsidRPr="00CA59B0">
        <w:rPr>
          <w:rFonts w:asciiTheme="minorHAnsi" w:hAnsiTheme="minorHAnsi" w:cstheme="minorHAnsi"/>
          <w:sz w:val="24"/>
          <w:szCs w:val="24"/>
        </w:rPr>
        <w:t>,</w:t>
      </w:r>
    </w:p>
    <w:p w14:paraId="69907ACB" w14:textId="77777777" w:rsidR="00E47408" w:rsidRPr="005F3DBE" w:rsidRDefault="00E47408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74993676" w14:textId="7A8AD049" w:rsidR="00E47408" w:rsidRPr="00CA59B0" w:rsidRDefault="00E47408" w:rsidP="00CA59B0">
      <w:pPr>
        <w:pStyle w:val="Akapitzlist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częściowych.</w:t>
      </w:r>
    </w:p>
    <w:p w14:paraId="019F6126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CA59B0" w:rsidRDefault="00A93CAD" w:rsidP="00CA59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93A057" w14:textId="29394FE8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Przedmiotem zamówienia jest wykonanie i sukcesywna dostawa z wniesieniem do siedziby Zamawiającego </w:t>
      </w:r>
      <w:r w:rsidRPr="00CA59B0">
        <w:rPr>
          <w:rFonts w:asciiTheme="minorHAnsi" w:hAnsiTheme="minorHAnsi" w:cstheme="minorHAnsi"/>
          <w:bCs/>
          <w:sz w:val="24"/>
          <w:szCs w:val="24"/>
        </w:rPr>
        <w:t>tablic rejestracyjnych dla Wydziału  Komunikacji i Transportu Starostwa Powiatowego, 13-300 Nowe Miasto Lubawskie, ul. Rynek 1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CA59B0">
        <w:rPr>
          <w:rFonts w:asciiTheme="minorHAnsi" w:hAnsiTheme="minorHAnsi" w:cstheme="minorHAnsi"/>
          <w:sz w:val="24"/>
          <w:szCs w:val="24"/>
        </w:rPr>
        <w:t>odbiór i złomowanie starych tablic rejestracyjnych</w:t>
      </w:r>
      <w:r w:rsidR="00746071" w:rsidRPr="00CA59B0">
        <w:rPr>
          <w:rFonts w:asciiTheme="minorHAnsi" w:hAnsiTheme="minorHAnsi" w:cstheme="minorHAnsi"/>
          <w:sz w:val="24"/>
          <w:szCs w:val="24"/>
        </w:rPr>
        <w:t>.</w:t>
      </w:r>
    </w:p>
    <w:p w14:paraId="40ACA7E1" w14:textId="32F10E77" w:rsidR="00746071" w:rsidRPr="00CA59B0" w:rsidRDefault="00746071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Tablice rejestracyjne pojazdów muszą być wykonywany przez cały okres obowiązywania umowy, zgodnie z aktualnie obowiązującymi wymogami, w szczególności określonymi w poniższych aktach prawnych:</w:t>
      </w:r>
    </w:p>
    <w:p w14:paraId="68DA4996" w14:textId="2AE5E238" w:rsidR="00746071" w:rsidRPr="00CA59B0" w:rsidRDefault="00845879" w:rsidP="00CA59B0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u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>staw</w:t>
      </w:r>
      <w:r w:rsidRPr="00CA59B0">
        <w:rPr>
          <w:rFonts w:asciiTheme="minorHAnsi" w:hAnsiTheme="minorHAnsi" w:cstheme="minorHAnsi"/>
          <w:bCs/>
          <w:sz w:val="24"/>
          <w:szCs w:val="24"/>
        </w:rPr>
        <w:t>y</w:t>
      </w:r>
      <w:r w:rsidR="00746071" w:rsidRPr="00CA59B0">
        <w:rPr>
          <w:rFonts w:asciiTheme="minorHAnsi" w:hAnsiTheme="minorHAnsi" w:cstheme="minorHAnsi"/>
          <w:bCs/>
          <w:sz w:val="24"/>
          <w:szCs w:val="24"/>
        </w:rPr>
        <w:t xml:space="preserve"> z dnia 20 czerwca 1997 r. Prawo o ruchu drogowym,</w:t>
      </w:r>
    </w:p>
    <w:p w14:paraId="5E4D4AB1" w14:textId="28C76841" w:rsidR="00915403" w:rsidRDefault="00915403" w:rsidP="00915403">
      <w:pPr>
        <w:numPr>
          <w:ilvl w:val="0"/>
          <w:numId w:val="32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rozporządzeniu Ministra Infrastruktury z dnia 31 sierpnia 2022 r. w sprawie rejestracji i oznaczania pojazdów, wymagań dla tablic rejestracyjnych oraz wzorów innych dokumentów związanych z rejestracją pojazdów</w:t>
      </w:r>
      <w:r>
        <w:rPr>
          <w:sz w:val="24"/>
          <w:szCs w:val="24"/>
        </w:rPr>
        <w:t xml:space="preserve">, </w:t>
      </w:r>
    </w:p>
    <w:p w14:paraId="56375E9D" w14:textId="1084D735" w:rsidR="00915403" w:rsidRPr="00B574E2" w:rsidRDefault="00915403" w:rsidP="00915403">
      <w:pPr>
        <w:numPr>
          <w:ilvl w:val="0"/>
          <w:numId w:val="32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B574E2">
        <w:rPr>
          <w:sz w:val="24"/>
          <w:szCs w:val="24"/>
        </w:rPr>
        <w:t>rozporządzeniu Ministra Transportu, Budownictwa i Gospodarki Morskiej z dnia 02 maja 2012 r. w sprawie warunków produkcji i sposobu dystrybucji tablic rejestracyjnych i znaków  legalizacyjnych</w:t>
      </w:r>
      <w:r w:rsidR="00761080">
        <w:rPr>
          <w:sz w:val="24"/>
          <w:szCs w:val="24"/>
        </w:rPr>
        <w:t>,</w:t>
      </w:r>
    </w:p>
    <w:p w14:paraId="25357F9C" w14:textId="5340C4C0" w:rsidR="00915403" w:rsidRPr="00B574E2" w:rsidRDefault="00915403" w:rsidP="00915403">
      <w:pPr>
        <w:numPr>
          <w:ilvl w:val="0"/>
          <w:numId w:val="32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B574E2">
        <w:rPr>
          <w:sz w:val="24"/>
          <w:szCs w:val="24"/>
        </w:rPr>
        <w:lastRenderedPageBreak/>
        <w:t>rozporządzenia Ministra Infrastruktury z dnia 12 marca 2019 r. w sprawie warunków produkcji i sposobu dystrybucji profesjonalnych tablic rejestracyjnych i znaków legalizacyjnych oraz trybu legalizacji profesjonalnych tablic rejestracyjnych  oraz</w:t>
      </w:r>
    </w:p>
    <w:p w14:paraId="6BECA9E3" w14:textId="76C8D1F0" w:rsidR="00845879" w:rsidRPr="00CA59B0" w:rsidRDefault="00915403" w:rsidP="00915403">
      <w:pPr>
        <w:pStyle w:val="Akapitzlist"/>
        <w:numPr>
          <w:ilvl w:val="0"/>
          <w:numId w:val="3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74E2">
        <w:rPr>
          <w:sz w:val="24"/>
          <w:szCs w:val="24"/>
        </w:rPr>
        <w:t xml:space="preserve">normami i specyfikacjami technicznymi, o których mowa w ustawie z dnia 30 sierpnia 2002 r, o systemie zgodności wraz z potwierdzonymi certyfikatami dotyczącymi zgodności tablic rejestracyjnych lub </w:t>
      </w:r>
      <w:r w:rsidRPr="00CC2972">
        <w:rPr>
          <w:sz w:val="24"/>
          <w:szCs w:val="24"/>
        </w:rPr>
        <w:t>materiałów służących do produkcji z warunkami technicznymi.</w:t>
      </w:r>
      <w:r w:rsidR="00845879" w:rsidRPr="00CA59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D5E9F2" w14:textId="6C0AE780" w:rsidR="00845879" w:rsidRPr="00CA59B0" w:rsidRDefault="00845879" w:rsidP="00CA59B0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 przypadku zmiany powyższych przepisów w trakcie trwania umowy Wykonawca obowiązany będzie wykonać i dostarczyć tablice rejestracyjne zgodnie z przepisami obowiązującymi na dzień złożenia zamówienia przez Zamawiającego.</w:t>
      </w:r>
    </w:p>
    <w:p w14:paraId="51340741" w14:textId="197145C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Zamówienie obejmuje wykonanie i dostarczenie</w:t>
      </w:r>
      <w:r w:rsidRPr="00CA59B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4071FD4" w14:textId="4C1AD3D9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samochodowych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5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5403">
        <w:rPr>
          <w:rFonts w:asciiTheme="minorHAnsi" w:hAnsiTheme="minorHAnsi" w:cstheme="minorHAnsi"/>
          <w:bCs/>
          <w:sz w:val="24"/>
          <w:szCs w:val="24"/>
        </w:rPr>
        <w:t>5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305CF257" w14:textId="080CDFF6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 xml:space="preserve">Tablic  rejestracyjnych do  przyczep 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3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78C9C3C7" w14:textId="344993B0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motocyklowo-ciągnikowych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AD097C">
        <w:rPr>
          <w:rFonts w:asciiTheme="minorHAnsi" w:hAnsiTheme="minorHAnsi" w:cstheme="minorHAnsi"/>
          <w:bCs/>
          <w:sz w:val="24"/>
          <w:szCs w:val="24"/>
        </w:rPr>
        <w:t xml:space="preserve"> -      </w:t>
      </w:r>
      <w:r w:rsidR="00915403">
        <w:rPr>
          <w:rFonts w:asciiTheme="minorHAnsi" w:hAnsiTheme="minorHAnsi" w:cstheme="minorHAnsi"/>
          <w:bCs/>
          <w:sz w:val="24"/>
          <w:szCs w:val="24"/>
        </w:rPr>
        <w:t>4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6F6890C4" w14:textId="0F21C4FD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motorowerowych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>2</w:t>
      </w:r>
      <w:r w:rsidRPr="00AD097C">
        <w:rPr>
          <w:rFonts w:asciiTheme="minorHAnsi" w:hAnsiTheme="minorHAnsi" w:cstheme="minorHAnsi"/>
          <w:bCs/>
          <w:sz w:val="24"/>
          <w:szCs w:val="24"/>
        </w:rPr>
        <w:t>00 szt.</w:t>
      </w:r>
    </w:p>
    <w:p w14:paraId="1986A990" w14:textId="3466892E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rejestracyjnych – wtórniki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            </w:t>
      </w:r>
      <w:r w:rsidR="00AD097C" w:rsidRPr="00AD09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097C">
        <w:rPr>
          <w:rFonts w:asciiTheme="minorHAnsi" w:hAnsiTheme="minorHAnsi" w:cstheme="minorHAnsi"/>
          <w:bCs/>
          <w:sz w:val="24"/>
          <w:szCs w:val="24"/>
        </w:rPr>
        <w:t>-      100 szt.</w:t>
      </w:r>
    </w:p>
    <w:p w14:paraId="5E23C49D" w14:textId="77777777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Tablic zmniejszonych samochodowych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  <w:t xml:space="preserve">   -        40 szt.</w:t>
      </w:r>
    </w:p>
    <w:p w14:paraId="1D3AA9EE" w14:textId="77777777" w:rsidR="00E47408" w:rsidRPr="00AD097C" w:rsidRDefault="00E47408" w:rsidP="00CA59B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97C">
        <w:rPr>
          <w:rFonts w:asciiTheme="minorHAnsi" w:hAnsiTheme="minorHAnsi" w:cstheme="minorHAnsi"/>
          <w:bCs/>
          <w:sz w:val="24"/>
          <w:szCs w:val="24"/>
        </w:rPr>
        <w:t>Profesjonalnych tablic rejestracyjnych oraz tablic do oznaczania pojazdów elektrycznych - 20 szt.</w:t>
      </w:r>
      <w:r w:rsidRPr="00AD097C">
        <w:rPr>
          <w:rFonts w:asciiTheme="minorHAnsi" w:hAnsiTheme="minorHAnsi" w:cstheme="minorHAnsi"/>
          <w:bCs/>
          <w:sz w:val="24"/>
          <w:szCs w:val="24"/>
        </w:rPr>
        <w:tab/>
      </w:r>
    </w:p>
    <w:p w14:paraId="6E95E2B4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eastAsia="Times New Roman" w:hAnsiTheme="minorHAnsi" w:cstheme="minorHAnsi"/>
          <w:sz w:val="24"/>
          <w:szCs w:val="24"/>
          <w:lang w:eastAsia="pl-PL"/>
        </w:rPr>
        <w:t>Dane dotyczące ilości tablic wskazane powyżej, są danymi szacunkowymi opartymi na informacjach z poprzednich lat i dlatego przedmiot zamówienia będzie realizowany sukcesywnie na podstawie częściowych pisemnych wskazań Zamawiającego w miarę potrzeb. Zamawiający zastrzega sobie prawo jednostronnej zmiany szacowanej ilości tablic w  trakcie  realizacji  zamówienia, po cenach jednostkowych wskazanych w  formularzu cenowym. W razie zaistnienia takiej sytuacji Wykonawca nie będzie zgłaszał żadnych roszczeń. Koszty dostawy tablic pokrywa Wykonawca.</w:t>
      </w:r>
    </w:p>
    <w:p w14:paraId="07270C07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Ostateczna ilość tablic rejestracyjnych będzie wynikała z faktycznych potrzeb Zamawiającego w okresie obowiązywania umowy.</w:t>
      </w:r>
    </w:p>
    <w:p w14:paraId="7DAA2D87" w14:textId="7A65D4A1" w:rsidR="00CA59B0" w:rsidRPr="00CA59B0" w:rsidRDefault="00CA59B0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Dostawy będą odbywały się sukcesywnie, w ramach wynagrodzenia Wykonawcy, w następujący sposób: dostawa tablic rejestracyjnych (2 sztuki) dla tych pojazdów, dla których wymagane są dwie tablice rejestracyjne ora 1 sztuki tablicy, dla tych pojazdów, które są oznaczone jedną tablicą rejestracyjną (również wtórniki tablic oraz tablice dodatkowe).</w:t>
      </w:r>
    </w:p>
    <w:p w14:paraId="00052D1B" w14:textId="17AC48C6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Jeżeli w trakcie realizacji umowy wystąpi konieczność zakupu tablic rejestracyjnych nieuwzględnionych w ww. załącznikach, a niezbędnych do funkcjonowania</w:t>
      </w:r>
      <w:r w:rsidR="00C72839">
        <w:rPr>
          <w:rFonts w:asciiTheme="minorHAnsi" w:hAnsiTheme="minorHAnsi" w:cstheme="minorHAnsi"/>
          <w:sz w:val="24"/>
          <w:szCs w:val="24"/>
        </w:rPr>
        <w:t xml:space="preserve"> </w:t>
      </w:r>
      <w:r w:rsidRPr="00CA59B0">
        <w:rPr>
          <w:rFonts w:asciiTheme="minorHAnsi" w:hAnsiTheme="minorHAnsi" w:cstheme="minorHAnsi"/>
          <w:sz w:val="24"/>
          <w:szCs w:val="24"/>
        </w:rPr>
        <w:t>Zamawiającego, będą one zamówione u Wykonawcy w ramach zawartej umowy. Ceny dodatkowych artykułów nie mogą być wyższe niż ceny hurtowe Wykonawcy.</w:t>
      </w:r>
    </w:p>
    <w:p w14:paraId="31EA64AA" w14:textId="4AE83BD1" w:rsidR="00494736" w:rsidRPr="008018EA" w:rsidRDefault="006B567D" w:rsidP="008018EA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8E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Dla prawidłowej realizacji przedmiotu umowy, Wykonawca </w:t>
      </w:r>
      <w:r w:rsidR="008018EA" w:rsidRPr="008018EA">
        <w:rPr>
          <w:rFonts w:asciiTheme="minorHAnsi" w:hAnsiTheme="minorHAnsi" w:cstheme="minorHAnsi"/>
          <w:bCs/>
          <w:sz w:val="24"/>
          <w:szCs w:val="24"/>
        </w:rPr>
        <w:t>umożliwi</w:t>
      </w:r>
      <w:r w:rsidRPr="008018EA">
        <w:rPr>
          <w:rFonts w:asciiTheme="minorHAnsi" w:hAnsiTheme="minorHAnsi" w:cstheme="minorHAnsi"/>
          <w:bCs/>
          <w:sz w:val="24"/>
          <w:szCs w:val="24"/>
        </w:rPr>
        <w:t xml:space="preserve"> Zamawiającemu </w:t>
      </w:r>
      <w:r w:rsidR="008018EA" w:rsidRPr="008018EA">
        <w:rPr>
          <w:rFonts w:asciiTheme="minorHAnsi" w:hAnsiTheme="minorHAnsi" w:cstheme="minorHAnsi"/>
          <w:bCs/>
          <w:sz w:val="24"/>
          <w:szCs w:val="24"/>
        </w:rPr>
        <w:t xml:space="preserve">na podstawie odrębnej umowy dostęp do platformy Utal Service Platform – specjalistyczne oprogramowanie przeznaczone do obsługi całego procesu produkcji i dystrybucji tablic rejestracyjnych. </w:t>
      </w:r>
    </w:p>
    <w:p w14:paraId="0B27615C" w14:textId="55384049" w:rsidR="006B567D" w:rsidRPr="00CA59B0" w:rsidRDefault="0047439E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8EA">
        <w:rPr>
          <w:rFonts w:asciiTheme="minorHAnsi" w:hAnsiTheme="minorHAnsi" w:cstheme="minorHAnsi"/>
          <w:bCs/>
          <w:sz w:val="24"/>
          <w:szCs w:val="24"/>
        </w:rPr>
        <w:t xml:space="preserve">Wykonawca udzieli na okres </w:t>
      </w:r>
      <w:r w:rsidRPr="008018EA">
        <w:rPr>
          <w:rFonts w:asciiTheme="minorHAnsi" w:hAnsiTheme="minorHAnsi" w:cstheme="minorHAnsi"/>
          <w:b/>
          <w:sz w:val="24"/>
          <w:szCs w:val="24"/>
        </w:rPr>
        <w:t>24 miesięcy gwarancji</w:t>
      </w:r>
      <w:r w:rsidRPr="008018EA">
        <w:rPr>
          <w:rFonts w:asciiTheme="minorHAnsi" w:hAnsiTheme="minorHAnsi" w:cstheme="minorHAnsi"/>
          <w:bCs/>
          <w:sz w:val="24"/>
          <w:szCs w:val="24"/>
        </w:rPr>
        <w:t xml:space="preserve"> na wykonane i dostarczone poszczególne partie tablic, licząc od dnia odbioru przedmiotu umowy bez zastrzeżeń.</w:t>
      </w:r>
      <w:r w:rsidRPr="00CA59B0">
        <w:rPr>
          <w:rFonts w:asciiTheme="minorHAnsi" w:hAnsiTheme="minorHAnsi" w:cstheme="minorHAnsi"/>
          <w:bCs/>
          <w:sz w:val="24"/>
          <w:szCs w:val="24"/>
        </w:rPr>
        <w:t xml:space="preserve"> Wykonawca udzieli Zamawiającemu </w:t>
      </w:r>
      <w:r w:rsidRPr="00CA59B0">
        <w:rPr>
          <w:rFonts w:asciiTheme="minorHAnsi" w:hAnsiTheme="minorHAnsi" w:cstheme="minorHAnsi"/>
          <w:b/>
          <w:sz w:val="24"/>
          <w:szCs w:val="24"/>
        </w:rPr>
        <w:t>24 miesięcy rękojmi</w:t>
      </w:r>
      <w:r w:rsidRPr="00CA59B0">
        <w:rPr>
          <w:rFonts w:asciiTheme="minorHAnsi" w:hAnsiTheme="minorHAnsi" w:cstheme="minorHAnsi"/>
          <w:bCs/>
          <w:sz w:val="24"/>
          <w:szCs w:val="24"/>
        </w:rPr>
        <w:t xml:space="preserve"> od dnia wydania przedmiotu zamówienia. </w:t>
      </w:r>
    </w:p>
    <w:p w14:paraId="61A02000" w14:textId="16FBAD96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bCs/>
          <w:sz w:val="24"/>
          <w:szCs w:val="24"/>
        </w:rPr>
        <w:t>Wykonawca na zlecenie Zamawiającego będzie odbierał i złomował na własny koszt zużyte tablice rejestracyjne przestrzegając procedury złomowania. Pełną dokumentację tych czynności Wykonawca przekaże Zamawiającemu.</w:t>
      </w:r>
    </w:p>
    <w:p w14:paraId="56F88CDF" w14:textId="77777777" w:rsidR="00E47408" w:rsidRPr="00CA59B0" w:rsidRDefault="00E47408" w:rsidP="00CA59B0">
      <w:pPr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6729F8A1" w14:textId="77777777" w:rsidR="00636ACB" w:rsidRPr="00CA59B0" w:rsidRDefault="00636ACB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CA59B0" w:rsidRDefault="00636ACB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427D8AC7" w14:textId="27E6A5F7" w:rsidR="00A93CAD" w:rsidRPr="00CA59B0" w:rsidRDefault="00273510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93CAD"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="00A93CAD" w:rsidRPr="00CA5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="00A93CAD"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CA59B0" w:rsidRDefault="00A93CAD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CA59B0" w:rsidRDefault="00A93CAD" w:rsidP="00CA59B0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CA59B0" w:rsidRDefault="00A93CAD" w:rsidP="00CA59B0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CA59B0" w:rsidRDefault="00A93CAD" w:rsidP="00CA59B0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CA59B0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CA59B0" w:rsidRDefault="00A93CAD" w:rsidP="00CA59B0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CA59B0" w:rsidRDefault="00A93CAD" w:rsidP="00CA59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3D572DC2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2D48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2" w:name="_Hlk66254349"/>
      <w:r w:rsidR="00CA59B0" w:rsidRPr="00742D48">
        <w:rPr>
          <w:rFonts w:asciiTheme="minorHAnsi" w:hAnsiTheme="minorHAnsi" w:cstheme="minorHAnsi"/>
          <w:b/>
          <w:bCs/>
          <w:sz w:val="24"/>
          <w:szCs w:val="24"/>
        </w:rPr>
        <w:t>od 01 stycznia 202</w:t>
      </w:r>
      <w:r w:rsidR="006F2D2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A59B0" w:rsidRPr="00742D48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CA59B0" w:rsidRPr="00742D48">
        <w:rPr>
          <w:rFonts w:asciiTheme="minorHAnsi" w:hAnsiTheme="minorHAnsi" w:cstheme="minorHAnsi"/>
          <w:sz w:val="24"/>
          <w:szCs w:val="24"/>
        </w:rPr>
        <w:t xml:space="preserve"> </w:t>
      </w:r>
      <w:r w:rsidRPr="00742D4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CA59B0" w:rsidRPr="00742D48">
        <w:rPr>
          <w:rFonts w:asciiTheme="minorHAnsi" w:hAnsiTheme="minorHAnsi" w:cstheme="minorHAnsi"/>
          <w:b/>
          <w:sz w:val="24"/>
          <w:szCs w:val="24"/>
        </w:rPr>
        <w:t>31</w:t>
      </w:r>
      <w:r w:rsidR="007519F2" w:rsidRPr="00742D48">
        <w:rPr>
          <w:rFonts w:asciiTheme="minorHAnsi" w:hAnsiTheme="minorHAnsi" w:cstheme="minorHAnsi"/>
          <w:b/>
          <w:sz w:val="24"/>
          <w:szCs w:val="24"/>
        </w:rPr>
        <w:t xml:space="preserve"> grudnia 202</w:t>
      </w:r>
      <w:r w:rsidR="006F2D2B">
        <w:rPr>
          <w:rFonts w:asciiTheme="minorHAnsi" w:hAnsiTheme="minorHAnsi" w:cstheme="minorHAnsi"/>
          <w:b/>
          <w:sz w:val="24"/>
          <w:szCs w:val="24"/>
        </w:rPr>
        <w:t>4</w:t>
      </w:r>
      <w:r w:rsidR="007519F2" w:rsidRPr="00742D48">
        <w:rPr>
          <w:rFonts w:asciiTheme="minorHAnsi" w:hAnsiTheme="minorHAnsi" w:cstheme="minorHAnsi"/>
          <w:b/>
          <w:sz w:val="24"/>
          <w:szCs w:val="24"/>
        </w:rPr>
        <w:t xml:space="preserve"> r.</w:t>
      </w:r>
      <w:bookmarkEnd w:id="2"/>
    </w:p>
    <w:p w14:paraId="0C66FC28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WARUNKI  UDZIAŁU  W  POSTĘPOWANIU </w:t>
      </w:r>
    </w:p>
    <w:p w14:paraId="65E453CF" w14:textId="77777777" w:rsidR="00A93CAD" w:rsidRPr="00CA59B0" w:rsidRDefault="00A93CAD" w:rsidP="00CA59B0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1D3FE0FC" w14:textId="0A31283A" w:rsidR="00974E00" w:rsidRDefault="00974E00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E00">
        <w:rPr>
          <w:rFonts w:asciiTheme="minorHAnsi" w:hAnsiTheme="minorHAnsi" w:cstheme="minorHAnsi"/>
          <w:sz w:val="24"/>
          <w:szCs w:val="24"/>
        </w:rPr>
        <w:t xml:space="preserve">Wykonawca zobowiązany jest wykazać się posiadaniem uprawnień do wykonywania określonej działalności, tj. </w:t>
      </w:r>
      <w:r w:rsidRPr="00974E00">
        <w:rPr>
          <w:rFonts w:asciiTheme="minorHAnsi" w:hAnsiTheme="minorHAnsi" w:cstheme="minorHAnsi"/>
          <w:b/>
          <w:bCs/>
          <w:sz w:val="24"/>
          <w:szCs w:val="24"/>
        </w:rPr>
        <w:t>posiadać wpis do rejestru przedsiębiorców produkujących  tablice rejestracyjne</w:t>
      </w:r>
      <w:r w:rsidRPr="00974E00">
        <w:rPr>
          <w:rFonts w:asciiTheme="minorHAnsi" w:hAnsiTheme="minorHAnsi" w:cstheme="minorHAnsi"/>
          <w:sz w:val="24"/>
          <w:szCs w:val="24"/>
        </w:rPr>
        <w:t>, o których mowa w art. 75a ust.1 ustawy z dnia 20 czerwca 1997 r. Prawo o ruchu drogowym – kserokopię dokumentu należy załączyć do oferty.</w:t>
      </w:r>
    </w:p>
    <w:p w14:paraId="7F5914A0" w14:textId="25D95288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 Rady (UE) 2016/679 z dnia 27 kwietnia 2016 r. w sprawie ochrony osób fizycznych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1FF73819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obowiązku przechowywania dokumentów zawierających dane osobowe ww. Wykonawców przez okres wymagany prawem; </w:t>
      </w:r>
    </w:p>
    <w:p w14:paraId="1BD38239" w14:textId="6A2FE155" w:rsidR="00A93CAD" w:rsidRPr="00CA59B0" w:rsidRDefault="00A93CAD" w:rsidP="00CA59B0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 z którym Zamawiający zawrze umowę również w celach: </w:t>
      </w:r>
    </w:p>
    <w:p w14:paraId="1C377CE8" w14:textId="77777777" w:rsidR="00A93CAD" w:rsidRPr="00CA59B0" w:rsidRDefault="00A93CAD" w:rsidP="00CA59B0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CA59B0" w:rsidRDefault="00A93CAD" w:rsidP="00CA59B0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CA59B0" w:rsidRDefault="00A93CAD" w:rsidP="00CA59B0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CA59B0" w:rsidRDefault="00A93CAD" w:rsidP="00CA59B0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49E47A4E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o ochronie danych osobowych, ma Pani/Pan prawo wnieść skargę do organu nadzorczego, tj. Prezesa Urzędu Ochrony Danych Osobowych. </w:t>
      </w:r>
    </w:p>
    <w:p w14:paraId="31031A94" w14:textId="5D34E8E9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a Powiatem Nowomiejskim w Nowym Mieście Lubawskim.</w:t>
      </w:r>
    </w:p>
    <w:p w14:paraId="5F1F6213" w14:textId="77777777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51D82609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nie podlegają zautomatyzowanemu podejmowaniu decyzji,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tym profilowaniu.</w:t>
      </w:r>
    </w:p>
    <w:p w14:paraId="419994E8" w14:textId="39FCF2F3" w:rsidR="00A93CAD" w:rsidRPr="00CA59B0" w:rsidRDefault="00A93CAD" w:rsidP="00CA59B0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przypadku niepodania danych, Pani/Pana udział w postępowaniu prowadzonym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celu wyboru Wykonawcy będzie niemożliwy.</w:t>
      </w:r>
    </w:p>
    <w:p w14:paraId="3BF253F6" w14:textId="77777777" w:rsidR="00A93CAD" w:rsidRPr="00CA59B0" w:rsidRDefault="00A93CAD" w:rsidP="00CA59B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6C37F69E" w:rsidR="00A93CAD" w:rsidRPr="00CA59B0" w:rsidRDefault="00A93CAD" w:rsidP="00CA59B0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W przypadku gdy wybrany Wykonawca odstąpi od podpisania umowy z Zamawiającym, możliwe jest podpisanie przez Zamawiającego umowy z kolejnym Wykonawcą, który </w:t>
      </w:r>
      <w:r w:rsidR="0054439A" w:rsidRPr="00CA59B0">
        <w:rPr>
          <w:rFonts w:asciiTheme="minorHAnsi" w:hAnsiTheme="minorHAnsi" w:cstheme="minorHAnsi"/>
          <w:sz w:val="24"/>
          <w:szCs w:val="24"/>
        </w:rPr>
        <w:br/>
      </w:r>
      <w:r w:rsidRPr="00CA59B0">
        <w:rPr>
          <w:rFonts w:asciiTheme="minorHAnsi" w:hAnsiTheme="minorHAnsi" w:cstheme="minorHAnsi"/>
          <w:sz w:val="24"/>
          <w:szCs w:val="24"/>
        </w:rPr>
        <w:t>w postępowaniu uzyskał kolejna najwyższą liczbę punktów.</w:t>
      </w:r>
    </w:p>
    <w:p w14:paraId="3FB94CE1" w14:textId="77777777" w:rsidR="00A93CAD" w:rsidRPr="00CA59B0" w:rsidRDefault="00A93CAD" w:rsidP="00CA59B0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CA59B0" w:rsidRDefault="00A93CAD" w:rsidP="00CA59B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Pisemną ofertę należy złożyć na załączonym formularzu (załącznik nr 1) oraz należy dołączyć:</w:t>
      </w:r>
    </w:p>
    <w:p w14:paraId="4600F028" w14:textId="5FDEE6BB" w:rsidR="00A93CAD" w:rsidRPr="00CA59B0" w:rsidRDefault="00A93CAD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1C5B0B44" w14:textId="082CBAD5" w:rsidR="00674C87" w:rsidRDefault="00A93CAD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3708355A" w14:textId="7C834FDB" w:rsidR="00E03C22" w:rsidRPr="00F61BD5" w:rsidRDefault="00E03C22" w:rsidP="00CA59B0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03C22">
        <w:rPr>
          <w:rFonts w:asciiTheme="minorHAnsi" w:hAnsiTheme="minorHAnsi" w:cstheme="minorHAnsi"/>
          <w:sz w:val="24"/>
          <w:szCs w:val="24"/>
          <w:lang w:eastAsia="pl-PL"/>
        </w:rPr>
        <w:t xml:space="preserve">uprawnienia do wykonywania określonej działalności, tj. 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posiadać wpis do rejestru przedsiębiorców produkujących  tablice rejestracyjne</w:t>
      </w:r>
      <w:r w:rsidRPr="00E03C22">
        <w:rPr>
          <w:rFonts w:asciiTheme="minorHAnsi" w:hAnsiTheme="minorHAnsi" w:cstheme="minorHAnsi"/>
          <w:sz w:val="24"/>
          <w:szCs w:val="24"/>
          <w:lang w:eastAsia="pl-PL"/>
        </w:rPr>
        <w:t>, o których mowa w art. 75a ust.1 ustawy z dnia 20 czerwca 1997 r. Prawo o ruchu drogowym –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kopię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/skan</w:t>
      </w:r>
      <w:r w:rsidRPr="00E03C2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dokumentu należy załączyć do oferty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</w:p>
    <w:p w14:paraId="38D8C912" w14:textId="77777777" w:rsidR="00F61BD5" w:rsidRPr="00F61BD5" w:rsidRDefault="00F61BD5" w:rsidP="00F61BD5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3BF43E4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3E3B484D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Ilekroć w zapytaniu ofertowym jest mowa o cenie – należy przez to rozumieć cenę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w rozumieniu art. 3 ust. 1 pkt 1 i ust. 2 ustawy z dnia 9 maja 2014 r. o informowaniu </w:t>
      </w:r>
      <w:r w:rsidR="0054439A" w:rsidRPr="00CA59B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o cenach towarów i usług.</w:t>
      </w:r>
    </w:p>
    <w:p w14:paraId="53AD1003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21F286F5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52AAC95A" w14:textId="77777777" w:rsidR="00A93CAD" w:rsidRPr="00CA59B0" w:rsidRDefault="00A93CAD" w:rsidP="00CA59B0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CA59B0" w:rsidRDefault="00A93CAD" w:rsidP="00CA59B0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CA59B0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26FD1B9" w:rsidR="00A93CAD" w:rsidRDefault="00A93CAD" w:rsidP="00CA59B0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CD8C69" w14:textId="77777777" w:rsidR="00F61BD5" w:rsidRPr="00F61BD5" w:rsidRDefault="00F61BD5" w:rsidP="00F61BD5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6476309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CA5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A59B0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616A3F1A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5FCDDEA1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CA59B0" w:rsidRDefault="00A93CAD" w:rsidP="00CA59B0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CA59B0" w:rsidRDefault="00A93CAD" w:rsidP="00CA59B0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CA59B0" w:rsidRDefault="00A93CAD" w:rsidP="00CA59B0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CA59B0" w:rsidRDefault="00A93CAD" w:rsidP="00CA59B0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CA59B0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CA59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CA59B0" w:rsidRDefault="00A93CAD" w:rsidP="00CA59B0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0723B124" w:rsidR="00A93CAD" w:rsidRPr="00CA59B0" w:rsidRDefault="00A93CAD" w:rsidP="00CA59B0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A5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</w:t>
      </w:r>
      <w:r w:rsidRPr="00CA59B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47439E" w:rsidRPr="00CA59B0">
        <w:rPr>
          <w:rFonts w:asciiTheme="minorHAnsi" w:hAnsiTheme="minorHAnsi" w:cstheme="minorHAnsi"/>
          <w:b/>
          <w:bCs/>
          <w:sz w:val="24"/>
          <w:szCs w:val="24"/>
        </w:rPr>
        <w:t>dostawę tablic rejestracyjnych dla Starostwa Powiatowego w Nowym Mieście Lubawskim oraz odbiór i złomowanie starych tablic rejestracyjnych</w:t>
      </w:r>
      <w:r w:rsidRPr="00CA5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CA59B0" w:rsidRDefault="00A93CAD" w:rsidP="00CA59B0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4E97E183" w:rsidR="00A93CAD" w:rsidRPr="002D50B5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680FBB"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8</w:t>
      </w:r>
      <w:r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7519F2"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47439E"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680FBB"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Pr="008345D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D5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r. do godz. 10:00</w:t>
      </w:r>
      <w:r w:rsidRPr="002D50B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68FAACEA" w:rsidR="00A93CAD" w:rsidRPr="00CA59B0" w:rsidRDefault="00A93CAD" w:rsidP="00CA59B0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Konsekwencje złożenia oferty niezgodnie z ww. wymogami ponosi Wykonawca </w:t>
      </w:r>
      <w:r w:rsidR="0054439A" w:rsidRPr="00CA59B0">
        <w:rPr>
          <w:rFonts w:asciiTheme="minorHAnsi" w:hAnsiTheme="minorHAnsi" w:cstheme="minorHAnsi"/>
          <w:sz w:val="24"/>
          <w:szCs w:val="24"/>
        </w:rPr>
        <w:br/>
      </w:r>
      <w:r w:rsidRPr="00CA59B0">
        <w:rPr>
          <w:rFonts w:asciiTheme="minorHAnsi" w:hAnsiTheme="minorHAnsi" w:cstheme="minorHAnsi"/>
          <w:sz w:val="24"/>
          <w:szCs w:val="24"/>
        </w:rPr>
        <w:t>(np.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CA59B0" w:rsidRDefault="00A93CAD" w:rsidP="00CA59B0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CA59B0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64ACD577" w14:textId="311AC72B" w:rsidR="00F61BD5" w:rsidRDefault="00F61BD5" w:rsidP="00F61BD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Zamawiający </w:t>
      </w:r>
      <w:r w:rsidR="005A5500">
        <w:rPr>
          <w:rFonts w:asciiTheme="minorHAnsi" w:hAnsiTheme="minorHAnsi" w:cstheme="minorHAnsi"/>
          <w:sz w:val="24"/>
          <w:szCs w:val="24"/>
          <w:lang w:eastAsia="pl-PL"/>
        </w:rPr>
        <w:t xml:space="preserve">wyjaśni i </w:t>
      </w:r>
      <w:r>
        <w:rPr>
          <w:rFonts w:asciiTheme="minorHAnsi" w:hAnsiTheme="minorHAnsi" w:cstheme="minorHAnsi"/>
          <w:sz w:val="24"/>
          <w:szCs w:val="24"/>
          <w:lang w:eastAsia="pl-PL"/>
        </w:rPr>
        <w:t>poprawi w formularzu ofertowym:</w:t>
      </w:r>
    </w:p>
    <w:p w14:paraId="4F520871" w14:textId="08E98222" w:rsidR="00F61BD5" w:rsidRDefault="00F61BD5" w:rsidP="00F61BD5">
      <w:pPr>
        <w:pStyle w:val="Akapitzlist"/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BD5">
        <w:rPr>
          <w:rFonts w:asciiTheme="minorHAnsi" w:hAnsiTheme="minorHAnsi" w:cstheme="minorHAnsi"/>
          <w:sz w:val="24"/>
          <w:szCs w:val="24"/>
          <w:lang w:eastAsia="pl-PL"/>
        </w:rPr>
        <w:t>oczywiste omyłki pisarskie,</w:t>
      </w:r>
    </w:p>
    <w:p w14:paraId="191AB217" w14:textId="44730065" w:rsidR="00F61BD5" w:rsidRDefault="00F61BD5" w:rsidP="00F61BD5">
      <w:pPr>
        <w:pStyle w:val="Akapitzlist"/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BD5">
        <w:rPr>
          <w:rFonts w:asciiTheme="minorHAnsi" w:hAnsiTheme="minorHAnsi" w:cstheme="minorHAnsi"/>
          <w:sz w:val="24"/>
          <w:szCs w:val="24"/>
          <w:lang w:eastAsia="pl-PL"/>
        </w:rPr>
        <w:t>oczywiste omyłki rachunkowe, z uwzględnieniem konsekwencji rachunkowych dokonanych poprawek,</w:t>
      </w:r>
    </w:p>
    <w:p w14:paraId="302EEA6F" w14:textId="29A17320" w:rsidR="00F61BD5" w:rsidRDefault="00F61BD5" w:rsidP="00F61BD5">
      <w:pPr>
        <w:pStyle w:val="Akapitzlist"/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BD5">
        <w:rPr>
          <w:rFonts w:asciiTheme="minorHAnsi" w:hAnsiTheme="minorHAnsi" w:cstheme="minorHAnsi"/>
          <w:sz w:val="24"/>
          <w:szCs w:val="24"/>
          <w:lang w:eastAsia="pl-PL"/>
        </w:rPr>
        <w:t>inne omyłki polegające na niezgodności oferty z</w:t>
      </w:r>
      <w:r w:rsidR="005A5500">
        <w:rPr>
          <w:rFonts w:asciiTheme="minorHAnsi" w:hAnsiTheme="minorHAnsi" w:cstheme="minorHAnsi"/>
          <w:sz w:val="24"/>
          <w:szCs w:val="24"/>
          <w:lang w:eastAsia="pl-PL"/>
        </w:rPr>
        <w:t xml:space="preserve"> opisem zawartym w zapytaniu ofertowym </w:t>
      </w:r>
      <w:r w:rsidR="005A5500" w:rsidRPr="00F61BD5">
        <w:rPr>
          <w:rFonts w:asciiTheme="minorHAnsi" w:hAnsiTheme="minorHAnsi" w:cstheme="minorHAnsi"/>
          <w:sz w:val="24"/>
          <w:szCs w:val="24"/>
          <w:lang w:eastAsia="pl-PL"/>
        </w:rPr>
        <w:t>niepowodujące istotnych zmian w treści oferty</w:t>
      </w:r>
      <w:r w:rsidR="005A550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2D8206F" w14:textId="5DC58CD2" w:rsidR="00F61BD5" w:rsidRPr="005A5500" w:rsidRDefault="005A5500" w:rsidP="005A550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500">
        <w:rPr>
          <w:rFonts w:asciiTheme="minorHAnsi" w:hAnsiTheme="minorHAnsi" w:cstheme="minorHAnsi"/>
          <w:sz w:val="24"/>
          <w:szCs w:val="24"/>
          <w:lang w:eastAsia="pl-PL"/>
        </w:rPr>
        <w:t>Poprawienie przez zamawiającego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oczywistych omyłek pisarskich oraz rachunkowych i konsekwencji rachunkowych dokonanych poprawek nie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wymaga uzyskania zgody wykonawcy. Wykonawca może nie wyrazić zgody na poprawienie przez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zamawiającego innych omyłek polegających na niezgodności oferty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500">
        <w:rPr>
          <w:rFonts w:asciiTheme="minorHAnsi" w:hAnsiTheme="minorHAnsi" w:cstheme="minorHAnsi"/>
          <w:sz w:val="24"/>
          <w:szCs w:val="24"/>
          <w:lang w:eastAsia="pl-PL"/>
        </w:rPr>
        <w:t>z opisem zawartym w zapytaniu ofertowym niepowodujące istotnych zmian w treści oferty</w:t>
      </w:r>
      <w:r>
        <w:rPr>
          <w:rFonts w:asciiTheme="minorHAnsi" w:hAnsiTheme="minorHAnsi" w:cstheme="minorHAnsi"/>
          <w:sz w:val="24"/>
          <w:szCs w:val="24"/>
          <w:lang w:eastAsia="pl-PL"/>
        </w:rPr>
        <w:t>. Brak zgody Wykonawca musi wnieść na piśmie w wyznaczonym przez Zamawiającego terminie.</w:t>
      </w:r>
    </w:p>
    <w:p w14:paraId="18806254" w14:textId="79AFA84A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A59B0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CA59B0" w:rsidRDefault="00A93CAD" w:rsidP="00CA59B0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CA59B0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CA59B0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1DB552D4" w:rsidR="00A93CAD" w:rsidRPr="00CA59B0" w:rsidRDefault="00A93CAD" w:rsidP="00CA59B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>druk oferty</w:t>
      </w:r>
      <w:r w:rsidR="00373414" w:rsidRPr="00CA59B0">
        <w:rPr>
          <w:rFonts w:asciiTheme="minorHAnsi" w:hAnsiTheme="minorHAnsi" w:cstheme="minorHAnsi"/>
          <w:sz w:val="24"/>
          <w:szCs w:val="24"/>
        </w:rPr>
        <w:t>,</w:t>
      </w:r>
    </w:p>
    <w:p w14:paraId="0A35F0A2" w14:textId="4B6B04CC" w:rsidR="00A93CAD" w:rsidRPr="00CA59B0" w:rsidRDefault="00A93CAD" w:rsidP="00CA59B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A59B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CA59B0" w:rsidRDefault="00AE2258" w:rsidP="00CA59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E2258" w:rsidRPr="00CA59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95EA" w14:textId="77777777" w:rsidR="00697885" w:rsidRDefault="00697885" w:rsidP="00FA6C20">
      <w:pPr>
        <w:spacing w:after="0"/>
      </w:pPr>
      <w:r>
        <w:separator/>
      </w:r>
    </w:p>
  </w:endnote>
  <w:endnote w:type="continuationSeparator" w:id="0">
    <w:p w14:paraId="09DA5267" w14:textId="77777777" w:rsidR="00697885" w:rsidRDefault="00697885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750D" w14:textId="77777777" w:rsidR="00697885" w:rsidRDefault="00697885" w:rsidP="00FA6C20">
      <w:pPr>
        <w:spacing w:after="0"/>
      </w:pPr>
      <w:r>
        <w:separator/>
      </w:r>
    </w:p>
  </w:footnote>
  <w:footnote w:type="continuationSeparator" w:id="0">
    <w:p w14:paraId="02D0C29D" w14:textId="77777777" w:rsidR="00697885" w:rsidRDefault="00697885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C7A03"/>
    <w:multiLevelType w:val="hybridMultilevel"/>
    <w:tmpl w:val="220CB334"/>
    <w:lvl w:ilvl="0" w:tplc="291680C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4380"/>
    <w:multiLevelType w:val="hybridMultilevel"/>
    <w:tmpl w:val="A144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846434"/>
    <w:multiLevelType w:val="hybridMultilevel"/>
    <w:tmpl w:val="B5E8FD62"/>
    <w:lvl w:ilvl="0" w:tplc="1F4CF6E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486A"/>
    <w:multiLevelType w:val="hybridMultilevel"/>
    <w:tmpl w:val="8816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75C5"/>
    <w:multiLevelType w:val="hybridMultilevel"/>
    <w:tmpl w:val="9B28CB8C"/>
    <w:lvl w:ilvl="0" w:tplc="63FAEE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A66FD"/>
    <w:multiLevelType w:val="hybridMultilevel"/>
    <w:tmpl w:val="7A360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31263F"/>
    <w:multiLevelType w:val="hybridMultilevel"/>
    <w:tmpl w:val="F1B8E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AB0E2F"/>
    <w:multiLevelType w:val="hybridMultilevel"/>
    <w:tmpl w:val="977C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225944">
    <w:abstractNumId w:val="7"/>
  </w:num>
  <w:num w:numId="2" w16cid:durableId="1817187088">
    <w:abstractNumId w:val="9"/>
  </w:num>
  <w:num w:numId="3" w16cid:durableId="1613976939">
    <w:abstractNumId w:val="32"/>
  </w:num>
  <w:num w:numId="4" w16cid:durableId="64192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48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41864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1024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148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09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032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42787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715930">
    <w:abstractNumId w:val="3"/>
  </w:num>
  <w:num w:numId="13" w16cid:durableId="2017267245">
    <w:abstractNumId w:val="24"/>
  </w:num>
  <w:num w:numId="14" w16cid:durableId="1906380899">
    <w:abstractNumId w:val="4"/>
  </w:num>
  <w:num w:numId="15" w16cid:durableId="2123382218">
    <w:abstractNumId w:val="21"/>
  </w:num>
  <w:num w:numId="16" w16cid:durableId="804469020">
    <w:abstractNumId w:val="11"/>
  </w:num>
  <w:num w:numId="17" w16cid:durableId="137305183">
    <w:abstractNumId w:val="0"/>
  </w:num>
  <w:num w:numId="18" w16cid:durableId="1096946851">
    <w:abstractNumId w:val="23"/>
  </w:num>
  <w:num w:numId="19" w16cid:durableId="1165437741">
    <w:abstractNumId w:val="12"/>
  </w:num>
  <w:num w:numId="20" w16cid:durableId="1228610721">
    <w:abstractNumId w:val="22"/>
  </w:num>
  <w:num w:numId="21" w16cid:durableId="1111780448">
    <w:abstractNumId w:val="29"/>
  </w:num>
  <w:num w:numId="22" w16cid:durableId="882912573">
    <w:abstractNumId w:val="25"/>
  </w:num>
  <w:num w:numId="23" w16cid:durableId="981616452">
    <w:abstractNumId w:val="5"/>
  </w:num>
  <w:num w:numId="24" w16cid:durableId="470295660">
    <w:abstractNumId w:val="20"/>
  </w:num>
  <w:num w:numId="25" w16cid:durableId="1651246876">
    <w:abstractNumId w:val="10"/>
  </w:num>
  <w:num w:numId="26" w16cid:durableId="202249979">
    <w:abstractNumId w:val="28"/>
  </w:num>
  <w:num w:numId="27" w16cid:durableId="1932157754">
    <w:abstractNumId w:val="6"/>
  </w:num>
  <w:num w:numId="28" w16cid:durableId="643432657">
    <w:abstractNumId w:val="26"/>
  </w:num>
  <w:num w:numId="29" w16cid:durableId="465122057">
    <w:abstractNumId w:val="15"/>
  </w:num>
  <w:num w:numId="30" w16cid:durableId="10653026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6826117">
    <w:abstractNumId w:val="18"/>
  </w:num>
  <w:num w:numId="32" w16cid:durableId="909271190">
    <w:abstractNumId w:val="16"/>
  </w:num>
  <w:num w:numId="33" w16cid:durableId="394203284">
    <w:abstractNumId w:val="27"/>
  </w:num>
  <w:num w:numId="34" w16cid:durableId="249658773">
    <w:abstractNumId w:val="17"/>
  </w:num>
  <w:num w:numId="35" w16cid:durableId="11616265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40E7"/>
    <w:rsid w:val="000371CD"/>
    <w:rsid w:val="00060187"/>
    <w:rsid w:val="000A6CC7"/>
    <w:rsid w:val="000E32E4"/>
    <w:rsid w:val="001016A0"/>
    <w:rsid w:val="00106AAC"/>
    <w:rsid w:val="00125515"/>
    <w:rsid w:val="00131D6F"/>
    <w:rsid w:val="001648AB"/>
    <w:rsid w:val="001A6381"/>
    <w:rsid w:val="00260D8F"/>
    <w:rsid w:val="00273510"/>
    <w:rsid w:val="002D50B5"/>
    <w:rsid w:val="002E3AD5"/>
    <w:rsid w:val="00301FE5"/>
    <w:rsid w:val="003537E1"/>
    <w:rsid w:val="003664D1"/>
    <w:rsid w:val="003717BD"/>
    <w:rsid w:val="00373414"/>
    <w:rsid w:val="004528DF"/>
    <w:rsid w:val="00457AAF"/>
    <w:rsid w:val="0047439E"/>
    <w:rsid w:val="0047701D"/>
    <w:rsid w:val="00494736"/>
    <w:rsid w:val="004B1269"/>
    <w:rsid w:val="004B3013"/>
    <w:rsid w:val="005053A6"/>
    <w:rsid w:val="00506BDC"/>
    <w:rsid w:val="00516927"/>
    <w:rsid w:val="005429D3"/>
    <w:rsid w:val="0054439A"/>
    <w:rsid w:val="00556F10"/>
    <w:rsid w:val="005803A2"/>
    <w:rsid w:val="00592BFF"/>
    <w:rsid w:val="005A5500"/>
    <w:rsid w:val="005E0B84"/>
    <w:rsid w:val="005F3DBE"/>
    <w:rsid w:val="00603B92"/>
    <w:rsid w:val="00613170"/>
    <w:rsid w:val="00636ACB"/>
    <w:rsid w:val="00641064"/>
    <w:rsid w:val="00644DC2"/>
    <w:rsid w:val="00674C87"/>
    <w:rsid w:val="00680FBB"/>
    <w:rsid w:val="00697885"/>
    <w:rsid w:val="006A465A"/>
    <w:rsid w:val="006B567D"/>
    <w:rsid w:val="006D2C66"/>
    <w:rsid w:val="006E561D"/>
    <w:rsid w:val="006F2D2B"/>
    <w:rsid w:val="006F3871"/>
    <w:rsid w:val="00742D48"/>
    <w:rsid w:val="0074541B"/>
    <w:rsid w:val="00746071"/>
    <w:rsid w:val="007519F2"/>
    <w:rsid w:val="00761080"/>
    <w:rsid w:val="00777158"/>
    <w:rsid w:val="007816FC"/>
    <w:rsid w:val="007A4437"/>
    <w:rsid w:val="007B3DFA"/>
    <w:rsid w:val="007C5373"/>
    <w:rsid w:val="007D77D3"/>
    <w:rsid w:val="008018EA"/>
    <w:rsid w:val="008119F4"/>
    <w:rsid w:val="008345D9"/>
    <w:rsid w:val="0084100C"/>
    <w:rsid w:val="008451A0"/>
    <w:rsid w:val="00845879"/>
    <w:rsid w:val="0085044E"/>
    <w:rsid w:val="00862AAC"/>
    <w:rsid w:val="008D74F8"/>
    <w:rsid w:val="008E234E"/>
    <w:rsid w:val="00901B4D"/>
    <w:rsid w:val="00906BDC"/>
    <w:rsid w:val="00915403"/>
    <w:rsid w:val="00974E00"/>
    <w:rsid w:val="00981E54"/>
    <w:rsid w:val="009D6B00"/>
    <w:rsid w:val="00A21C70"/>
    <w:rsid w:val="00A2697B"/>
    <w:rsid w:val="00A301EA"/>
    <w:rsid w:val="00A6488B"/>
    <w:rsid w:val="00A86A17"/>
    <w:rsid w:val="00A93CAD"/>
    <w:rsid w:val="00AA0766"/>
    <w:rsid w:val="00AB6266"/>
    <w:rsid w:val="00AD097C"/>
    <w:rsid w:val="00AD26D1"/>
    <w:rsid w:val="00AD5243"/>
    <w:rsid w:val="00AE2258"/>
    <w:rsid w:val="00B50C0B"/>
    <w:rsid w:val="00B77674"/>
    <w:rsid w:val="00BA0881"/>
    <w:rsid w:val="00BA4F77"/>
    <w:rsid w:val="00C01B85"/>
    <w:rsid w:val="00C04B44"/>
    <w:rsid w:val="00C1518F"/>
    <w:rsid w:val="00C23C54"/>
    <w:rsid w:val="00C35AD0"/>
    <w:rsid w:val="00C72839"/>
    <w:rsid w:val="00CA59B0"/>
    <w:rsid w:val="00CB00A6"/>
    <w:rsid w:val="00CE62A4"/>
    <w:rsid w:val="00D10D67"/>
    <w:rsid w:val="00D14040"/>
    <w:rsid w:val="00D32CF9"/>
    <w:rsid w:val="00D66DA2"/>
    <w:rsid w:val="00D914A4"/>
    <w:rsid w:val="00E00F76"/>
    <w:rsid w:val="00E03C22"/>
    <w:rsid w:val="00E47408"/>
    <w:rsid w:val="00EF1E92"/>
    <w:rsid w:val="00F470C6"/>
    <w:rsid w:val="00F61BD5"/>
    <w:rsid w:val="00F654C6"/>
    <w:rsid w:val="00FA0280"/>
    <w:rsid w:val="00FA6C20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7</cp:revision>
  <cp:lastPrinted>2022-11-16T10:39:00Z</cp:lastPrinted>
  <dcterms:created xsi:type="dcterms:W3CDTF">2023-10-30T06:50:00Z</dcterms:created>
  <dcterms:modified xsi:type="dcterms:W3CDTF">2023-10-30T11:49:00Z</dcterms:modified>
</cp:coreProperties>
</file>