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C1D7" w14:textId="25A70E75" w:rsidR="002C2811" w:rsidRDefault="00F120F9" w:rsidP="00F6612A">
      <w:pPr>
        <w:pStyle w:val="Standard"/>
        <w:spacing w:before="113" w:line="276" w:lineRule="auto"/>
        <w:ind w:left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Nowe Miasto Lubawskie</w:t>
      </w:r>
      <w:r w:rsidR="002C2811">
        <w:rPr>
          <w:rFonts w:asciiTheme="minorHAnsi" w:hAnsiTheme="minorHAnsi" w:cstheme="minorHAnsi"/>
        </w:rPr>
        <w:t xml:space="preserve"> </w:t>
      </w:r>
      <w:r w:rsidR="00282B77">
        <w:rPr>
          <w:rFonts w:asciiTheme="minorHAnsi" w:hAnsiTheme="minorHAnsi" w:cstheme="minorHAnsi"/>
        </w:rPr>
        <w:t>13</w:t>
      </w:r>
      <w:r w:rsidR="002C2811">
        <w:rPr>
          <w:rFonts w:asciiTheme="minorHAnsi" w:hAnsiTheme="minorHAnsi" w:cstheme="minorHAnsi"/>
        </w:rPr>
        <w:t>.0</w:t>
      </w:r>
      <w:r w:rsidR="00282B77">
        <w:rPr>
          <w:rFonts w:asciiTheme="minorHAnsi" w:hAnsiTheme="minorHAnsi" w:cstheme="minorHAnsi"/>
        </w:rPr>
        <w:t>7</w:t>
      </w:r>
      <w:r w:rsidR="002C281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2023 r.</w:t>
      </w:r>
    </w:p>
    <w:p w14:paraId="1064125A" w14:textId="4B1668D8" w:rsidR="00BD59E9" w:rsidRPr="008940A2" w:rsidRDefault="002C2811" w:rsidP="00F6612A">
      <w:pPr>
        <w:pStyle w:val="Standard"/>
        <w:spacing w:before="113" w:line="276" w:lineRule="auto"/>
        <w:rPr>
          <w:rFonts w:asciiTheme="minorHAnsi" w:hAnsiTheme="minorHAnsi" w:cstheme="minorHAnsi"/>
        </w:rPr>
      </w:pPr>
      <w:r w:rsidRPr="008940A2">
        <w:rPr>
          <w:rFonts w:asciiTheme="minorHAnsi" w:hAnsiTheme="minorHAnsi" w:cstheme="minorHAnsi"/>
        </w:rPr>
        <w:t>GM.272.</w:t>
      </w:r>
      <w:r>
        <w:rPr>
          <w:rFonts w:asciiTheme="minorHAnsi" w:hAnsiTheme="minorHAnsi" w:cstheme="minorHAnsi"/>
        </w:rPr>
        <w:t>2</w:t>
      </w:r>
      <w:r w:rsidRPr="008940A2">
        <w:rPr>
          <w:rFonts w:asciiTheme="minorHAnsi" w:hAnsiTheme="minorHAnsi" w:cstheme="minorHAnsi"/>
        </w:rPr>
        <w:t>.</w:t>
      </w:r>
      <w:r w:rsidR="00282B77">
        <w:rPr>
          <w:rFonts w:asciiTheme="minorHAnsi" w:hAnsiTheme="minorHAnsi" w:cstheme="minorHAnsi"/>
        </w:rPr>
        <w:t>9</w:t>
      </w:r>
      <w:r w:rsidRPr="008940A2">
        <w:rPr>
          <w:rFonts w:asciiTheme="minorHAnsi" w:hAnsiTheme="minorHAnsi" w:cstheme="minorHAnsi"/>
        </w:rPr>
        <w:t>.2023</w:t>
      </w:r>
      <w:r w:rsidR="00F120F9">
        <w:rPr>
          <w:rFonts w:asciiTheme="minorHAnsi" w:hAnsiTheme="minorHAnsi" w:cstheme="minorHAnsi"/>
        </w:rPr>
        <w:t xml:space="preserve"> </w:t>
      </w:r>
    </w:p>
    <w:p w14:paraId="6A20D1FF" w14:textId="77777777" w:rsidR="00BD59E9" w:rsidRPr="008940A2" w:rsidRDefault="00BD59E9" w:rsidP="00F6612A">
      <w:pPr>
        <w:pStyle w:val="Standard"/>
        <w:spacing w:before="113" w:line="276" w:lineRule="auto"/>
        <w:jc w:val="right"/>
        <w:rPr>
          <w:rFonts w:asciiTheme="minorHAnsi" w:hAnsiTheme="minorHAnsi" w:cstheme="minorHAnsi"/>
        </w:rPr>
      </w:pPr>
    </w:p>
    <w:p w14:paraId="08251289" w14:textId="77777777" w:rsidR="00BD59E9" w:rsidRPr="008940A2" w:rsidRDefault="00BD59E9" w:rsidP="00F6612A">
      <w:pPr>
        <w:pStyle w:val="Standard"/>
        <w:spacing w:before="113" w:line="276" w:lineRule="auto"/>
        <w:jc w:val="center"/>
        <w:rPr>
          <w:rFonts w:asciiTheme="minorHAnsi" w:hAnsiTheme="minorHAnsi" w:cstheme="minorHAnsi"/>
          <w:b/>
          <w:bCs/>
        </w:rPr>
      </w:pPr>
      <w:r w:rsidRPr="008940A2">
        <w:rPr>
          <w:rFonts w:asciiTheme="minorHAnsi" w:hAnsiTheme="minorHAnsi" w:cstheme="minorHAnsi"/>
          <w:b/>
          <w:bCs/>
        </w:rPr>
        <w:t>ZAPYTANIE OFERTOWE</w:t>
      </w:r>
    </w:p>
    <w:p w14:paraId="1144BEA8" w14:textId="77777777" w:rsidR="00BD59E9" w:rsidRPr="008940A2" w:rsidRDefault="00BD59E9" w:rsidP="00F6612A">
      <w:pPr>
        <w:pStyle w:val="Standard"/>
        <w:spacing w:before="113" w:line="276" w:lineRule="auto"/>
        <w:jc w:val="center"/>
        <w:rPr>
          <w:rFonts w:asciiTheme="minorHAnsi" w:hAnsiTheme="minorHAnsi" w:cstheme="minorHAnsi"/>
          <w:b/>
          <w:bCs/>
        </w:rPr>
      </w:pPr>
    </w:p>
    <w:p w14:paraId="2DA6F2FB" w14:textId="1CBED13F" w:rsidR="002C2811" w:rsidRPr="005C65AF" w:rsidRDefault="002C2811" w:rsidP="00F6612A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DF721F">
        <w:rPr>
          <w:rFonts w:asciiTheme="minorHAnsi" w:hAnsiTheme="minorHAnsi" w:cstheme="minorHAnsi"/>
        </w:rPr>
        <w:t xml:space="preserve">dotyczące zamówienia o wartości poniżej 130 000,00 złotych netto, do </w:t>
      </w:r>
      <w:r w:rsidRPr="005C65AF">
        <w:rPr>
          <w:rFonts w:asciiTheme="minorHAnsi" w:hAnsiTheme="minorHAnsi" w:cstheme="minorHAnsi"/>
        </w:rPr>
        <w:t>którego nie stosuje się przepisów ustawy z dnia 11 września 2019 r. Prawo zamówień publicznych.</w:t>
      </w:r>
    </w:p>
    <w:p w14:paraId="1ED10B9E" w14:textId="77777777" w:rsidR="002C2811" w:rsidRPr="005C65AF" w:rsidRDefault="002C2811" w:rsidP="00F6612A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14:paraId="1D8FF7F4" w14:textId="74763020" w:rsidR="00AE2632" w:rsidRPr="005A4D38" w:rsidRDefault="002C2811" w:rsidP="00F6612A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5C65AF">
        <w:rPr>
          <w:rFonts w:asciiTheme="minorHAnsi" w:hAnsiTheme="minorHAnsi" w:cstheme="minorHAnsi"/>
        </w:rPr>
        <w:t xml:space="preserve">                 Z</w:t>
      </w:r>
      <w:r w:rsidR="00BD59E9" w:rsidRPr="005C65AF">
        <w:rPr>
          <w:rFonts w:asciiTheme="minorHAnsi" w:hAnsiTheme="minorHAnsi" w:cstheme="minorHAnsi"/>
        </w:rPr>
        <w:t>aprasza</w:t>
      </w:r>
      <w:r w:rsidRPr="005C65AF">
        <w:rPr>
          <w:rFonts w:asciiTheme="minorHAnsi" w:hAnsiTheme="minorHAnsi" w:cstheme="minorHAnsi"/>
        </w:rPr>
        <w:t>m</w:t>
      </w:r>
      <w:r w:rsidR="00BD59E9" w:rsidRPr="005C65AF">
        <w:rPr>
          <w:rFonts w:asciiTheme="minorHAnsi" w:hAnsiTheme="minorHAnsi" w:cstheme="minorHAnsi"/>
        </w:rPr>
        <w:t xml:space="preserve"> do </w:t>
      </w:r>
      <w:r w:rsidRPr="005C65AF">
        <w:rPr>
          <w:rFonts w:asciiTheme="minorHAnsi" w:hAnsiTheme="minorHAnsi" w:cstheme="minorHAnsi"/>
        </w:rPr>
        <w:t>złożenia oferty</w:t>
      </w:r>
      <w:r w:rsidR="00BD59E9" w:rsidRPr="005C65AF">
        <w:rPr>
          <w:rFonts w:asciiTheme="minorHAnsi" w:hAnsiTheme="minorHAnsi" w:cstheme="minorHAnsi"/>
        </w:rPr>
        <w:t xml:space="preserve"> na wykonanie zadania: </w:t>
      </w:r>
      <w:r w:rsidR="00BD59E9" w:rsidRPr="005A4D38">
        <w:rPr>
          <w:rFonts w:asciiTheme="minorHAnsi" w:hAnsiTheme="minorHAnsi" w:cstheme="minorHAnsi"/>
          <w:b/>
          <w:bCs/>
        </w:rPr>
        <w:t>„</w:t>
      </w:r>
      <w:r w:rsidR="00282B77" w:rsidRPr="00282B77">
        <w:rPr>
          <w:rFonts w:asciiTheme="minorHAnsi" w:hAnsiTheme="minorHAnsi" w:cstheme="minorHAnsi"/>
          <w:b/>
          <w:bCs/>
        </w:rPr>
        <w:t xml:space="preserve">Dostawa </w:t>
      </w:r>
      <w:bookmarkStart w:id="0" w:name="_Hlk139612644"/>
      <w:r w:rsidR="00282B77">
        <w:rPr>
          <w:rFonts w:asciiTheme="minorHAnsi" w:hAnsiTheme="minorHAnsi" w:cstheme="minorHAnsi"/>
          <w:b/>
          <w:bCs/>
        </w:rPr>
        <w:t xml:space="preserve">aparatu do ozonoterapii </w:t>
      </w:r>
      <w:r w:rsidR="00282B77" w:rsidRPr="00282B77">
        <w:rPr>
          <w:rFonts w:asciiTheme="minorHAnsi" w:hAnsiTheme="minorHAnsi" w:cstheme="minorHAnsi"/>
          <w:b/>
          <w:bCs/>
        </w:rPr>
        <w:t xml:space="preserve"> realizowanego w ramach projektu pt.: „Modernizacja szpitala powiatowego w Nowym Mieście Lubawskim”</w:t>
      </w:r>
    </w:p>
    <w:bookmarkEnd w:id="0"/>
    <w:p w14:paraId="07F8E6F5" w14:textId="61438BC5" w:rsidR="00415E57" w:rsidRPr="005C65AF" w:rsidRDefault="00415E57" w:rsidP="00F6612A">
      <w:pPr>
        <w:spacing w:line="276" w:lineRule="auto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755EFF0" w14:textId="21903850" w:rsidR="002C2811" w:rsidRPr="005C65AF" w:rsidRDefault="002C2811" w:rsidP="00F6612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C65AF">
        <w:rPr>
          <w:rFonts w:asciiTheme="minorHAnsi" w:hAnsiTheme="minorHAnsi" w:cstheme="minorHAnsi"/>
          <w:b/>
          <w:bCs/>
          <w:sz w:val="24"/>
          <w:szCs w:val="24"/>
        </w:rPr>
        <w:t>TRYB UDZIELENIA ZAMÓWIENIA:</w:t>
      </w:r>
    </w:p>
    <w:p w14:paraId="34CD0B03" w14:textId="77777777" w:rsidR="002C2811" w:rsidRPr="006D70C2" w:rsidRDefault="002C2811" w:rsidP="00F6612A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33796B4C" w14:textId="0C955862" w:rsidR="002C2811" w:rsidRPr="005C65AF" w:rsidRDefault="002C2811" w:rsidP="00F6612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C65AF">
        <w:rPr>
          <w:rFonts w:asciiTheme="minorHAnsi" w:hAnsiTheme="minorHAnsi" w:cstheme="minorHAnsi"/>
          <w:bCs/>
          <w:sz w:val="24"/>
          <w:szCs w:val="24"/>
        </w:rPr>
        <w:t>Zamawiający: Powiat Nowomiejski, ul. Rynek 1, 13-300 Nowe Miasto Lubawskie.</w:t>
      </w:r>
    </w:p>
    <w:p w14:paraId="144F6D8E" w14:textId="79CC738A" w:rsidR="00AE2632" w:rsidRPr="00B2516C" w:rsidRDefault="00AE2632" w:rsidP="00F6612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C65AF">
        <w:rPr>
          <w:rFonts w:asciiTheme="minorHAnsi" w:hAnsiTheme="minorHAnsi" w:cstheme="minorHAnsi"/>
          <w:bCs/>
          <w:sz w:val="24"/>
          <w:szCs w:val="24"/>
        </w:rPr>
        <w:t xml:space="preserve">Na podstawie art. 2  ust. 1 pkt. 1 ustawy z dnia </w:t>
      </w:r>
      <w:r w:rsidRPr="00B2516C">
        <w:rPr>
          <w:rFonts w:asciiTheme="minorHAnsi" w:hAnsiTheme="minorHAnsi" w:cstheme="minorHAnsi"/>
          <w:bCs/>
          <w:sz w:val="24"/>
          <w:szCs w:val="24"/>
        </w:rPr>
        <w:t>11 września 2019 r. Prawo zamówień publicznych  niniejsze postępowanie nie podlega przepisom w/w ustawy.</w:t>
      </w:r>
    </w:p>
    <w:p w14:paraId="424182DD" w14:textId="529E56FD" w:rsidR="002C2811" w:rsidRPr="00B2516C" w:rsidRDefault="002C2811" w:rsidP="00F6612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2516C">
        <w:rPr>
          <w:rFonts w:asciiTheme="minorHAnsi" w:hAnsiTheme="minorHAnsi" w:cstheme="minorHAnsi"/>
          <w:bCs/>
          <w:sz w:val="24"/>
          <w:szCs w:val="24"/>
        </w:rPr>
        <w:t>Wspólny Słownik Zamówień CPV:</w:t>
      </w:r>
    </w:p>
    <w:p w14:paraId="3A9E37BC" w14:textId="1A6C3E5E" w:rsidR="002C2811" w:rsidRPr="00B2516C" w:rsidRDefault="002C2811" w:rsidP="00B2516C">
      <w:pPr>
        <w:pStyle w:val="Standard"/>
        <w:spacing w:line="276" w:lineRule="auto"/>
        <w:ind w:left="360"/>
        <w:rPr>
          <w:rFonts w:asciiTheme="minorHAnsi" w:hAnsiTheme="minorHAnsi" w:cstheme="minorHAnsi"/>
        </w:rPr>
      </w:pPr>
      <w:r w:rsidRPr="00B2516C">
        <w:rPr>
          <w:rFonts w:asciiTheme="minorHAnsi" w:hAnsiTheme="minorHAnsi" w:cstheme="minorHAnsi"/>
        </w:rPr>
        <w:t xml:space="preserve">CPV - </w:t>
      </w:r>
      <w:r w:rsidR="00282B77" w:rsidRPr="00282B77">
        <w:rPr>
          <w:rFonts w:asciiTheme="minorHAnsi" w:hAnsiTheme="minorHAnsi" w:cstheme="minorHAnsi"/>
        </w:rPr>
        <w:t>33191000 Urządzenia sterylizujące, dezynfekcyjne i higieniczne</w:t>
      </w:r>
    </w:p>
    <w:p w14:paraId="05B3B3D3" w14:textId="36E9017A" w:rsidR="005775F9" w:rsidRPr="00282B77" w:rsidRDefault="005775F9" w:rsidP="00F6612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C65AF">
        <w:rPr>
          <w:rFonts w:asciiTheme="minorHAnsi" w:hAnsiTheme="minorHAnsi" w:cstheme="minorHAnsi"/>
          <w:sz w:val="24"/>
          <w:szCs w:val="24"/>
          <w:lang w:eastAsia="zh-CN"/>
        </w:rPr>
        <w:t>Zamawiający nie dopuszcza składania ofert częściowych.</w:t>
      </w:r>
    </w:p>
    <w:p w14:paraId="06C9BBFF" w14:textId="57A416BF" w:rsidR="00282B77" w:rsidRPr="005C65AF" w:rsidRDefault="00282B77" w:rsidP="00F6612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82B77">
        <w:rPr>
          <w:rFonts w:asciiTheme="minorHAnsi" w:hAnsiTheme="minorHAnsi" w:cstheme="minorHAnsi"/>
          <w:bCs/>
          <w:sz w:val="24"/>
          <w:szCs w:val="24"/>
        </w:rPr>
        <w:t>Zamówienie dotyczy realizacji projektu „Modernizacja szpitala powiatowego w Nowym Mieście Lubawskim” współfinansowanego ze środków Regionalnego Programu Operacyjnego Województwa Warmińsko-Mazurskiego na lata 2014-2020 w ramach Osi priorytetowej RPWM.09.00.00 Dostęp do wysokiej jakości usług publicznych, Działanie RPWM.09.01.00: Infrastruktura ochrony zdrowia, Poddziałanie 09.01.01: Rozwój specjalistycznych usług medycznych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462AA4D8" w14:textId="77777777" w:rsidR="00AE2632" w:rsidRPr="005C65AF" w:rsidRDefault="00AE2632" w:rsidP="00F6612A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73F87F6" w14:textId="76324364" w:rsidR="00BD59E9" w:rsidRDefault="002C2811" w:rsidP="00F6612A">
      <w:pPr>
        <w:pStyle w:val="Standard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5C65AF">
        <w:rPr>
          <w:rFonts w:asciiTheme="minorHAnsi" w:hAnsiTheme="minorHAnsi" w:cstheme="minorHAnsi"/>
          <w:b/>
          <w:bCs/>
        </w:rPr>
        <w:t>OPIS PRZEDMIOTU ZAMÓWIENIA</w:t>
      </w:r>
      <w:r w:rsidR="00BD59E9" w:rsidRPr="005C65AF">
        <w:rPr>
          <w:rFonts w:asciiTheme="minorHAnsi" w:hAnsiTheme="minorHAnsi" w:cstheme="minorHAnsi"/>
          <w:b/>
          <w:bCs/>
        </w:rPr>
        <w:t>:</w:t>
      </w:r>
    </w:p>
    <w:p w14:paraId="015059AE" w14:textId="77777777" w:rsidR="006D70C2" w:rsidRPr="006D70C2" w:rsidRDefault="006D70C2" w:rsidP="006D70C2">
      <w:pPr>
        <w:pStyle w:val="Standard"/>
        <w:spacing w:line="276" w:lineRule="auto"/>
        <w:ind w:left="360"/>
        <w:rPr>
          <w:rFonts w:asciiTheme="minorHAnsi" w:hAnsiTheme="minorHAnsi" w:cstheme="minorHAnsi"/>
          <w:b/>
          <w:bCs/>
          <w:sz w:val="16"/>
          <w:szCs w:val="16"/>
        </w:rPr>
      </w:pPr>
    </w:p>
    <w:p w14:paraId="1130AC9D" w14:textId="720FAF7A" w:rsidR="005467B9" w:rsidRPr="00713186" w:rsidRDefault="00BD59E9" w:rsidP="00F6612A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5C65AF">
        <w:rPr>
          <w:rFonts w:asciiTheme="minorHAnsi" w:hAnsiTheme="minorHAnsi" w:cstheme="minorHAnsi"/>
        </w:rPr>
        <w:t>P</w:t>
      </w:r>
      <w:r w:rsidR="005467B9" w:rsidRPr="005C65AF">
        <w:rPr>
          <w:rFonts w:asciiTheme="minorHAnsi" w:hAnsiTheme="minorHAnsi" w:cstheme="minorHAnsi"/>
        </w:rPr>
        <w:t>rzedmiotem zamówienia jest</w:t>
      </w:r>
      <w:r w:rsidR="00D1323E">
        <w:rPr>
          <w:rFonts w:asciiTheme="minorHAnsi" w:hAnsiTheme="minorHAnsi" w:cstheme="minorHAnsi"/>
        </w:rPr>
        <w:t xml:space="preserve"> d</w:t>
      </w:r>
      <w:r w:rsidR="00D1323E" w:rsidRPr="00D1323E">
        <w:rPr>
          <w:rFonts w:asciiTheme="minorHAnsi" w:hAnsiTheme="minorHAnsi" w:cstheme="minorHAnsi"/>
        </w:rPr>
        <w:t xml:space="preserve">ostawa </w:t>
      </w:r>
      <w:r w:rsidR="00D1323E">
        <w:rPr>
          <w:rFonts w:asciiTheme="minorHAnsi" w:hAnsiTheme="minorHAnsi" w:cstheme="minorHAnsi"/>
        </w:rPr>
        <w:t xml:space="preserve">tj. sprzedaż wraz z dostawą </w:t>
      </w:r>
      <w:r w:rsidR="00713186" w:rsidRPr="00713186">
        <w:rPr>
          <w:rFonts w:asciiTheme="minorHAnsi" w:hAnsiTheme="minorHAnsi" w:cstheme="minorHAnsi"/>
          <w:b/>
          <w:bCs/>
        </w:rPr>
        <w:t>aparatu do ozonoterapii  realizowanego w ramach projektu pt.: „Modernizacja szpitala powiatowego w Nowym Mieście Lubawskim”</w:t>
      </w:r>
      <w:r w:rsidR="008C3CBA">
        <w:rPr>
          <w:rFonts w:asciiTheme="minorHAnsi" w:hAnsiTheme="minorHAnsi" w:cstheme="minorHAnsi"/>
          <w:b/>
          <w:bCs/>
        </w:rPr>
        <w:t xml:space="preserve"> – 1 szt</w:t>
      </w:r>
      <w:r w:rsidR="00713186">
        <w:rPr>
          <w:rFonts w:asciiTheme="minorHAnsi" w:hAnsiTheme="minorHAnsi" w:cstheme="minorHAnsi"/>
          <w:b/>
          <w:bCs/>
        </w:rPr>
        <w:t>.</w:t>
      </w:r>
    </w:p>
    <w:p w14:paraId="2A40C0AC" w14:textId="444FEA9E" w:rsidR="00713186" w:rsidRPr="00713186" w:rsidRDefault="00713186" w:rsidP="00F6612A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Szczegółowy </w:t>
      </w:r>
      <w:r w:rsidRPr="00713186">
        <w:rPr>
          <w:rFonts w:asciiTheme="minorHAnsi" w:hAnsiTheme="minorHAnsi" w:cstheme="minorHAnsi"/>
        </w:rPr>
        <w:t>opis wymagań:</w:t>
      </w:r>
      <w:r w:rsidRPr="00713186">
        <w:rPr>
          <w:rFonts w:asciiTheme="minorHAnsi" w:hAnsiTheme="minorHAnsi" w:cstheme="minorHAnsi"/>
          <w:color w:val="000000"/>
        </w:rPr>
        <w:t xml:space="preserve"> </w:t>
      </w:r>
      <w:r w:rsidRPr="00713186">
        <w:rPr>
          <w:rFonts w:asciiTheme="minorHAnsi" w:hAnsiTheme="minorHAnsi" w:cstheme="minorHAnsi"/>
          <w:color w:val="000000"/>
        </w:rPr>
        <w:t>Urządzenie służące do generowania i dozowania mieszaniny tlenowo-ozonowej do zastosowań medycznych</w:t>
      </w:r>
      <w:r>
        <w:rPr>
          <w:rFonts w:asciiTheme="minorHAnsi" w:hAnsiTheme="minorHAnsi" w:cstheme="minorHAnsi"/>
          <w:color w:val="000000"/>
        </w:rPr>
        <w:t>.</w:t>
      </w:r>
    </w:p>
    <w:p w14:paraId="33C2620E" w14:textId="5CCCD21D" w:rsidR="00713186" w:rsidRPr="00713186" w:rsidRDefault="00713186" w:rsidP="00713186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3186">
        <w:rPr>
          <w:rFonts w:asciiTheme="minorHAnsi" w:hAnsiTheme="minorHAnsi" w:cstheme="minorHAnsi"/>
          <w:color w:val="000000"/>
          <w:sz w:val="24"/>
          <w:szCs w:val="24"/>
          <w:u w:val="single"/>
        </w:rPr>
        <w:t>Podstawowe parametry:</w:t>
      </w:r>
      <w:r w:rsidRPr="0071318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0F97CEE5" w14:textId="77777777" w:rsidR="00713186" w:rsidRPr="00713186" w:rsidRDefault="00713186" w:rsidP="00713186">
      <w:pPr>
        <w:pStyle w:val="Akapitzlist"/>
        <w:ind w:left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3186">
        <w:rPr>
          <w:rFonts w:asciiTheme="minorHAnsi" w:hAnsiTheme="minorHAnsi" w:cstheme="minorHAnsi"/>
          <w:color w:val="000000"/>
          <w:sz w:val="24"/>
          <w:szCs w:val="24"/>
        </w:rPr>
        <w:t xml:space="preserve">Czynnik roboczy: tlen medyczny (Uwaga! Zakup tlenu nie stanowi przedmiotu zamówienia) stężenie ozonu na wyjściu; od 5 do 70mg/l, max ciśnienie na wyjściu; +0,06 MPa, max podciśnienie; - 0,02 MPa, </w:t>
      </w:r>
    </w:p>
    <w:p w14:paraId="4DE8CFF4" w14:textId="77777777" w:rsidR="00713186" w:rsidRPr="00713186" w:rsidRDefault="00713186" w:rsidP="00713186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713186">
        <w:rPr>
          <w:rFonts w:asciiTheme="minorHAnsi" w:hAnsiTheme="minorHAnsi" w:cstheme="minorHAnsi"/>
          <w:sz w:val="24"/>
          <w:szCs w:val="24"/>
          <w:u w:val="single"/>
        </w:rPr>
        <w:lastRenderedPageBreak/>
        <w:t>Szczegółowe parametry:</w:t>
      </w:r>
    </w:p>
    <w:p w14:paraId="777E9649" w14:textId="77777777" w:rsidR="00713186" w:rsidRPr="00713186" w:rsidRDefault="00713186" w:rsidP="00713186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713186">
        <w:rPr>
          <w:rFonts w:asciiTheme="minorHAnsi" w:hAnsiTheme="minorHAnsi" w:cstheme="minorHAnsi"/>
          <w:color w:val="000000"/>
          <w:sz w:val="24"/>
          <w:szCs w:val="24"/>
        </w:rPr>
        <w:t>Przepływ mały (podczas zabiegów):</w:t>
      </w:r>
      <w:r w:rsidRPr="00713186">
        <w:rPr>
          <w:rFonts w:asciiTheme="minorHAnsi" w:hAnsiTheme="minorHAnsi" w:cstheme="minorHAnsi"/>
          <w:sz w:val="24"/>
          <w:szCs w:val="24"/>
        </w:rPr>
        <w:t xml:space="preserve"> </w:t>
      </w:r>
      <w:r w:rsidRPr="00713186">
        <w:rPr>
          <w:rFonts w:asciiTheme="minorHAnsi" w:hAnsiTheme="minorHAnsi" w:cstheme="minorHAnsi"/>
          <w:color w:val="000000"/>
          <w:sz w:val="24"/>
          <w:szCs w:val="24"/>
        </w:rPr>
        <w:t>27 litrów/h</w:t>
      </w:r>
    </w:p>
    <w:p w14:paraId="4E5855C5" w14:textId="77777777" w:rsidR="00713186" w:rsidRPr="00713186" w:rsidRDefault="00713186" w:rsidP="00713186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713186">
        <w:rPr>
          <w:rFonts w:asciiTheme="minorHAnsi" w:hAnsiTheme="minorHAnsi" w:cstheme="minorHAnsi"/>
          <w:color w:val="000000"/>
          <w:sz w:val="24"/>
          <w:szCs w:val="24"/>
        </w:rPr>
        <w:t>Przepływ duży (podczas płukania aparatu tlenem): 150 litrów/h</w:t>
      </w:r>
    </w:p>
    <w:p w14:paraId="2DDF4C18" w14:textId="77777777" w:rsidR="00713186" w:rsidRPr="00713186" w:rsidRDefault="00713186" w:rsidP="00713186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713186">
        <w:rPr>
          <w:rFonts w:asciiTheme="minorHAnsi" w:hAnsiTheme="minorHAnsi" w:cstheme="minorHAnsi"/>
          <w:color w:val="000000"/>
          <w:sz w:val="24"/>
          <w:szCs w:val="24"/>
        </w:rPr>
        <w:t>Zakres stężeń ozonu:</w:t>
      </w:r>
      <w:r w:rsidRPr="00713186">
        <w:rPr>
          <w:rFonts w:asciiTheme="minorHAnsi" w:hAnsiTheme="minorHAnsi" w:cstheme="minorHAnsi"/>
          <w:sz w:val="24"/>
          <w:szCs w:val="24"/>
        </w:rPr>
        <w:t xml:space="preserve"> </w:t>
      </w:r>
      <w:r w:rsidRPr="00713186">
        <w:rPr>
          <w:rFonts w:asciiTheme="minorHAnsi" w:hAnsiTheme="minorHAnsi" w:cstheme="minorHAnsi"/>
          <w:color w:val="000000"/>
          <w:sz w:val="24"/>
          <w:szCs w:val="24"/>
        </w:rPr>
        <w:t>5 - 70 μg/ml</w:t>
      </w:r>
    </w:p>
    <w:p w14:paraId="6A771347" w14:textId="77777777" w:rsidR="00713186" w:rsidRPr="00713186" w:rsidRDefault="00713186" w:rsidP="00713186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713186">
        <w:rPr>
          <w:rFonts w:asciiTheme="minorHAnsi" w:hAnsiTheme="minorHAnsi" w:cstheme="minorHAnsi"/>
          <w:color w:val="000000"/>
          <w:sz w:val="24"/>
          <w:szCs w:val="24"/>
        </w:rPr>
        <w:t>Ciśnienie minimalne (podciśnienie):</w:t>
      </w:r>
      <w:r w:rsidRPr="00713186">
        <w:rPr>
          <w:rFonts w:asciiTheme="minorHAnsi" w:hAnsiTheme="minorHAnsi" w:cstheme="minorHAnsi"/>
          <w:sz w:val="24"/>
          <w:szCs w:val="24"/>
        </w:rPr>
        <w:t xml:space="preserve"> </w:t>
      </w:r>
      <w:r w:rsidRPr="00713186">
        <w:rPr>
          <w:rFonts w:asciiTheme="minorHAnsi" w:hAnsiTheme="minorHAnsi" w:cstheme="minorHAnsi"/>
          <w:color w:val="000000"/>
          <w:sz w:val="24"/>
          <w:szCs w:val="24"/>
        </w:rPr>
        <w:t>-0,2 bar</w:t>
      </w:r>
    </w:p>
    <w:p w14:paraId="752B6D78" w14:textId="77777777" w:rsidR="00713186" w:rsidRPr="00713186" w:rsidRDefault="00713186" w:rsidP="00713186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713186">
        <w:rPr>
          <w:rFonts w:asciiTheme="minorHAnsi" w:hAnsiTheme="minorHAnsi" w:cstheme="minorHAnsi"/>
          <w:color w:val="000000"/>
          <w:sz w:val="24"/>
          <w:szCs w:val="24"/>
        </w:rPr>
        <w:t>Ciśnienie maksymalne:</w:t>
      </w:r>
      <w:r w:rsidRPr="00713186">
        <w:rPr>
          <w:rFonts w:asciiTheme="minorHAnsi" w:hAnsiTheme="minorHAnsi" w:cstheme="minorHAnsi"/>
          <w:sz w:val="24"/>
          <w:szCs w:val="24"/>
        </w:rPr>
        <w:t xml:space="preserve"> </w:t>
      </w:r>
      <w:r w:rsidRPr="00713186">
        <w:rPr>
          <w:rFonts w:asciiTheme="minorHAnsi" w:hAnsiTheme="minorHAnsi" w:cstheme="minorHAnsi"/>
          <w:color w:val="000000"/>
          <w:sz w:val="24"/>
          <w:szCs w:val="24"/>
        </w:rPr>
        <w:t>0,6 bar</w:t>
      </w:r>
    </w:p>
    <w:p w14:paraId="1E139D44" w14:textId="77777777" w:rsidR="00713186" w:rsidRDefault="00713186" w:rsidP="00713186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3186">
        <w:rPr>
          <w:rFonts w:asciiTheme="minorHAnsi" w:hAnsiTheme="minorHAnsi" w:cstheme="minorHAnsi"/>
          <w:color w:val="000000"/>
          <w:sz w:val="24"/>
          <w:szCs w:val="24"/>
        </w:rPr>
        <w:t>Urządzenie kompletne do pracy, wyposażone w kompletny zestaw do autohemotransfuzji (1), rękawy foliowe (ozonowe) komplety z liniami (2), linie do ostrzykiwań z kranikiem (4), filtry antybakteryjne 0.45µm duże (4), jednodrożne kraniki (4), luer męski czerwony (6), luer żeński zielony (4), uszczelki do luerów – jeżeli niezbędne (4), przewód pneumatyczny (1), przewód elektryczny (1), reduktor tlenowy (1), zestaw do ozonowania płynów (1), układ mobilny przystosowany do tlenowej butli 10litrowej oraz koncentratora.</w:t>
      </w:r>
    </w:p>
    <w:p w14:paraId="7184F92A" w14:textId="77777777" w:rsidR="00713186" w:rsidRDefault="00713186" w:rsidP="00713186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3186">
        <w:rPr>
          <w:rFonts w:asciiTheme="minorHAnsi" w:hAnsiTheme="minorHAnsi" w:cstheme="minorHAnsi"/>
          <w:color w:val="000000"/>
          <w:sz w:val="24"/>
          <w:szCs w:val="24"/>
        </w:rPr>
        <w:t>Bezpieczeństwo:</w:t>
      </w:r>
      <w:r w:rsidRPr="00713186">
        <w:rPr>
          <w:rFonts w:asciiTheme="minorHAnsi" w:hAnsiTheme="minorHAnsi" w:cstheme="minorHAnsi"/>
          <w:sz w:val="24"/>
          <w:szCs w:val="24"/>
        </w:rPr>
        <w:t xml:space="preserve"> </w:t>
      </w:r>
      <w:r w:rsidRPr="00713186">
        <w:rPr>
          <w:rFonts w:asciiTheme="minorHAnsi" w:hAnsiTheme="minorHAnsi" w:cstheme="minorHAnsi"/>
          <w:color w:val="000000"/>
          <w:sz w:val="24"/>
          <w:szCs w:val="24"/>
        </w:rPr>
        <w:t>klasa I</w:t>
      </w:r>
    </w:p>
    <w:p w14:paraId="1557BAB2" w14:textId="77777777" w:rsidR="00713186" w:rsidRDefault="00713186" w:rsidP="00713186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3186">
        <w:rPr>
          <w:rFonts w:asciiTheme="minorHAnsi" w:hAnsiTheme="minorHAnsi" w:cstheme="minorHAnsi"/>
          <w:color w:val="000000"/>
          <w:sz w:val="24"/>
          <w:szCs w:val="24"/>
        </w:rPr>
        <w:t>Maksymalny pobór mocy:</w:t>
      </w:r>
      <w:r w:rsidRPr="00713186">
        <w:rPr>
          <w:rFonts w:asciiTheme="minorHAnsi" w:hAnsiTheme="minorHAnsi" w:cstheme="minorHAnsi"/>
          <w:sz w:val="24"/>
          <w:szCs w:val="24"/>
        </w:rPr>
        <w:t xml:space="preserve"> </w:t>
      </w:r>
      <w:r w:rsidRPr="00713186">
        <w:rPr>
          <w:rFonts w:asciiTheme="minorHAnsi" w:hAnsiTheme="minorHAnsi" w:cstheme="minorHAnsi"/>
          <w:color w:val="000000"/>
          <w:sz w:val="24"/>
          <w:szCs w:val="24"/>
        </w:rPr>
        <w:t>100 W</w:t>
      </w:r>
    </w:p>
    <w:p w14:paraId="61A1EAA5" w14:textId="77777777" w:rsidR="00713186" w:rsidRDefault="00713186" w:rsidP="00713186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3186">
        <w:rPr>
          <w:rFonts w:asciiTheme="minorHAnsi" w:hAnsiTheme="minorHAnsi" w:cstheme="minorHAnsi"/>
          <w:color w:val="000000"/>
          <w:sz w:val="24"/>
          <w:szCs w:val="24"/>
        </w:rPr>
        <w:t>Zasilanie:</w:t>
      </w:r>
      <w:r w:rsidRPr="00713186">
        <w:rPr>
          <w:rFonts w:asciiTheme="minorHAnsi" w:hAnsiTheme="minorHAnsi" w:cstheme="minorHAnsi"/>
          <w:sz w:val="24"/>
          <w:szCs w:val="24"/>
        </w:rPr>
        <w:t xml:space="preserve"> </w:t>
      </w:r>
      <w:r w:rsidRPr="00713186">
        <w:rPr>
          <w:rFonts w:asciiTheme="minorHAnsi" w:hAnsiTheme="minorHAnsi" w:cstheme="minorHAnsi"/>
          <w:color w:val="000000"/>
          <w:sz w:val="24"/>
          <w:szCs w:val="24"/>
        </w:rPr>
        <w:t>230V~ 50Hz</w:t>
      </w:r>
    </w:p>
    <w:p w14:paraId="1BB3ADAF" w14:textId="77777777" w:rsidR="00713186" w:rsidRDefault="00713186" w:rsidP="00713186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3186">
        <w:rPr>
          <w:rFonts w:asciiTheme="minorHAnsi" w:hAnsiTheme="minorHAnsi" w:cstheme="minorHAnsi"/>
          <w:color w:val="000000"/>
          <w:sz w:val="24"/>
          <w:szCs w:val="24"/>
        </w:rPr>
        <w:t>Ciężar:</w:t>
      </w:r>
      <w:r w:rsidRPr="00713186">
        <w:rPr>
          <w:rFonts w:asciiTheme="minorHAnsi" w:hAnsiTheme="minorHAnsi" w:cstheme="minorHAnsi"/>
          <w:sz w:val="24"/>
          <w:szCs w:val="24"/>
        </w:rPr>
        <w:t xml:space="preserve"> do 20 </w:t>
      </w:r>
      <w:r w:rsidRPr="00713186">
        <w:rPr>
          <w:rFonts w:asciiTheme="minorHAnsi" w:hAnsiTheme="minorHAnsi" w:cstheme="minorHAnsi"/>
          <w:color w:val="000000"/>
          <w:sz w:val="24"/>
          <w:szCs w:val="24"/>
        </w:rPr>
        <w:t>kg</w:t>
      </w:r>
    </w:p>
    <w:p w14:paraId="1DA35931" w14:textId="77777777" w:rsidR="00713186" w:rsidRPr="00713186" w:rsidRDefault="00713186" w:rsidP="00713186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3186">
        <w:rPr>
          <w:rFonts w:asciiTheme="minorHAnsi" w:hAnsiTheme="minorHAnsi" w:cstheme="minorHAnsi"/>
          <w:color w:val="000000"/>
          <w:sz w:val="24"/>
          <w:szCs w:val="24"/>
        </w:rPr>
        <w:t>Paszport techniczny</w:t>
      </w:r>
    </w:p>
    <w:p w14:paraId="2BDCE1A3" w14:textId="77777777" w:rsidR="00713186" w:rsidRPr="004933E4" w:rsidRDefault="00713186" w:rsidP="00713186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933E4">
        <w:rPr>
          <w:rFonts w:asciiTheme="minorHAnsi" w:hAnsiTheme="minorHAnsi" w:cstheme="minorHAnsi"/>
          <w:sz w:val="24"/>
          <w:szCs w:val="24"/>
        </w:rPr>
        <w:t xml:space="preserve">Wykonawca oferuje wyposażenie oraz sprzęt medyczny o parametrach </w:t>
      </w:r>
      <w:r w:rsidRPr="004933E4">
        <w:rPr>
          <w:rFonts w:asciiTheme="minorHAnsi" w:hAnsiTheme="minorHAnsi" w:cstheme="minorHAnsi"/>
          <w:sz w:val="24"/>
          <w:szCs w:val="24"/>
          <w:u w:val="single"/>
        </w:rPr>
        <w:t>co najmniej wskazanych przez Zamawiającego</w:t>
      </w:r>
      <w:r w:rsidRPr="004933E4">
        <w:rPr>
          <w:rFonts w:asciiTheme="minorHAnsi" w:hAnsiTheme="minorHAnsi" w:cstheme="minorHAnsi"/>
          <w:sz w:val="24"/>
          <w:szCs w:val="24"/>
        </w:rPr>
        <w:t>, ale także o parametrach lepszych, nowocześniejszych, o wyższym standardzie.</w:t>
      </w:r>
    </w:p>
    <w:p w14:paraId="53C8FBA9" w14:textId="77777777" w:rsidR="00713186" w:rsidRPr="004933E4" w:rsidRDefault="00713186" w:rsidP="0071318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4933E4">
        <w:rPr>
          <w:rFonts w:asciiTheme="minorHAnsi" w:hAnsiTheme="minorHAnsi" w:cstheme="minorHAnsi"/>
          <w:sz w:val="24"/>
          <w:szCs w:val="24"/>
        </w:rPr>
        <w:t xml:space="preserve">W ramach realizacji zamówienia, </w:t>
      </w:r>
      <w:r w:rsidRPr="004933E4">
        <w:rPr>
          <w:rFonts w:asciiTheme="minorHAnsi" w:hAnsiTheme="minorHAnsi" w:cstheme="minorHAnsi"/>
          <w:sz w:val="24"/>
          <w:szCs w:val="24"/>
          <w:u w:val="single"/>
        </w:rPr>
        <w:t>Wykonawca zobowiązany będzie do:</w:t>
      </w:r>
    </w:p>
    <w:p w14:paraId="606B6D3E" w14:textId="77777777" w:rsidR="00713186" w:rsidRPr="004933E4" w:rsidRDefault="00713186" w:rsidP="00713186">
      <w:pPr>
        <w:pStyle w:val="Akapitzlist"/>
        <w:numPr>
          <w:ilvl w:val="1"/>
          <w:numId w:val="1"/>
        </w:numPr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4933E4">
        <w:rPr>
          <w:rFonts w:asciiTheme="minorHAnsi" w:hAnsiTheme="minorHAnsi" w:cstheme="minorHAnsi"/>
          <w:sz w:val="24"/>
          <w:szCs w:val="24"/>
        </w:rPr>
        <w:t xml:space="preserve">dostarczenia na koszt i ryzyko Wykonawcy do siedziby Szpitala Powiatowego w Nowym Mieście Lubawskim 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4933E4">
        <w:rPr>
          <w:rFonts w:asciiTheme="minorHAnsi" w:hAnsiTheme="minorHAnsi" w:cstheme="minorHAnsi"/>
          <w:sz w:val="24"/>
          <w:szCs w:val="24"/>
        </w:rPr>
        <w:t>p. z o.o. przy ul. Mickiewicza 10 przedmiotu zamówienia. Zaoferowany przedmiot zamówienia musi być dopuszczony do obrotu na terenie RP zgodnie z obowiązującymi w tym zakresie przepisami, fabrycznie nowy, nie może być rekondycjonowany ani powystawowy, rok produkcji nie wcześniejszy niż 2022 r., gotowy do użytkowania bez ponoszenia przez Zamawiającego dodatkowych nakładów inwestycyjnych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144ABE1D" w14:textId="77777777" w:rsidR="00713186" w:rsidRPr="004933E4" w:rsidRDefault="00713186" w:rsidP="00713186">
      <w:pPr>
        <w:pStyle w:val="Akapitzlist"/>
        <w:numPr>
          <w:ilvl w:val="1"/>
          <w:numId w:val="1"/>
        </w:numPr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4933E4">
        <w:rPr>
          <w:rFonts w:asciiTheme="minorHAnsi" w:hAnsiTheme="minorHAnsi" w:cstheme="minorHAnsi"/>
          <w:sz w:val="24"/>
          <w:szCs w:val="24"/>
        </w:rPr>
        <w:t>uruchomienia przedmiotu zamówienia,</w:t>
      </w:r>
    </w:p>
    <w:p w14:paraId="126C292B" w14:textId="77777777" w:rsidR="00713186" w:rsidRPr="00593B2A" w:rsidRDefault="00713186" w:rsidP="00713186">
      <w:pPr>
        <w:pStyle w:val="Akapitzlist"/>
        <w:numPr>
          <w:ilvl w:val="1"/>
          <w:numId w:val="1"/>
        </w:numPr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593B2A">
        <w:rPr>
          <w:rFonts w:asciiTheme="minorHAnsi" w:hAnsiTheme="minorHAnsi" w:cstheme="minorHAnsi"/>
          <w:sz w:val="24"/>
          <w:szCs w:val="24"/>
        </w:rPr>
        <w:t>instruktarz wskazanych osób w zakresie obsługi i eksploatacji – nie więcej niż  5,</w:t>
      </w:r>
    </w:p>
    <w:p w14:paraId="5A7406CC" w14:textId="77777777" w:rsidR="00713186" w:rsidRPr="004933E4" w:rsidRDefault="00713186" w:rsidP="00713186">
      <w:pPr>
        <w:pStyle w:val="Akapitzlist"/>
        <w:numPr>
          <w:ilvl w:val="1"/>
          <w:numId w:val="1"/>
        </w:numPr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4933E4">
        <w:rPr>
          <w:rFonts w:asciiTheme="minorHAnsi" w:hAnsiTheme="minorHAnsi" w:cstheme="minorHAnsi"/>
          <w:sz w:val="24"/>
          <w:szCs w:val="24"/>
        </w:rPr>
        <w:t>dostarczenia instrukcji obsługi urządzenia w języku polskim (form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4933E4">
        <w:rPr>
          <w:rFonts w:asciiTheme="minorHAnsi" w:hAnsiTheme="minorHAnsi" w:cstheme="minorHAnsi"/>
          <w:sz w:val="24"/>
          <w:szCs w:val="24"/>
        </w:rPr>
        <w:t xml:space="preserve"> papierowa lub elektroniczna),</w:t>
      </w:r>
    </w:p>
    <w:p w14:paraId="3035B872" w14:textId="3E357662" w:rsidR="00713186" w:rsidRDefault="00713186" w:rsidP="00713186">
      <w:pPr>
        <w:pStyle w:val="Akapitzlist"/>
        <w:numPr>
          <w:ilvl w:val="1"/>
          <w:numId w:val="1"/>
        </w:numPr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4933E4">
        <w:rPr>
          <w:rFonts w:asciiTheme="minorHAnsi" w:hAnsiTheme="minorHAnsi" w:cstheme="minorHAnsi"/>
          <w:sz w:val="24"/>
          <w:szCs w:val="24"/>
        </w:rPr>
        <w:t xml:space="preserve">udzielenia gwarancji na dostarczony przedmiot zamówienia zgodnie z zaoferowanym w ofercie okresem gwarancji wynoszącym minimum 24 miesiące, licząc od dnia przekazania do eksploatacji. Oferowany okres gwarancji jest punktowanym elementem oceny ofert. Opis kryteriów oceny ofert zawarto </w:t>
      </w:r>
      <w:r w:rsidR="008C3CBA">
        <w:rPr>
          <w:rFonts w:asciiTheme="minorHAnsi" w:hAnsiTheme="minorHAnsi" w:cstheme="minorHAnsi"/>
          <w:sz w:val="24"/>
          <w:szCs w:val="24"/>
        </w:rPr>
        <w:t xml:space="preserve">rozdziale V pkt. 3 zapytania ofertowego </w:t>
      </w:r>
      <w:r w:rsidRPr="008C3CBA">
        <w:rPr>
          <w:rFonts w:asciiTheme="minorHAnsi" w:hAnsiTheme="minorHAnsi" w:cstheme="minorHAnsi"/>
          <w:sz w:val="24"/>
          <w:szCs w:val="24"/>
        </w:rPr>
        <w:t>– Opis kryteriów oceny ofert wraz z podaniem wag tych kryteriów i sposobu oceny ofert</w:t>
      </w:r>
      <w:r w:rsidRPr="004933E4">
        <w:rPr>
          <w:rFonts w:asciiTheme="minorHAnsi" w:hAnsiTheme="minorHAnsi" w:cstheme="minorHAnsi"/>
          <w:sz w:val="24"/>
          <w:szCs w:val="24"/>
        </w:rPr>
        <w:t xml:space="preserve">. W okresie obowiązywania gwarancji, Wykonawca gwarantuje nieodpłatną obsługę serwisową, polegającą na naprawie przedmiotu zamówienia poprzez przywrócenie jego pełnej sprawności. Wykonawca gwarantuje usunięcie zgłoszonej awarii w terminie do 7 dni roboczych, licząc od momentu </w:t>
      </w:r>
      <w:r w:rsidRPr="004933E4">
        <w:rPr>
          <w:rFonts w:asciiTheme="minorHAnsi" w:hAnsiTheme="minorHAnsi" w:cstheme="minorHAnsi"/>
          <w:sz w:val="24"/>
          <w:szCs w:val="24"/>
        </w:rPr>
        <w:lastRenderedPageBreak/>
        <w:t>zgłoszenia awarii. Każdorazowa interwencja serwisu musi być zakończona spisaniem protokołu.</w:t>
      </w:r>
    </w:p>
    <w:p w14:paraId="17F1BC51" w14:textId="77777777" w:rsidR="00713186" w:rsidRDefault="00713186" w:rsidP="00713186">
      <w:pPr>
        <w:pStyle w:val="Akapitzlist"/>
        <w:numPr>
          <w:ilvl w:val="1"/>
          <w:numId w:val="1"/>
        </w:numPr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713186">
        <w:rPr>
          <w:rFonts w:asciiTheme="minorHAnsi" w:hAnsiTheme="minorHAnsi" w:cstheme="minorHAnsi"/>
          <w:sz w:val="24"/>
          <w:szCs w:val="24"/>
        </w:rPr>
        <w:t>dostarczenia warunków gwarancyjnych,</w:t>
      </w:r>
    </w:p>
    <w:p w14:paraId="2FD22D2B" w14:textId="77777777" w:rsidR="00713186" w:rsidRPr="00713186" w:rsidRDefault="00713186" w:rsidP="00713186">
      <w:pPr>
        <w:pStyle w:val="Akapitzlist"/>
        <w:numPr>
          <w:ilvl w:val="1"/>
          <w:numId w:val="1"/>
        </w:numPr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713186">
        <w:rPr>
          <w:rFonts w:asciiTheme="minorHAnsi" w:hAnsiTheme="minorHAnsi" w:cstheme="minorHAnsi"/>
          <w:sz w:val="24"/>
          <w:szCs w:val="24"/>
        </w:rPr>
        <w:t>przekazania przedmiotu zamówienia na podstawie protokołu zdawczo – odbiorczego podpisanego przez obie strony, który będzie podstawą do wystawienia faktury VAT.</w:t>
      </w:r>
    </w:p>
    <w:p w14:paraId="2E9DE176" w14:textId="21F2E155" w:rsidR="008C12F1" w:rsidRPr="00713186" w:rsidRDefault="005F4A0A" w:rsidP="00713186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713186">
        <w:rPr>
          <w:rFonts w:asciiTheme="minorHAnsi" w:hAnsiTheme="minorHAnsi" w:cstheme="minorHAnsi"/>
          <w:lang w:eastAsia="pl-PL"/>
        </w:rPr>
        <w:t xml:space="preserve">Wykonawca zobowiązany jest zrealizować zamówienie na zasadach i warunkach opisanych w projekcie umowy stanowiącym </w:t>
      </w:r>
      <w:r w:rsidRPr="00713186">
        <w:rPr>
          <w:rFonts w:asciiTheme="minorHAnsi" w:hAnsiTheme="minorHAnsi" w:cstheme="minorHAnsi"/>
          <w:b/>
          <w:bCs/>
          <w:lang w:eastAsia="pl-PL"/>
        </w:rPr>
        <w:t>załącznik nr 2 do zapytania ofertowego</w:t>
      </w:r>
      <w:r w:rsidR="00CA483A" w:rsidRPr="00713186">
        <w:rPr>
          <w:rFonts w:asciiTheme="minorHAnsi" w:hAnsiTheme="minorHAnsi" w:cstheme="minorHAnsi"/>
          <w:b/>
          <w:bCs/>
          <w:lang w:eastAsia="pl-PL"/>
        </w:rPr>
        <w:t>.</w:t>
      </w:r>
    </w:p>
    <w:p w14:paraId="71435821" w14:textId="77777777" w:rsidR="00665AEA" w:rsidRPr="00DF721F" w:rsidRDefault="00665AEA" w:rsidP="00665AEA">
      <w:pPr>
        <w:pStyle w:val="Akapitzlist"/>
        <w:numPr>
          <w:ilvl w:val="0"/>
          <w:numId w:val="1"/>
        </w:numPr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 xml:space="preserve">Zamawiający nie wprowadza zastrzeżenia wskazującego na obowiązek osobistego wykonania przez Wykonawcę kluczowych części zamówienia. </w:t>
      </w:r>
    </w:p>
    <w:p w14:paraId="3F98E432" w14:textId="77777777" w:rsidR="00665AEA" w:rsidRPr="00DF721F" w:rsidRDefault="00665AEA" w:rsidP="00665AEA">
      <w:pPr>
        <w:pStyle w:val="Akapitzlist"/>
        <w:numPr>
          <w:ilvl w:val="0"/>
          <w:numId w:val="1"/>
        </w:numPr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Wykonawca zobowiązany jest przedstawić w ofercie część zamówienia, której wykonanie powierzy podwykonawcom. Nie wykazanie podwykonawstwa przez Wykonawcę w ofercie oznaczać będzie, że przedmiot zamówienia zrealizowany zostanie wyłącznie przez Wykonawcę.</w:t>
      </w:r>
    </w:p>
    <w:p w14:paraId="32A2E2D0" w14:textId="1E07C938" w:rsidR="00CA483A" w:rsidRPr="00CA483A" w:rsidRDefault="00CA483A" w:rsidP="00F6612A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A483A">
        <w:rPr>
          <w:rFonts w:asciiTheme="minorHAnsi" w:eastAsia="Calibri" w:hAnsiTheme="minorHAnsi" w:cstheme="minorHAnsi"/>
          <w:lang w:eastAsia="en-US"/>
        </w:rPr>
        <w:t>Zaleca się, aby wykonawcy pozyskali dla siebie na własną odpowiedzialność i ryzyko wszelkie informacje, które mogą być niezbędne w przygotowywaniu oferty oraz przy zawieraniu umowy. Koszty z tym związane poniesie wykonawca.</w:t>
      </w:r>
    </w:p>
    <w:p w14:paraId="2DE42699" w14:textId="77777777" w:rsidR="00CA483A" w:rsidRPr="00CA483A" w:rsidRDefault="00CA483A" w:rsidP="00F6612A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A483A">
        <w:rPr>
          <w:rFonts w:asciiTheme="minorHAnsi" w:eastAsia="Calibri" w:hAnsiTheme="minorHAnsi" w:cstheme="minorHAnsi"/>
          <w:lang w:eastAsia="en-US"/>
        </w:rPr>
        <w:t>Zamawiający informuje, że:</w:t>
      </w:r>
    </w:p>
    <w:p w14:paraId="24A977AD" w14:textId="7617275B" w:rsidR="00CA483A" w:rsidRPr="00CA483A" w:rsidRDefault="00CA483A" w:rsidP="00F6612A">
      <w:pPr>
        <w:numPr>
          <w:ilvl w:val="0"/>
          <w:numId w:val="12"/>
        </w:numPr>
        <w:suppressAutoHyphens/>
        <w:autoSpaceDN w:val="0"/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A483A">
        <w:rPr>
          <w:rFonts w:asciiTheme="minorHAnsi" w:eastAsia="Calibri" w:hAnsiTheme="minorHAnsi" w:cstheme="minorHAnsi"/>
          <w:sz w:val="24"/>
          <w:szCs w:val="24"/>
          <w:lang w:eastAsia="en-US"/>
        </w:rPr>
        <w:t>zgodnie z § 4 ust. 5 regulaminu udzielania zamówień publicznych o wartości mniejszej niż 130 000,00 złotych netto – wprowadzonego Uchwałą Nr 75/513/2020 Zarządu Powiatu w Nowym Mieście Lubawskim, analizie poddane zostają dwie nie podlegające odrzuceniu - najkorzystniejsze oferty spośród złożonych ofert.</w:t>
      </w:r>
    </w:p>
    <w:p w14:paraId="2489EB66" w14:textId="1460F540" w:rsidR="00CA483A" w:rsidRPr="00CA483A" w:rsidRDefault="00CA483A" w:rsidP="00F6612A">
      <w:pPr>
        <w:numPr>
          <w:ilvl w:val="0"/>
          <w:numId w:val="12"/>
        </w:numPr>
        <w:suppressAutoHyphens/>
        <w:autoSpaceDN w:val="0"/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A483A">
        <w:rPr>
          <w:rFonts w:asciiTheme="minorHAnsi" w:eastAsia="Calibri" w:hAnsiTheme="minorHAnsi" w:cstheme="minorHAnsi"/>
          <w:sz w:val="24"/>
          <w:szCs w:val="24"/>
          <w:lang w:eastAsia="en-US"/>
        </w:rPr>
        <w:t>zgodnie z § 4 ust. 6 ww. regulaminu udzielania zamówień publicznych, oferty niezgodne z opisem przedmiotu zamówienia podlegają odrzuceniu</w:t>
      </w:r>
      <w:r w:rsidRPr="00CA483A">
        <w:rPr>
          <w:rFonts w:asciiTheme="minorHAnsi" w:eastAsia="Calibri" w:hAnsiTheme="minorHAnsi" w:cstheme="minorHAnsi"/>
          <w:sz w:val="24"/>
          <w:szCs w:val="24"/>
        </w:rPr>
        <w:t>.</w:t>
      </w:r>
      <w:r w:rsidRPr="00CA483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Decyzja Zamawiającego o odrzuceniu oferty jest decyzją ostateczną.</w:t>
      </w:r>
    </w:p>
    <w:p w14:paraId="3C8896DA" w14:textId="47267F74" w:rsidR="002C2811" w:rsidRDefault="002C2811" w:rsidP="00F6612A">
      <w:pPr>
        <w:pStyle w:val="Standard"/>
        <w:spacing w:before="113" w:line="276" w:lineRule="auto"/>
        <w:ind w:left="360"/>
        <w:rPr>
          <w:rFonts w:asciiTheme="minorHAnsi" w:hAnsiTheme="minorHAnsi" w:cstheme="minorHAnsi"/>
        </w:rPr>
      </w:pPr>
    </w:p>
    <w:p w14:paraId="1AEEAE8B" w14:textId="77777777" w:rsidR="002C2811" w:rsidRPr="002C2811" w:rsidRDefault="002C2811" w:rsidP="00F6612A">
      <w:pPr>
        <w:numPr>
          <w:ilvl w:val="0"/>
          <w:numId w:val="3"/>
        </w:numPr>
        <w:suppressAutoHyphens/>
        <w:autoSpaceDN w:val="0"/>
        <w:spacing w:after="160" w:line="276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2C2811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TERMIN REALIZACJI  ZAMÓWIENIA</w:t>
      </w:r>
    </w:p>
    <w:p w14:paraId="65DFEDDC" w14:textId="5E625D0F" w:rsidR="008940A2" w:rsidRPr="005775F9" w:rsidRDefault="00BD59E9" w:rsidP="00F6612A">
      <w:pPr>
        <w:pStyle w:val="Standard"/>
        <w:spacing w:before="113" w:line="276" w:lineRule="auto"/>
        <w:jc w:val="both"/>
        <w:rPr>
          <w:rStyle w:val="markedcontent"/>
          <w:rFonts w:asciiTheme="minorHAnsi" w:hAnsiTheme="minorHAnsi" w:cstheme="minorHAnsi"/>
        </w:rPr>
      </w:pPr>
      <w:r w:rsidRPr="00EC77E8">
        <w:rPr>
          <w:rFonts w:asciiTheme="minorHAnsi" w:hAnsiTheme="minorHAnsi" w:cstheme="minorHAnsi"/>
        </w:rPr>
        <w:t xml:space="preserve">Wykonawca jest zobowiązany wykonać zamówienie </w:t>
      </w:r>
      <w:r w:rsidRPr="00EC77E8">
        <w:rPr>
          <w:rFonts w:asciiTheme="minorHAnsi" w:hAnsiTheme="minorHAnsi" w:cstheme="minorHAnsi"/>
          <w:b/>
          <w:bCs/>
        </w:rPr>
        <w:t>w terminie</w:t>
      </w:r>
      <w:r w:rsidR="00EC77E8" w:rsidRPr="00EC77E8">
        <w:rPr>
          <w:rFonts w:asciiTheme="minorHAnsi" w:hAnsiTheme="minorHAnsi" w:cstheme="minorHAnsi"/>
          <w:b/>
          <w:bCs/>
        </w:rPr>
        <w:t xml:space="preserve"> </w:t>
      </w:r>
      <w:r w:rsidR="00235C90">
        <w:rPr>
          <w:rFonts w:asciiTheme="minorHAnsi" w:hAnsiTheme="minorHAnsi" w:cstheme="minorHAnsi"/>
          <w:b/>
          <w:bCs/>
        </w:rPr>
        <w:t>42 dni od dnia podpisania umowy</w:t>
      </w:r>
      <w:r w:rsidR="00EC77E8" w:rsidRPr="00EC77E8">
        <w:rPr>
          <w:rFonts w:asciiTheme="minorHAnsi" w:hAnsiTheme="minorHAnsi" w:cstheme="minorHAnsi"/>
          <w:b/>
          <w:bCs/>
        </w:rPr>
        <w:t>.</w:t>
      </w:r>
    </w:p>
    <w:p w14:paraId="6D7859EC" w14:textId="77777777" w:rsidR="00683E0D" w:rsidRPr="006D70C2" w:rsidRDefault="00683E0D" w:rsidP="00F6612A">
      <w:pPr>
        <w:pStyle w:val="Standard"/>
        <w:spacing w:before="113" w:line="276" w:lineRule="auto"/>
        <w:ind w:left="1069"/>
        <w:jc w:val="both"/>
        <w:rPr>
          <w:rFonts w:asciiTheme="minorHAnsi" w:hAnsiTheme="minorHAnsi" w:cstheme="minorHAnsi"/>
          <w:b/>
          <w:bCs/>
          <w:color w:val="FF0000"/>
          <w:sz w:val="16"/>
          <w:szCs w:val="16"/>
        </w:rPr>
      </w:pPr>
    </w:p>
    <w:p w14:paraId="1F8A9B2F" w14:textId="77777777" w:rsidR="005C65AF" w:rsidRDefault="005775F9" w:rsidP="00F6612A">
      <w:pPr>
        <w:numPr>
          <w:ilvl w:val="0"/>
          <w:numId w:val="3"/>
        </w:numPr>
        <w:autoSpaceDN w:val="0"/>
        <w:spacing w:line="276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5775F9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WARUNKI  UDZIAŁU  W  POSTĘPOWANIU</w:t>
      </w:r>
    </w:p>
    <w:p w14:paraId="45A5D746" w14:textId="2E737CE1" w:rsidR="005775F9" w:rsidRPr="006D70C2" w:rsidRDefault="005775F9" w:rsidP="00F6612A">
      <w:pPr>
        <w:autoSpaceDN w:val="0"/>
        <w:spacing w:line="276" w:lineRule="auto"/>
        <w:ind w:left="360"/>
        <w:jc w:val="both"/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</w:pPr>
      <w:r w:rsidRPr="005775F9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</w:t>
      </w:r>
    </w:p>
    <w:p w14:paraId="29D66675" w14:textId="03AF2B12" w:rsidR="00AB1221" w:rsidRDefault="005775F9" w:rsidP="00F6612A">
      <w:pPr>
        <w:pStyle w:val="Akapitzlist"/>
        <w:numPr>
          <w:ilvl w:val="0"/>
          <w:numId w:val="5"/>
        </w:numPr>
        <w:tabs>
          <w:tab w:val="left" w:pos="2268"/>
        </w:tabs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B1221">
        <w:rPr>
          <w:rFonts w:asciiTheme="minorHAnsi" w:hAnsiTheme="minorHAnsi" w:cstheme="minorHAnsi"/>
          <w:bCs/>
          <w:sz w:val="24"/>
          <w:szCs w:val="24"/>
        </w:rPr>
        <w:t xml:space="preserve">Wykonawca zobowiązany jest złożyć oświadczenie </w:t>
      </w:r>
      <w:bookmarkStart w:id="1" w:name="_Hlk101347690"/>
      <w:r w:rsidR="00665AEA" w:rsidRPr="00665AEA">
        <w:rPr>
          <w:rFonts w:asciiTheme="minorHAnsi" w:hAnsiTheme="minorHAnsi" w:cstheme="minorHAnsi"/>
          <w:bCs/>
          <w:sz w:val="24"/>
          <w:szCs w:val="24"/>
        </w:rPr>
        <w:t>(znajdujące się w formularzu ofertowym), że posiada niezbędną wiedzę i doświadczenie do realizacji zamówienia</w:t>
      </w:r>
      <w:r w:rsidR="00AB1221" w:rsidRPr="00AB1221">
        <w:rPr>
          <w:rFonts w:asciiTheme="minorHAnsi" w:hAnsiTheme="minorHAnsi" w:cstheme="minorHAnsi"/>
          <w:bCs/>
          <w:sz w:val="24"/>
          <w:szCs w:val="24"/>
        </w:rPr>
        <w:t>.</w:t>
      </w:r>
    </w:p>
    <w:bookmarkEnd w:id="1"/>
    <w:p w14:paraId="59F15E5A" w14:textId="57CC0DB5" w:rsidR="005C65AF" w:rsidRPr="005C65AF" w:rsidRDefault="005C65AF" w:rsidP="00F6612A">
      <w:pPr>
        <w:pStyle w:val="Akapitzlist"/>
        <w:numPr>
          <w:ilvl w:val="0"/>
          <w:numId w:val="5"/>
        </w:numPr>
        <w:tabs>
          <w:tab w:val="left" w:pos="2268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</w:rPr>
        <w:t>Zgodnie z obowiązkiem nałożonym art. 13 Rozporządzenia Parlamentu Europejskiego i</w:t>
      </w:r>
      <w:r w:rsidR="00683E0D">
        <w:rPr>
          <w:rFonts w:asciiTheme="minorHAnsi" w:eastAsia="Calibri" w:hAnsiTheme="minorHAnsi" w:cstheme="minorHAnsi"/>
          <w:sz w:val="24"/>
          <w:szCs w:val="24"/>
        </w:rPr>
        <w:t> </w:t>
      </w:r>
      <w:r w:rsidRPr="005C65AF">
        <w:rPr>
          <w:rFonts w:asciiTheme="minorHAnsi" w:eastAsia="Calibri" w:hAnsiTheme="minorHAnsi" w:cstheme="minorHAnsi"/>
          <w:sz w:val="24"/>
          <w:szCs w:val="24"/>
        </w:rPr>
        <w:t>Rady (UE) 2016/679 z dnia 27 kwietnia 2016 r. w sprawie ochrony osób fizycznych w</w:t>
      </w:r>
      <w:r w:rsidR="00683E0D">
        <w:rPr>
          <w:rFonts w:asciiTheme="minorHAnsi" w:eastAsia="Calibri" w:hAnsiTheme="minorHAnsi" w:cstheme="minorHAnsi"/>
          <w:sz w:val="24"/>
          <w:szCs w:val="24"/>
        </w:rPr>
        <w:t> </w:t>
      </w:r>
      <w:r w:rsidRPr="005C65AF">
        <w:rPr>
          <w:rFonts w:asciiTheme="minorHAnsi" w:eastAsia="Calibri" w:hAnsiTheme="minorHAnsi" w:cstheme="minorHAnsi"/>
          <w:sz w:val="24"/>
          <w:szCs w:val="24"/>
        </w:rPr>
        <w:t xml:space="preserve">związku z przetwarzaniem danych osobowych i w sprawie swobodnego przepływu takich danych (RODO), poniżej przekazujemy informacje dotyczące przetwarzania Pani/Pana danych osobowych: </w:t>
      </w:r>
    </w:p>
    <w:p w14:paraId="1BBD81DB" w14:textId="77777777" w:rsidR="005C65AF" w:rsidRPr="005C65AF" w:rsidRDefault="005C65AF" w:rsidP="00F6612A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</w:rPr>
        <w:lastRenderedPageBreak/>
        <w:t xml:space="preserve">administratorem Pana/Pani danych osobowych jest Starosta Nowomiejski – Starostwo Powiatowe w Nowym Mieście Lubawskim, z siedzibą w Nowym Mieście Lubawskim przy ul. Rynek 1, 13-300 Nowe Miasto Lubawskie (dalej: Administrator). </w:t>
      </w:r>
    </w:p>
    <w:p w14:paraId="502B7C42" w14:textId="77777777" w:rsidR="005C65AF" w:rsidRPr="005C65AF" w:rsidRDefault="005C65AF" w:rsidP="00F6612A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</w:rPr>
        <w:t xml:space="preserve">Administrator powołał Inspektora Ochrony Danych, z którym kontakt jest możliwy pod adresem email: iod@powiat-nowomiejski.pl. </w:t>
      </w:r>
    </w:p>
    <w:p w14:paraId="2F4AD7AE" w14:textId="77777777" w:rsidR="005C65AF" w:rsidRPr="005C65AF" w:rsidRDefault="005C65AF" w:rsidP="00F6612A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</w:rPr>
        <w:t xml:space="preserve"> Pani/Pana dane osobowe przetwarzane będą w celu: </w:t>
      </w:r>
    </w:p>
    <w:p w14:paraId="6540F0AC" w14:textId="77777777" w:rsidR="005C65AF" w:rsidRPr="005C65AF" w:rsidRDefault="005C65AF" w:rsidP="00F6612A">
      <w:pPr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</w:rPr>
        <w:t xml:space="preserve">przeprowadzenia postępowania mającego na celu wybór najkorzystniejszej oferty; </w:t>
      </w:r>
    </w:p>
    <w:p w14:paraId="075DD4BF" w14:textId="77777777" w:rsidR="005C65AF" w:rsidRPr="005C65AF" w:rsidRDefault="005C65AF" w:rsidP="00F6612A">
      <w:pPr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</w:rPr>
        <w:t xml:space="preserve">wykonania przez Zamawiającego spoczywających na nim obowiązków wynikających z przepisów powszechnie obowiązującego prawa, w tym w szczególności obowiązku przechowywania dokumentów zawierających dane osobowe ww. Wykonawców przez okres wymagany prawem; </w:t>
      </w:r>
    </w:p>
    <w:p w14:paraId="35B76A32" w14:textId="77777777" w:rsidR="005C65AF" w:rsidRPr="005C65AF" w:rsidRDefault="005C65AF" w:rsidP="00F6612A">
      <w:pPr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</w:rPr>
        <w:t xml:space="preserve">w przypadku Wykonawcy, którego oferta została wybrana jako najkorzystniejsza i z którym Zamawiający zawrze umowę również w celach: </w:t>
      </w:r>
    </w:p>
    <w:p w14:paraId="5871CC97" w14:textId="77777777" w:rsidR="005C65AF" w:rsidRPr="005C65AF" w:rsidRDefault="005C65AF" w:rsidP="00F6612A">
      <w:pPr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</w:rPr>
        <w:t xml:space="preserve">wykonania zawartej z Wykonawcą umowy, </w:t>
      </w:r>
    </w:p>
    <w:p w14:paraId="20C2A130" w14:textId="77777777" w:rsidR="005C65AF" w:rsidRPr="005C65AF" w:rsidRDefault="005C65AF" w:rsidP="00F6612A">
      <w:pPr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</w:rPr>
        <w:t>wykonania przez Zamawiającego spoczywającego na nim jako na jednostce sektora finansów publicznych obowiązku ustalenia, czy wszystkie roszczenia Zamawiającego wynikające z zawartej umowy zostały zaspokojone a w razie ich niezaspokojenia również w celu dochodzenia niezaspokojonych roszczeń wynikających z zawartej umowy.</w:t>
      </w:r>
    </w:p>
    <w:p w14:paraId="65AE6A3A" w14:textId="77777777" w:rsidR="005C65AF" w:rsidRPr="005C65AF" w:rsidRDefault="005C65AF" w:rsidP="00F6612A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</w:rPr>
        <w:t xml:space="preserve">Dane osobowe przetwarzane są na podstawie: </w:t>
      </w:r>
    </w:p>
    <w:p w14:paraId="6F2E3152" w14:textId="77777777" w:rsidR="005C65AF" w:rsidRPr="005C65AF" w:rsidRDefault="005C65AF" w:rsidP="00F6612A">
      <w:pPr>
        <w:numPr>
          <w:ilvl w:val="0"/>
          <w:numId w:val="9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</w:rPr>
        <w:t xml:space="preserve">wykonania umowy, której stroną jest osoba, której dane dotyczą, lub do podjęcia działań na żądanie osoby, której dane dotyczą, przed zawarciem umowy; </w:t>
      </w:r>
    </w:p>
    <w:p w14:paraId="5A271976" w14:textId="77777777" w:rsidR="005C65AF" w:rsidRPr="005C65AF" w:rsidRDefault="005C65AF" w:rsidP="00F6612A">
      <w:pPr>
        <w:numPr>
          <w:ilvl w:val="0"/>
          <w:numId w:val="9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</w:rPr>
        <w:t>gdy przetwarzanie jest niezbędne do wypełnienia obowiązku prawnego ciążącego na administratorze;</w:t>
      </w:r>
    </w:p>
    <w:p w14:paraId="2908BBAE" w14:textId="77777777" w:rsidR="005C65AF" w:rsidRPr="005C65AF" w:rsidRDefault="005C65AF" w:rsidP="00F6612A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</w:rPr>
        <w:t>Dostęp do Pani/Pana danych osobowych mają wyłącznie podmioty uprawnione do uzyskania danych osobowych na podstawie przepisów prawa oraz podmioty współpracujące w zakresie obsługi administracyjnej i informatycznej Starostwa Powiatowego w Nowym Mieście Lubawskim.</w:t>
      </w:r>
    </w:p>
    <w:p w14:paraId="4F14C6B2" w14:textId="77777777" w:rsidR="005C65AF" w:rsidRPr="005C65AF" w:rsidRDefault="005C65AF" w:rsidP="00F6612A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</w:rPr>
        <w:t xml:space="preserve">Dane osobowe nie będą przekazywane innym odbiorcom. </w:t>
      </w:r>
    </w:p>
    <w:p w14:paraId="6B177540" w14:textId="77777777" w:rsidR="005C65AF" w:rsidRPr="005C65AF" w:rsidRDefault="005C65AF" w:rsidP="00F6612A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</w:rPr>
        <w:t>Dane osobowe będą przechowywane przez okres przechowywania przez Administratora dokumentacji w przedmiotowej sprawie w zakładowym archiwum zgodnie z obowiązującymi w tym zakresie przepisami. (rozporządzenie Prezesa Rady Ministrów z dnia 18 stycznia 2011 r. w sprawie instrukcji kancelaryjnej, jednolitych rzeczowych wykazów akt oraz instrukcji w sprawie organizacji i zakresu działania archiwów zakładowych),</w:t>
      </w:r>
    </w:p>
    <w:p w14:paraId="7DFA093D" w14:textId="77777777" w:rsidR="005C65AF" w:rsidRPr="005C65AF" w:rsidRDefault="005C65AF" w:rsidP="00F6612A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</w:rPr>
        <w:t xml:space="preserve">Przysługuje Pani/Panu, w przypadkach określonych przepisami, prawo dostępu do treści swoich danych oraz ich sprostowania, usunięcia, ograniczenia przetwarzania, przenoszenia danych, wniesienia sprzeciwu wobec ich przetwarzania, prawo do cofnięcia zgody na przetwarzanie danych. </w:t>
      </w:r>
    </w:p>
    <w:p w14:paraId="7C416610" w14:textId="77777777" w:rsidR="005C65AF" w:rsidRPr="005C65AF" w:rsidRDefault="005C65AF" w:rsidP="00F6612A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</w:rPr>
        <w:lastRenderedPageBreak/>
        <w:t xml:space="preserve">Jeżeli uważa Pani/Pan, że przetwarzanie danych osobowych narusza przepisy o ochronie danych osobowych, ma Pani/Pan prawo wnieść skargę do organu nadzorczego, tj. Prezesa Urzędu Ochrony Danych Osobowych. </w:t>
      </w:r>
    </w:p>
    <w:p w14:paraId="73F56C38" w14:textId="77777777" w:rsidR="005C65AF" w:rsidRPr="005C65AF" w:rsidRDefault="005C65AF" w:rsidP="00F6612A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</w:rPr>
        <w:t>Podanie danych osobowych jest warunkiem przeprowadzenia postępowania mającego na celu wybór najkorzystniejszej oferty i zawarcia umowy pomiędzy Wykonawcą a Powiatem Nowomiejskim w Nowym Mieście Lubawskim.</w:t>
      </w:r>
    </w:p>
    <w:p w14:paraId="29459CA7" w14:textId="77777777" w:rsidR="005C65AF" w:rsidRPr="005C65AF" w:rsidRDefault="005C65AF" w:rsidP="00F6612A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</w:rPr>
        <w:t>Pani/Pana dane osobowe nie będą przekazywane do państw trzecich ani organizacji międzynarodowych.</w:t>
      </w:r>
    </w:p>
    <w:p w14:paraId="6E977354" w14:textId="77777777" w:rsidR="005C65AF" w:rsidRPr="005C65AF" w:rsidRDefault="005C65AF" w:rsidP="00F6612A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</w:rPr>
        <w:t>Pani/Pana dane osobowe nie podlegają zautomatyzowanemu podejmowaniu decyzji, w tym profilowaniu.</w:t>
      </w:r>
    </w:p>
    <w:p w14:paraId="4330545A" w14:textId="77777777" w:rsidR="005C65AF" w:rsidRPr="005C65AF" w:rsidRDefault="005C65AF" w:rsidP="00F6612A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</w:rPr>
        <w:t>W przypadku niepodania danych, Pani/Pana udział w postępowaniu prowadzonym w celu wyboru Wykonawcy będzie niemożliwy.</w:t>
      </w:r>
    </w:p>
    <w:p w14:paraId="3020DDD5" w14:textId="77777777" w:rsidR="005C65AF" w:rsidRPr="005C65AF" w:rsidRDefault="005C65AF" w:rsidP="00F6612A">
      <w:pPr>
        <w:numPr>
          <w:ilvl w:val="0"/>
          <w:numId w:val="5"/>
        </w:numPr>
        <w:suppressAutoHyphens/>
        <w:autoSpaceDN w:val="0"/>
        <w:spacing w:after="160"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5C65AF">
        <w:rPr>
          <w:rFonts w:asciiTheme="minorHAnsi" w:eastAsia="Calibri" w:hAnsiTheme="minorHAnsi" w:cstheme="minorHAnsi"/>
          <w:sz w:val="24"/>
          <w:szCs w:val="24"/>
          <w:lang w:eastAsia="en-US"/>
        </w:rPr>
        <w:t>W sytuacji gdy najkorzystniejsza oferta będzie znacząco przewyższała środki zabezpieczone przez Zamawiającego w budżecie, Zamawiający zastrzega sobie możliwość przeprowadzenia dodatkowych negocjacji z Wykonawcą który złoży najkorzystniejszą ofertę.</w:t>
      </w:r>
    </w:p>
    <w:p w14:paraId="77EB05BF" w14:textId="4764AEE4" w:rsidR="005C65AF" w:rsidRPr="005C65AF" w:rsidRDefault="005C65AF" w:rsidP="00F6612A">
      <w:pPr>
        <w:numPr>
          <w:ilvl w:val="0"/>
          <w:numId w:val="5"/>
        </w:numPr>
        <w:suppressAutoHyphens/>
        <w:autoSpaceDN w:val="0"/>
        <w:spacing w:after="160"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5C65AF">
        <w:rPr>
          <w:rFonts w:asciiTheme="minorHAnsi" w:eastAsia="Calibri" w:hAnsiTheme="minorHAnsi" w:cstheme="minorHAnsi"/>
          <w:sz w:val="24"/>
          <w:szCs w:val="24"/>
          <w:lang w:eastAsia="en-US"/>
        </w:rPr>
        <w:t>W przypadku gdy wybrany Wykonawca odstąpi od podpisania umowy z Zamawiającym, możliwe jest podpisanie przez Zamawiającego umowy z kolejnym Wykonawcą, który w</w:t>
      </w:r>
      <w:r w:rsidR="00683E0D">
        <w:rPr>
          <w:rFonts w:asciiTheme="minorHAnsi" w:eastAsia="Calibri" w:hAnsiTheme="minorHAnsi" w:cstheme="minorHAnsi"/>
          <w:sz w:val="24"/>
          <w:szCs w:val="24"/>
          <w:lang w:eastAsia="en-US"/>
        </w:rPr>
        <w:t> </w:t>
      </w:r>
      <w:r w:rsidRPr="005C65AF">
        <w:rPr>
          <w:rFonts w:asciiTheme="minorHAnsi" w:eastAsia="Calibri" w:hAnsiTheme="minorHAnsi" w:cstheme="minorHAnsi"/>
          <w:sz w:val="24"/>
          <w:szCs w:val="24"/>
          <w:lang w:eastAsia="en-US"/>
        </w:rPr>
        <w:t>postępowaniu uzyskał kolejn</w:t>
      </w:r>
      <w:r w:rsidR="00683E0D">
        <w:rPr>
          <w:rFonts w:asciiTheme="minorHAnsi" w:eastAsia="Calibri" w:hAnsiTheme="minorHAnsi" w:cstheme="minorHAnsi"/>
          <w:sz w:val="24"/>
          <w:szCs w:val="24"/>
          <w:lang w:eastAsia="en-US"/>
        </w:rPr>
        <w:t>ą</w:t>
      </w:r>
      <w:r w:rsidRPr="005C65A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najwyższą liczbę punktów.</w:t>
      </w:r>
    </w:p>
    <w:p w14:paraId="1CA9B599" w14:textId="0E487AA2" w:rsidR="005C65AF" w:rsidRPr="005C65AF" w:rsidRDefault="005C65AF" w:rsidP="00F6612A">
      <w:pPr>
        <w:pStyle w:val="Akapitzlist"/>
        <w:numPr>
          <w:ilvl w:val="0"/>
          <w:numId w:val="5"/>
        </w:numPr>
        <w:tabs>
          <w:tab w:val="left" w:pos="2268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  <w:lang w:eastAsia="en-US"/>
        </w:rPr>
        <w:t>Zamawiający może w toku badania i oceny ofert żądać od Oferentów dodatkowych wyjaśnień dotyczących treści złożonych ofert.</w:t>
      </w:r>
    </w:p>
    <w:p w14:paraId="55A3D289" w14:textId="77777777" w:rsidR="00852E77" w:rsidRDefault="00852E77" w:rsidP="00F6612A">
      <w:pPr>
        <w:pStyle w:val="Akapitzlist"/>
        <w:tabs>
          <w:tab w:val="left" w:pos="2268"/>
        </w:tabs>
        <w:spacing w:line="276" w:lineRule="auto"/>
        <w:ind w:left="1066"/>
        <w:jc w:val="both"/>
        <w:rPr>
          <w:rFonts w:asciiTheme="minorHAnsi" w:hAnsiTheme="minorHAnsi" w:cstheme="minorHAnsi"/>
          <w:sz w:val="24"/>
          <w:szCs w:val="24"/>
        </w:rPr>
      </w:pPr>
    </w:p>
    <w:p w14:paraId="3004F4DE" w14:textId="7C964587" w:rsidR="008529C6" w:rsidRDefault="00852E77" w:rsidP="00F6612A">
      <w:pPr>
        <w:numPr>
          <w:ilvl w:val="0"/>
          <w:numId w:val="3"/>
        </w:numPr>
        <w:autoSpaceDN w:val="0"/>
        <w:spacing w:line="276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529C6" w:rsidRPr="008529C6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SPOSÓB PRZYGOTOWANIA I ZŁOŻENIA OFERTY</w:t>
      </w:r>
    </w:p>
    <w:p w14:paraId="2BF6510B" w14:textId="77777777" w:rsidR="00683E0D" w:rsidRPr="008529C6" w:rsidRDefault="00683E0D" w:rsidP="00F6612A">
      <w:pPr>
        <w:autoSpaceDN w:val="0"/>
        <w:spacing w:line="276" w:lineRule="auto"/>
        <w:ind w:left="360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03EC86A9" w14:textId="04A57F6A" w:rsidR="008529C6" w:rsidRPr="00EB2F4C" w:rsidRDefault="008529C6" w:rsidP="00F6612A">
      <w:pPr>
        <w:pStyle w:val="Standard"/>
        <w:numPr>
          <w:ilvl w:val="0"/>
          <w:numId w:val="10"/>
        </w:numPr>
        <w:spacing w:line="276" w:lineRule="auto"/>
        <w:ind w:hanging="357"/>
        <w:jc w:val="both"/>
        <w:rPr>
          <w:rFonts w:asciiTheme="minorHAnsi" w:hAnsiTheme="minorHAnsi" w:cstheme="minorHAnsi"/>
        </w:rPr>
      </w:pPr>
      <w:r w:rsidRPr="00EB2F4C">
        <w:rPr>
          <w:rFonts w:asciiTheme="minorHAnsi" w:hAnsiTheme="minorHAnsi" w:cstheme="minorHAnsi"/>
          <w:lang w:eastAsia="pl-PL"/>
        </w:rPr>
        <w:t>Pisemną ofertę należy złożyć na załączonym formularzu ofertowym (załącznik nr 1) oraz należy dołączyć:</w:t>
      </w:r>
    </w:p>
    <w:p w14:paraId="63B0EAAA" w14:textId="601F4636" w:rsidR="008529C6" w:rsidRPr="008529C6" w:rsidRDefault="008529C6" w:rsidP="00F6612A">
      <w:pPr>
        <w:numPr>
          <w:ilvl w:val="0"/>
          <w:numId w:val="2"/>
        </w:numPr>
        <w:autoSpaceDN w:val="0"/>
        <w:spacing w:line="276" w:lineRule="auto"/>
        <w:ind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529C6">
        <w:rPr>
          <w:rFonts w:asciiTheme="minorHAnsi" w:hAnsiTheme="minorHAnsi" w:cstheme="minorHAnsi"/>
          <w:sz w:val="24"/>
          <w:szCs w:val="24"/>
        </w:rPr>
        <w:t>Dokumenty, z których wynika prawo do podpisania oferty względnie do podpisania innych dokumentów  składanych  wraz  z  ofertą,  chyba,  że  Zamawiający  może  je  uzyskać  w szczególności  za pomocą bezpłatnych i  ogólnodostępnych baz danych,  w</w:t>
      </w:r>
      <w:r w:rsidR="00683E0D">
        <w:rPr>
          <w:rFonts w:asciiTheme="minorHAnsi" w:hAnsiTheme="minorHAnsi" w:cstheme="minorHAnsi"/>
          <w:sz w:val="24"/>
          <w:szCs w:val="24"/>
        </w:rPr>
        <w:t> </w:t>
      </w:r>
      <w:r w:rsidRPr="008529C6">
        <w:rPr>
          <w:rFonts w:asciiTheme="minorHAnsi" w:hAnsiTheme="minorHAnsi" w:cstheme="minorHAnsi"/>
          <w:sz w:val="24"/>
          <w:szCs w:val="24"/>
        </w:rPr>
        <w:t>szczególności rejestrów  publicznych  w  rozumieniu  ustawy  z  dnia  17  lutego  2005  r.  o  informatyzacji działalności podmiotów realizujących zadania publiczne,  a  Wykonawca wskazał to wraz ze złożeniem oferty, o ile  prawo  do  ich podpisania nie wynika z dokumentów złożonych wraz z ofertą (KRS, CEIDG,  umowa spółki etc.).</w:t>
      </w:r>
    </w:p>
    <w:p w14:paraId="5A597064" w14:textId="2AD567B3" w:rsidR="008529C6" w:rsidRDefault="008529C6" w:rsidP="00F6612A">
      <w:pPr>
        <w:pStyle w:val="Standard"/>
        <w:numPr>
          <w:ilvl w:val="0"/>
          <w:numId w:val="2"/>
        </w:numPr>
        <w:spacing w:line="276" w:lineRule="auto"/>
        <w:ind w:hanging="357"/>
        <w:jc w:val="both"/>
        <w:rPr>
          <w:rFonts w:asciiTheme="minorHAnsi" w:hAnsiTheme="minorHAnsi" w:cstheme="minorHAnsi"/>
        </w:rPr>
      </w:pPr>
      <w:r w:rsidRPr="00DF721F">
        <w:rPr>
          <w:rFonts w:asciiTheme="minorHAnsi" w:hAnsiTheme="minorHAnsi" w:cstheme="minorHAnsi"/>
          <w:lang w:eastAsia="pl-PL"/>
        </w:rPr>
        <w:t>W  przypadku  podpisywania  oferty  lub  poświadczania  za  zgodność  z  oryginałem  kopii dokumentów  przez  osobę  niewymienioną  w  dokumencie  rejestrowym (ewidencyjnym) Wykonawcy,  należy  do  oferty  dołączyć  stosowne pełnomocnictwo w oryginale lub kopii poświadczonej notarialnie</w:t>
      </w:r>
      <w:r w:rsidR="00683E0D">
        <w:rPr>
          <w:rFonts w:asciiTheme="minorHAnsi" w:hAnsiTheme="minorHAnsi" w:cstheme="minorHAnsi"/>
          <w:lang w:eastAsia="pl-PL"/>
        </w:rPr>
        <w:t>.</w:t>
      </w:r>
    </w:p>
    <w:p w14:paraId="21102C70" w14:textId="77777777" w:rsidR="008529C6" w:rsidRPr="00EC77E8" w:rsidRDefault="008529C6" w:rsidP="00EC77E8">
      <w:pPr>
        <w:pStyle w:val="Standard"/>
        <w:ind w:left="1066"/>
        <w:jc w:val="both"/>
        <w:rPr>
          <w:rFonts w:asciiTheme="minorHAnsi" w:hAnsiTheme="minorHAnsi" w:cstheme="minorHAnsi"/>
          <w:sz w:val="16"/>
          <w:szCs w:val="16"/>
        </w:rPr>
      </w:pPr>
    </w:p>
    <w:p w14:paraId="1184BC3B" w14:textId="0C0706B2" w:rsidR="008529C6" w:rsidRPr="00EB2F4C" w:rsidRDefault="005515DE" w:rsidP="00F6612A">
      <w:pPr>
        <w:pStyle w:val="Standard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EB2F4C">
        <w:rPr>
          <w:rFonts w:asciiTheme="minorHAnsi" w:hAnsiTheme="minorHAnsi" w:cstheme="minorHAnsi"/>
          <w:lang w:eastAsia="pl-PL"/>
        </w:rPr>
        <w:lastRenderedPageBreak/>
        <w:t>Opis sposobu obliczenia ceny:</w:t>
      </w:r>
    </w:p>
    <w:p w14:paraId="5239F289" w14:textId="77777777" w:rsidR="005515DE" w:rsidRPr="005515DE" w:rsidRDefault="005515DE" w:rsidP="00F6612A">
      <w:pPr>
        <w:pStyle w:val="Akapitzlist"/>
        <w:numPr>
          <w:ilvl w:val="0"/>
          <w:numId w:val="11"/>
        </w:numPr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5DE">
        <w:rPr>
          <w:rFonts w:asciiTheme="minorHAnsi" w:hAnsiTheme="minorHAnsi" w:cstheme="minorHAnsi"/>
          <w:sz w:val="24"/>
          <w:szCs w:val="24"/>
        </w:rPr>
        <w:t xml:space="preserve">Cenę podaną w ofercie (brutto w PLN) należy określić z dokładnością do dwóch miejsc po przecinku.  </w:t>
      </w:r>
    </w:p>
    <w:p w14:paraId="141A5640" w14:textId="48A3148B" w:rsidR="005515DE" w:rsidRPr="005515DE" w:rsidRDefault="005515DE" w:rsidP="00F6612A">
      <w:pPr>
        <w:pStyle w:val="Akapitzlist"/>
        <w:numPr>
          <w:ilvl w:val="0"/>
          <w:numId w:val="11"/>
        </w:numPr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5DE">
        <w:rPr>
          <w:rFonts w:asciiTheme="minorHAnsi" w:hAnsiTheme="minorHAnsi" w:cstheme="minorHAnsi"/>
          <w:sz w:val="24"/>
          <w:szCs w:val="24"/>
        </w:rPr>
        <w:t>Ilekroć w zapytaniu ofertowym jest mowa o cenie – należy przez to rozumieć cenę w</w:t>
      </w:r>
      <w:r w:rsidR="007A134F">
        <w:rPr>
          <w:rFonts w:asciiTheme="minorHAnsi" w:hAnsiTheme="minorHAnsi" w:cstheme="minorHAnsi"/>
          <w:sz w:val="24"/>
          <w:szCs w:val="24"/>
        </w:rPr>
        <w:t> </w:t>
      </w:r>
      <w:r w:rsidRPr="005515DE">
        <w:rPr>
          <w:rFonts w:asciiTheme="minorHAnsi" w:hAnsiTheme="minorHAnsi" w:cstheme="minorHAnsi"/>
          <w:sz w:val="24"/>
          <w:szCs w:val="24"/>
        </w:rPr>
        <w:t>rozumieniu art. 3 ust. 1 pkt 1 i ust. 2 ustawy z dnia 9 maja 2014 r. o informowaniu o</w:t>
      </w:r>
      <w:r w:rsidR="007A134F">
        <w:rPr>
          <w:rFonts w:asciiTheme="minorHAnsi" w:hAnsiTheme="minorHAnsi" w:cstheme="minorHAnsi"/>
          <w:sz w:val="24"/>
          <w:szCs w:val="24"/>
        </w:rPr>
        <w:t> </w:t>
      </w:r>
      <w:r w:rsidRPr="005515DE">
        <w:rPr>
          <w:rFonts w:asciiTheme="minorHAnsi" w:hAnsiTheme="minorHAnsi" w:cstheme="minorHAnsi"/>
          <w:sz w:val="24"/>
          <w:szCs w:val="24"/>
        </w:rPr>
        <w:t>cenach towarów i usług.</w:t>
      </w:r>
    </w:p>
    <w:p w14:paraId="516B9EFB" w14:textId="77777777" w:rsidR="005515DE" w:rsidRPr="005515DE" w:rsidRDefault="005515DE" w:rsidP="00F6612A">
      <w:pPr>
        <w:pStyle w:val="Akapitzlist"/>
        <w:numPr>
          <w:ilvl w:val="0"/>
          <w:numId w:val="11"/>
        </w:numPr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5DE">
        <w:rPr>
          <w:rFonts w:asciiTheme="minorHAnsi" w:hAnsiTheme="minorHAnsi" w:cstheme="minorHAnsi"/>
          <w:sz w:val="24"/>
          <w:szCs w:val="24"/>
        </w:rPr>
        <w:t>Cena podana w ofercie jest ceną ryczałtową - musi więc obejmować wszystkie koszty związane z realizacją zamówienia,</w:t>
      </w:r>
    </w:p>
    <w:p w14:paraId="28BED2D6" w14:textId="77777777" w:rsidR="005515DE" w:rsidRPr="005515DE" w:rsidRDefault="005515DE" w:rsidP="00F6612A">
      <w:pPr>
        <w:pStyle w:val="Akapitzlist"/>
        <w:numPr>
          <w:ilvl w:val="0"/>
          <w:numId w:val="11"/>
        </w:numPr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5DE">
        <w:rPr>
          <w:rFonts w:asciiTheme="minorHAnsi" w:hAnsiTheme="minorHAnsi" w:cstheme="minorHAnsi"/>
          <w:sz w:val="24"/>
          <w:szCs w:val="24"/>
        </w:rPr>
        <w:t>Ustawa z 23 kwietnia 1964 r. Kodeks cywilny - ten rodzaj wynagrodzenia określa art. 632 następująco:</w:t>
      </w:r>
    </w:p>
    <w:p w14:paraId="3BAB1271" w14:textId="77777777" w:rsidR="005515DE" w:rsidRPr="005515DE" w:rsidRDefault="005515DE" w:rsidP="00F6612A">
      <w:pPr>
        <w:pStyle w:val="Akapitzlist"/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5515DE">
        <w:rPr>
          <w:rFonts w:asciiTheme="minorHAnsi" w:hAnsiTheme="minorHAnsi" w:cstheme="minorHAnsi"/>
          <w:i/>
          <w:iCs/>
          <w:sz w:val="24"/>
          <w:szCs w:val="24"/>
        </w:rPr>
        <w:t>§1. Jeżeli strony umówiły się o wynagrodzenie ryczałtowe, przyjmujący zamówienie nie może żądać podwyższenia wynagrodzenia, chociażby w czasie zawarcia umowy nie można było przewidzieć rozmiaru lub kosztów prac.</w:t>
      </w:r>
    </w:p>
    <w:p w14:paraId="2CEF4375" w14:textId="77777777" w:rsidR="005515DE" w:rsidRPr="00D90256" w:rsidRDefault="005515DE" w:rsidP="00F6612A">
      <w:pPr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D90256">
        <w:rPr>
          <w:rFonts w:asciiTheme="minorHAnsi" w:hAnsiTheme="minorHAnsi" w:cstheme="minorHAnsi"/>
          <w:i/>
          <w:iCs/>
          <w:sz w:val="24"/>
          <w:szCs w:val="24"/>
        </w:rPr>
        <w:t>§2. Jeżeli jednak wskutek zmiany stosunków, której nie można było przewidzieć, wykonanie dzieła groziłoby przyjmującemu zamówienie rażącą stratą, sąd może podwyższyć ryczałt lub rozwiązać umowę</w:t>
      </w:r>
      <w:r w:rsidRPr="00D90256">
        <w:rPr>
          <w:rFonts w:asciiTheme="minorHAnsi" w:hAnsiTheme="minorHAnsi" w:cstheme="minorHAnsi"/>
          <w:sz w:val="24"/>
          <w:szCs w:val="24"/>
        </w:rPr>
        <w:t>.</w:t>
      </w:r>
    </w:p>
    <w:p w14:paraId="71FBA123" w14:textId="77777777" w:rsidR="005515DE" w:rsidRPr="005515DE" w:rsidRDefault="005515DE" w:rsidP="00F6612A">
      <w:pPr>
        <w:pStyle w:val="Akapitzlist"/>
        <w:numPr>
          <w:ilvl w:val="0"/>
          <w:numId w:val="11"/>
        </w:numPr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5DE">
        <w:rPr>
          <w:rFonts w:asciiTheme="minorHAnsi" w:hAnsiTheme="minorHAnsi" w:cstheme="minorHAnsi"/>
          <w:sz w:val="24"/>
          <w:szCs w:val="24"/>
        </w:rPr>
        <w:t>Niedoszacowanie, pominięcie oraz brak rozpoznania przedmiotu i zakresu zamówienia nie może być podstawą do żądania zmiany wynagrodzenia ryczałtowego określonego w umowie.</w:t>
      </w:r>
    </w:p>
    <w:p w14:paraId="5D61C069" w14:textId="77777777" w:rsidR="005515DE" w:rsidRPr="005515DE" w:rsidRDefault="005515DE" w:rsidP="00F6612A">
      <w:pPr>
        <w:pStyle w:val="Akapitzlist"/>
        <w:numPr>
          <w:ilvl w:val="0"/>
          <w:numId w:val="11"/>
        </w:numPr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5DE">
        <w:rPr>
          <w:rFonts w:asciiTheme="minorHAnsi" w:hAnsiTheme="minorHAnsi" w:cstheme="minorHAnsi"/>
          <w:sz w:val="24"/>
          <w:szCs w:val="24"/>
        </w:rPr>
        <w:t>W związku z powyższym cena oferty musi zawierać wszystkie koszty niezbędne do zrealizowania niniejszego zamówienia wynikające ze szczegółowego opisu przedmiotu zamówienia  jak również w nim nie ujęte, a których wykonanie jest niezbędne dla prawidłowego zrealizowania całości zamówienia.</w:t>
      </w:r>
    </w:p>
    <w:p w14:paraId="04989CD4" w14:textId="3EA3CFA9" w:rsidR="005515DE" w:rsidRDefault="005515DE" w:rsidP="00F6612A">
      <w:pPr>
        <w:pStyle w:val="Standard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472BAB">
        <w:rPr>
          <w:rFonts w:asciiTheme="minorHAnsi" w:hAnsiTheme="minorHAnsi" w:cstheme="minorHAnsi"/>
          <w:lang w:eastAsia="pl-PL"/>
        </w:rPr>
        <w:t>Wykonawca ponosić będzie skutki błędów w ofercie wynikających z nieuwzględnienia okoliczności, które mogą wpłynąć na cenę zamówienia. W związku z powyższym od Wykonawcy wymagane jest bardzo szczegółowe zapoznanie się z przedmiotem zamówienia, a także zalecane jest skalkulowanie ceny oferty z należytą starannością</w:t>
      </w:r>
      <w:r w:rsidR="00D90256">
        <w:rPr>
          <w:rFonts w:asciiTheme="minorHAnsi" w:hAnsiTheme="minorHAnsi" w:cstheme="minorHAnsi"/>
          <w:lang w:eastAsia="pl-PL"/>
        </w:rPr>
        <w:t>.</w:t>
      </w:r>
    </w:p>
    <w:p w14:paraId="2D625991" w14:textId="5E41A648" w:rsidR="00D90256" w:rsidRPr="005515DE" w:rsidRDefault="00D90256" w:rsidP="00F6612A">
      <w:pPr>
        <w:pStyle w:val="Standard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D90256">
        <w:rPr>
          <w:rFonts w:asciiTheme="minorHAnsi" w:hAnsiTheme="minorHAnsi" w:cstheme="minorHAnsi"/>
        </w:rPr>
        <w:t>Do oceny oferty zamawiający będzie brał pod uwagę cenę brutto całości zamówienia</w:t>
      </w:r>
      <w:r>
        <w:rPr>
          <w:rFonts w:asciiTheme="minorHAnsi" w:hAnsiTheme="minorHAnsi" w:cstheme="minorHAnsi"/>
        </w:rPr>
        <w:t>.</w:t>
      </w:r>
    </w:p>
    <w:p w14:paraId="6FFB021D" w14:textId="547DA76F" w:rsidR="005515DE" w:rsidRPr="00EB2F4C" w:rsidRDefault="005515DE" w:rsidP="00F6612A">
      <w:pPr>
        <w:pStyle w:val="Standard"/>
        <w:numPr>
          <w:ilvl w:val="0"/>
          <w:numId w:val="10"/>
        </w:numPr>
        <w:spacing w:before="113" w:line="276" w:lineRule="auto"/>
        <w:jc w:val="both"/>
        <w:rPr>
          <w:rFonts w:asciiTheme="minorHAnsi" w:hAnsiTheme="minorHAnsi" w:cstheme="minorHAnsi"/>
        </w:rPr>
      </w:pPr>
      <w:r w:rsidRPr="00EB2F4C">
        <w:rPr>
          <w:rFonts w:asciiTheme="minorHAnsi" w:hAnsiTheme="minorHAnsi" w:cstheme="minorHAnsi"/>
          <w:lang w:eastAsia="pl-PL"/>
        </w:rPr>
        <w:t>Kryteria oceny i opis przyznawania punktacji:</w:t>
      </w:r>
    </w:p>
    <w:p w14:paraId="5A8D9BD7" w14:textId="77777777" w:rsidR="008771B7" w:rsidRPr="008771B7" w:rsidRDefault="008771B7" w:rsidP="008771B7">
      <w:pPr>
        <w:pStyle w:val="Akapitzlist"/>
        <w:numPr>
          <w:ilvl w:val="0"/>
          <w:numId w:val="26"/>
        </w:numPr>
        <w:spacing w:after="160" w:line="276" w:lineRule="auto"/>
        <w:jc w:val="both"/>
        <w:rPr>
          <w:rFonts w:asciiTheme="minorHAnsi" w:eastAsia="Arial" w:hAnsiTheme="minorHAnsi" w:cstheme="minorHAnsi"/>
          <w:sz w:val="24"/>
          <w:szCs w:val="24"/>
          <w:lang w:val="pl"/>
        </w:rPr>
      </w:pPr>
      <w:r w:rsidRPr="008771B7">
        <w:rPr>
          <w:rFonts w:asciiTheme="minorHAnsi" w:eastAsia="Arial" w:hAnsiTheme="minorHAnsi" w:cstheme="minorHAnsi"/>
          <w:sz w:val="24"/>
          <w:szCs w:val="24"/>
          <w:lang w:val="pl"/>
        </w:rPr>
        <w:t>Przy wyborze najkorzystniejszej oferty Zamawiający będzie się kierował następującymi kryteriami oceny ofert:</w:t>
      </w:r>
    </w:p>
    <w:p w14:paraId="73CB200F" w14:textId="77777777" w:rsidR="008771B7" w:rsidRPr="008771B7" w:rsidRDefault="008771B7" w:rsidP="008771B7">
      <w:pPr>
        <w:pStyle w:val="Akapitzlist"/>
        <w:numPr>
          <w:ilvl w:val="0"/>
          <w:numId w:val="23"/>
        </w:numPr>
        <w:spacing w:line="276" w:lineRule="auto"/>
        <w:rPr>
          <w:rFonts w:asciiTheme="minorHAnsi" w:eastAsia="Arial" w:hAnsiTheme="minorHAnsi" w:cstheme="minorHAnsi"/>
          <w:sz w:val="24"/>
          <w:szCs w:val="24"/>
          <w:lang w:val="pl"/>
        </w:rPr>
      </w:pPr>
      <w:r w:rsidRPr="008771B7">
        <w:rPr>
          <w:rFonts w:asciiTheme="minorHAnsi" w:eastAsia="Arial" w:hAnsiTheme="minorHAnsi" w:cstheme="minorHAnsi"/>
          <w:sz w:val="24"/>
          <w:szCs w:val="24"/>
          <w:lang w:val="pl"/>
        </w:rPr>
        <w:t>Cena – 60 %</w:t>
      </w:r>
    </w:p>
    <w:p w14:paraId="5299D3BD" w14:textId="77777777" w:rsidR="008771B7" w:rsidRPr="008771B7" w:rsidRDefault="008771B7" w:rsidP="008771B7">
      <w:pPr>
        <w:numPr>
          <w:ilvl w:val="0"/>
          <w:numId w:val="23"/>
        </w:numPr>
        <w:spacing w:after="160" w:line="276" w:lineRule="auto"/>
        <w:contextualSpacing/>
        <w:rPr>
          <w:rFonts w:asciiTheme="minorHAnsi" w:eastAsia="Arial" w:hAnsiTheme="minorHAnsi" w:cstheme="minorHAnsi"/>
          <w:sz w:val="24"/>
          <w:szCs w:val="24"/>
          <w:lang w:val="pl"/>
        </w:rPr>
      </w:pPr>
      <w:r w:rsidRPr="008771B7">
        <w:rPr>
          <w:rFonts w:asciiTheme="minorHAnsi" w:eastAsia="Arial" w:hAnsiTheme="minorHAnsi" w:cstheme="minorHAnsi"/>
          <w:sz w:val="24"/>
          <w:szCs w:val="24"/>
          <w:lang w:val="pl"/>
        </w:rPr>
        <w:t>Gwarancja – 40%</w:t>
      </w:r>
    </w:p>
    <w:p w14:paraId="6DA0AD61" w14:textId="77777777" w:rsidR="008771B7" w:rsidRPr="008771B7" w:rsidRDefault="008771B7" w:rsidP="008771B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  <w:lang w:val="pl"/>
        </w:rPr>
      </w:pPr>
      <w:r w:rsidRPr="008771B7">
        <w:rPr>
          <w:rFonts w:asciiTheme="minorHAnsi" w:eastAsia="Arial" w:hAnsiTheme="minorHAnsi" w:cstheme="minorHAnsi"/>
          <w:sz w:val="24"/>
          <w:szCs w:val="24"/>
          <w:lang w:val="pl"/>
        </w:rPr>
        <w:t xml:space="preserve">Kryterium „cena” </w:t>
      </w:r>
    </w:p>
    <w:p w14:paraId="482841C6" w14:textId="77777777" w:rsidR="008771B7" w:rsidRPr="008771B7" w:rsidRDefault="008771B7" w:rsidP="008771B7">
      <w:pPr>
        <w:spacing w:line="276" w:lineRule="auto"/>
        <w:ind w:left="1080"/>
        <w:jc w:val="both"/>
        <w:rPr>
          <w:rFonts w:asciiTheme="minorHAnsi" w:eastAsia="Arial" w:hAnsiTheme="minorHAnsi" w:cstheme="minorHAnsi"/>
          <w:sz w:val="24"/>
          <w:szCs w:val="24"/>
          <w:lang w:val="pl"/>
        </w:rPr>
      </w:pPr>
      <w:r w:rsidRPr="008771B7">
        <w:rPr>
          <w:rFonts w:asciiTheme="minorHAnsi" w:eastAsia="Arial" w:hAnsiTheme="minorHAnsi" w:cstheme="minorHAnsi"/>
          <w:sz w:val="24"/>
          <w:szCs w:val="24"/>
          <w:lang w:val="pl"/>
        </w:rPr>
        <w:t xml:space="preserve">ilości punktów przyznanych ofercie w kryterium </w:t>
      </w:r>
      <w:r w:rsidRPr="008771B7">
        <w:rPr>
          <w:rFonts w:asciiTheme="minorHAnsi" w:eastAsia="Arial" w:hAnsiTheme="minorHAnsi" w:cstheme="minorHAnsi"/>
          <w:b/>
          <w:sz w:val="24"/>
          <w:szCs w:val="24"/>
          <w:lang w:val="pl"/>
        </w:rPr>
        <w:t>„Cena”</w:t>
      </w:r>
      <w:r w:rsidRPr="008771B7">
        <w:rPr>
          <w:rFonts w:asciiTheme="minorHAnsi" w:eastAsia="Arial" w:hAnsiTheme="minorHAnsi" w:cstheme="minorHAnsi"/>
          <w:sz w:val="24"/>
          <w:szCs w:val="24"/>
          <w:lang w:val="pl"/>
        </w:rPr>
        <w:t xml:space="preserve"> decydować będzie zaoferowana cena w danej grupie. </w:t>
      </w:r>
    </w:p>
    <w:p w14:paraId="4B70132F" w14:textId="77777777" w:rsidR="008771B7" w:rsidRPr="008771B7" w:rsidRDefault="008771B7" w:rsidP="008771B7">
      <w:pPr>
        <w:spacing w:line="276" w:lineRule="auto"/>
        <w:ind w:left="708"/>
        <w:jc w:val="both"/>
        <w:rPr>
          <w:rFonts w:asciiTheme="minorHAnsi" w:eastAsia="Arial" w:hAnsiTheme="minorHAnsi" w:cstheme="minorHAnsi"/>
          <w:sz w:val="16"/>
          <w:szCs w:val="16"/>
          <w:lang w:val="pl"/>
        </w:rPr>
      </w:pPr>
    </w:p>
    <w:p w14:paraId="259CCC24" w14:textId="77777777" w:rsidR="008771B7" w:rsidRPr="008771B7" w:rsidRDefault="008771B7" w:rsidP="008771B7">
      <w:pPr>
        <w:spacing w:line="276" w:lineRule="auto"/>
        <w:ind w:left="1080"/>
        <w:jc w:val="both"/>
        <w:rPr>
          <w:rFonts w:asciiTheme="minorHAnsi" w:eastAsia="Arial" w:hAnsiTheme="minorHAnsi" w:cstheme="minorHAnsi"/>
          <w:sz w:val="24"/>
          <w:szCs w:val="24"/>
          <w:lang w:val="pl"/>
        </w:rPr>
      </w:pPr>
      <w:r w:rsidRPr="008771B7">
        <w:rPr>
          <w:rFonts w:asciiTheme="minorHAnsi" w:eastAsia="Arial" w:hAnsiTheme="minorHAnsi" w:cstheme="minorHAnsi"/>
          <w:sz w:val="24"/>
          <w:szCs w:val="24"/>
          <w:lang w:val="pl"/>
        </w:rPr>
        <w:lastRenderedPageBreak/>
        <w:t xml:space="preserve">Punkty za kryterium </w:t>
      </w:r>
      <w:r w:rsidRPr="008771B7">
        <w:rPr>
          <w:rFonts w:asciiTheme="minorHAnsi" w:eastAsia="Arial" w:hAnsiTheme="minorHAnsi" w:cstheme="minorHAnsi"/>
          <w:b/>
          <w:sz w:val="24"/>
          <w:szCs w:val="24"/>
          <w:lang w:val="pl"/>
        </w:rPr>
        <w:t>„</w:t>
      </w:r>
      <w:r w:rsidRPr="008771B7">
        <w:rPr>
          <w:rFonts w:asciiTheme="minorHAnsi" w:eastAsia="Arial" w:hAnsiTheme="minorHAnsi" w:cstheme="minorHAnsi"/>
          <w:b/>
          <w:sz w:val="24"/>
          <w:szCs w:val="24"/>
        </w:rPr>
        <w:t>Cena</w:t>
      </w:r>
      <w:r w:rsidRPr="008771B7">
        <w:rPr>
          <w:rFonts w:asciiTheme="minorHAnsi" w:eastAsia="Arial" w:hAnsiTheme="minorHAnsi" w:cstheme="minorHAnsi"/>
          <w:sz w:val="24"/>
          <w:szCs w:val="24"/>
          <w:lang w:val="pl"/>
        </w:rPr>
        <w:t>” Zamawiający przyzna na podstawie informacji zamieszczonych przez Wykonawcę w</w:t>
      </w:r>
      <w:r w:rsidRPr="008771B7">
        <w:rPr>
          <w:rFonts w:asciiTheme="minorHAnsi" w:eastAsia="Arial" w:hAnsiTheme="minorHAnsi" w:cstheme="minorHAnsi"/>
          <w:sz w:val="24"/>
          <w:szCs w:val="24"/>
        </w:rPr>
        <w:t xml:space="preserve"> formularzu ofertowym stanowiącym </w:t>
      </w:r>
      <w:r w:rsidRPr="008771B7">
        <w:rPr>
          <w:rFonts w:asciiTheme="minorHAnsi" w:eastAsia="Arial" w:hAnsiTheme="minorHAnsi" w:cstheme="minorHAnsi"/>
          <w:b/>
          <w:sz w:val="24"/>
          <w:szCs w:val="24"/>
        </w:rPr>
        <w:t>Załącznik nr 1 do SWZ</w:t>
      </w:r>
      <w:r w:rsidRPr="008771B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771B7">
        <w:rPr>
          <w:rFonts w:asciiTheme="minorHAnsi" w:eastAsia="Arial" w:hAnsiTheme="minorHAnsi" w:cstheme="minorHAnsi"/>
          <w:sz w:val="24"/>
          <w:szCs w:val="24"/>
          <w:lang w:val="pl"/>
        </w:rPr>
        <w:t>wg następującego wzoru:</w:t>
      </w:r>
    </w:p>
    <w:p w14:paraId="0B50414C" w14:textId="77777777" w:rsidR="008771B7" w:rsidRPr="008771B7" w:rsidRDefault="008771B7" w:rsidP="008771B7">
      <w:pPr>
        <w:spacing w:before="2" w:line="276" w:lineRule="auto"/>
        <w:ind w:left="2148"/>
        <w:contextualSpacing/>
        <w:jc w:val="both"/>
        <w:rPr>
          <w:rFonts w:asciiTheme="minorHAnsi" w:eastAsia="Arial" w:hAnsiTheme="minorHAnsi" w:cstheme="minorHAnsi"/>
          <w:sz w:val="24"/>
          <w:szCs w:val="24"/>
          <w:lang w:val="pl"/>
        </w:rPr>
      </w:pPr>
    </w:p>
    <w:p w14:paraId="20E5A746" w14:textId="77777777" w:rsidR="008771B7" w:rsidRPr="008771B7" w:rsidRDefault="008771B7" w:rsidP="008771B7">
      <w:pPr>
        <w:spacing w:before="2"/>
        <w:ind w:left="1416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71B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Cena brutto oferty najtańszej </w:t>
      </w:r>
    </w:p>
    <w:p w14:paraId="254EF7C8" w14:textId="77777777" w:rsidR="008771B7" w:rsidRPr="008771B7" w:rsidRDefault="008771B7" w:rsidP="008771B7">
      <w:pPr>
        <w:spacing w:before="2"/>
        <w:ind w:left="1416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71B7">
        <w:rPr>
          <w:rFonts w:asciiTheme="minorHAnsi" w:eastAsiaTheme="minorHAnsi" w:hAnsiTheme="minorHAnsi" w:cstheme="minorHAnsi"/>
          <w:sz w:val="24"/>
          <w:szCs w:val="24"/>
          <w:lang w:eastAsia="en-US"/>
        </w:rPr>
        <w:t>--------------------------------------- x 100 pkt x 60% (waga) = liczba pkt</w:t>
      </w:r>
    </w:p>
    <w:p w14:paraId="618474D8" w14:textId="77777777" w:rsidR="008771B7" w:rsidRPr="008771B7" w:rsidRDefault="008771B7" w:rsidP="008771B7">
      <w:pPr>
        <w:spacing w:before="2"/>
        <w:ind w:left="1416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71B7">
        <w:rPr>
          <w:rFonts w:asciiTheme="minorHAnsi" w:eastAsiaTheme="minorHAnsi" w:hAnsiTheme="minorHAnsi" w:cstheme="minorHAnsi"/>
          <w:sz w:val="24"/>
          <w:szCs w:val="24"/>
          <w:lang w:eastAsia="en-US"/>
        </w:rPr>
        <w:t>Cena brutto oferty badanej</w:t>
      </w:r>
    </w:p>
    <w:p w14:paraId="31835D5C" w14:textId="77777777" w:rsidR="008771B7" w:rsidRPr="008771B7" w:rsidRDefault="008771B7" w:rsidP="008771B7">
      <w:pPr>
        <w:spacing w:before="2" w:line="276" w:lineRule="auto"/>
        <w:ind w:left="2148"/>
        <w:contextualSpacing/>
        <w:jc w:val="both"/>
        <w:rPr>
          <w:rFonts w:asciiTheme="minorHAnsi" w:eastAsia="Arial" w:hAnsiTheme="minorHAnsi" w:cstheme="minorHAnsi"/>
          <w:sz w:val="16"/>
          <w:szCs w:val="16"/>
          <w:lang w:val="pl"/>
        </w:rPr>
      </w:pPr>
    </w:p>
    <w:p w14:paraId="17A15290" w14:textId="77777777" w:rsidR="008771B7" w:rsidRPr="008771B7" w:rsidRDefault="008771B7" w:rsidP="008771B7">
      <w:pPr>
        <w:spacing w:before="2" w:line="276" w:lineRule="auto"/>
        <w:ind w:left="72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71B7">
        <w:rPr>
          <w:rFonts w:asciiTheme="minorHAnsi" w:eastAsiaTheme="minorHAnsi" w:hAnsiTheme="minorHAnsi" w:cstheme="minorHAnsi"/>
          <w:sz w:val="24"/>
          <w:szCs w:val="24"/>
          <w:lang w:eastAsia="en-US"/>
        </w:rPr>
        <w:t>Końcowy wynik powyższego działania zostanie zaokrąglony do 2 miejsc po przecinku.</w:t>
      </w:r>
    </w:p>
    <w:p w14:paraId="22E9245F" w14:textId="77777777" w:rsidR="008771B7" w:rsidRPr="008771B7" w:rsidRDefault="008771B7" w:rsidP="008771B7">
      <w:pPr>
        <w:spacing w:before="2" w:line="276" w:lineRule="auto"/>
        <w:jc w:val="both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14:paraId="5CE23B5C" w14:textId="77777777" w:rsidR="008771B7" w:rsidRPr="008771B7" w:rsidRDefault="008771B7" w:rsidP="008771B7">
      <w:pPr>
        <w:pStyle w:val="Akapitzlist"/>
        <w:numPr>
          <w:ilvl w:val="0"/>
          <w:numId w:val="27"/>
        </w:numPr>
        <w:spacing w:after="160" w:line="276" w:lineRule="auto"/>
        <w:jc w:val="both"/>
        <w:rPr>
          <w:rFonts w:asciiTheme="minorHAnsi" w:eastAsia="Arial" w:hAnsiTheme="minorHAnsi" w:cstheme="minorHAnsi"/>
          <w:sz w:val="24"/>
          <w:szCs w:val="24"/>
          <w:lang w:val="pl"/>
        </w:rPr>
      </w:pPr>
      <w:r w:rsidRPr="008771B7">
        <w:rPr>
          <w:rFonts w:asciiTheme="minorHAnsi" w:eastAsia="Arial" w:hAnsiTheme="minorHAnsi" w:cstheme="minorHAnsi"/>
          <w:sz w:val="24"/>
          <w:szCs w:val="24"/>
          <w:lang w:val="pl"/>
        </w:rPr>
        <w:t>Kryterium „Gwarancja”</w:t>
      </w:r>
    </w:p>
    <w:p w14:paraId="6E0C16D4" w14:textId="77777777" w:rsidR="008771B7" w:rsidRPr="008771B7" w:rsidRDefault="008771B7" w:rsidP="008771B7">
      <w:pPr>
        <w:spacing w:line="276" w:lineRule="auto"/>
        <w:ind w:left="1080"/>
        <w:jc w:val="both"/>
        <w:rPr>
          <w:rFonts w:asciiTheme="minorHAnsi" w:eastAsia="Arial" w:hAnsiTheme="minorHAnsi" w:cstheme="minorHAnsi"/>
          <w:sz w:val="24"/>
          <w:szCs w:val="24"/>
          <w:lang w:val="pl"/>
        </w:rPr>
      </w:pPr>
      <w:r w:rsidRPr="008771B7">
        <w:rPr>
          <w:rFonts w:asciiTheme="minorHAnsi" w:eastAsia="Arial" w:hAnsiTheme="minorHAnsi" w:cstheme="minorHAnsi"/>
          <w:sz w:val="24"/>
          <w:szCs w:val="24"/>
          <w:lang w:val="pl"/>
        </w:rPr>
        <w:t>ilości punktów przyznanych ofercie w kryterium „</w:t>
      </w:r>
      <w:r w:rsidRPr="008771B7">
        <w:rPr>
          <w:rFonts w:asciiTheme="minorHAnsi" w:eastAsia="Arial" w:hAnsiTheme="minorHAnsi" w:cstheme="minorHAnsi"/>
          <w:b/>
          <w:sz w:val="24"/>
          <w:szCs w:val="24"/>
          <w:lang w:val="pl"/>
        </w:rPr>
        <w:t>Gwarancja</w:t>
      </w:r>
      <w:r w:rsidRPr="008771B7">
        <w:rPr>
          <w:rFonts w:asciiTheme="minorHAnsi" w:eastAsia="Arial" w:hAnsiTheme="minorHAnsi" w:cstheme="minorHAnsi"/>
          <w:sz w:val="24"/>
          <w:szCs w:val="24"/>
          <w:lang w:val="pl"/>
        </w:rPr>
        <w:t xml:space="preserve">” decydować będzie zaoferowany w danej grupie okres gwarancji. </w:t>
      </w:r>
    </w:p>
    <w:p w14:paraId="60D4BE1F" w14:textId="77777777" w:rsidR="008771B7" w:rsidRPr="008771B7" w:rsidRDefault="008771B7" w:rsidP="008771B7">
      <w:pPr>
        <w:spacing w:line="276" w:lineRule="auto"/>
        <w:ind w:left="1068"/>
        <w:jc w:val="both"/>
        <w:rPr>
          <w:rFonts w:asciiTheme="minorHAnsi" w:eastAsia="Arial" w:hAnsiTheme="minorHAnsi" w:cstheme="minorHAnsi"/>
          <w:sz w:val="16"/>
          <w:szCs w:val="16"/>
          <w:lang w:val="pl"/>
        </w:rPr>
      </w:pPr>
    </w:p>
    <w:p w14:paraId="5C8E95E2" w14:textId="77777777" w:rsidR="008771B7" w:rsidRPr="008771B7" w:rsidRDefault="008771B7" w:rsidP="008771B7">
      <w:pPr>
        <w:spacing w:line="276" w:lineRule="auto"/>
        <w:ind w:left="1068"/>
        <w:jc w:val="both"/>
        <w:rPr>
          <w:rFonts w:asciiTheme="minorHAnsi" w:eastAsia="Arial" w:hAnsiTheme="minorHAnsi" w:cstheme="minorHAnsi"/>
          <w:sz w:val="24"/>
          <w:szCs w:val="24"/>
          <w:lang w:val="pl"/>
        </w:rPr>
      </w:pPr>
      <w:r w:rsidRPr="008771B7">
        <w:rPr>
          <w:rFonts w:asciiTheme="minorHAnsi" w:eastAsia="Arial" w:hAnsiTheme="minorHAnsi" w:cstheme="minorHAnsi"/>
          <w:sz w:val="24"/>
          <w:szCs w:val="24"/>
          <w:lang w:val="pl"/>
        </w:rPr>
        <w:t>Punkty za</w:t>
      </w:r>
      <w:r w:rsidRPr="008771B7">
        <w:rPr>
          <w:rFonts w:asciiTheme="minorHAnsi" w:eastAsia="Arial" w:hAnsiTheme="minorHAnsi" w:cstheme="minorHAnsi"/>
          <w:b/>
          <w:sz w:val="24"/>
          <w:szCs w:val="24"/>
          <w:lang w:val="pl"/>
        </w:rPr>
        <w:t xml:space="preserve"> </w:t>
      </w:r>
      <w:r w:rsidRPr="008771B7">
        <w:rPr>
          <w:rFonts w:asciiTheme="minorHAnsi" w:eastAsia="Arial" w:hAnsiTheme="minorHAnsi" w:cstheme="minorHAnsi"/>
          <w:sz w:val="24"/>
          <w:szCs w:val="24"/>
          <w:lang w:val="pl"/>
        </w:rPr>
        <w:t>kryterium</w:t>
      </w:r>
      <w:r w:rsidRPr="008771B7">
        <w:rPr>
          <w:rFonts w:asciiTheme="minorHAnsi" w:eastAsia="Arial" w:hAnsiTheme="minorHAnsi" w:cstheme="minorHAnsi"/>
          <w:b/>
          <w:sz w:val="24"/>
          <w:szCs w:val="24"/>
          <w:lang w:val="pl"/>
        </w:rPr>
        <w:t xml:space="preserve"> „Gwarancja”</w:t>
      </w:r>
      <w:r w:rsidRPr="008771B7">
        <w:rPr>
          <w:rFonts w:asciiTheme="minorHAnsi" w:eastAsia="Arial" w:hAnsiTheme="minorHAnsi" w:cstheme="minorHAnsi"/>
          <w:sz w:val="24"/>
          <w:szCs w:val="24"/>
          <w:lang w:val="pl"/>
        </w:rPr>
        <w:t xml:space="preserve"> Zamawiający przyzna na podstawie informacji zamieszczonych przez Wykonawcę w</w:t>
      </w:r>
      <w:r w:rsidRPr="008771B7">
        <w:rPr>
          <w:rFonts w:asciiTheme="minorHAnsi" w:eastAsia="Arial" w:hAnsiTheme="minorHAnsi" w:cstheme="minorHAnsi"/>
          <w:sz w:val="24"/>
          <w:szCs w:val="24"/>
        </w:rPr>
        <w:t xml:space="preserve"> formularzu ofertowym stanowiącym </w:t>
      </w:r>
      <w:r w:rsidRPr="008771B7">
        <w:rPr>
          <w:rFonts w:asciiTheme="minorHAnsi" w:eastAsia="Arial" w:hAnsiTheme="minorHAnsi" w:cstheme="minorHAnsi"/>
          <w:b/>
          <w:sz w:val="24"/>
          <w:szCs w:val="24"/>
        </w:rPr>
        <w:t>Załącznik nr 1 do SWZ</w:t>
      </w:r>
      <w:r w:rsidRPr="008771B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771B7">
        <w:rPr>
          <w:rFonts w:asciiTheme="minorHAnsi" w:eastAsia="Arial" w:hAnsiTheme="minorHAnsi" w:cstheme="minorHAnsi"/>
          <w:sz w:val="24"/>
          <w:szCs w:val="24"/>
          <w:lang w:val="pl"/>
        </w:rPr>
        <w:t>wg następującego wzoru:</w:t>
      </w:r>
    </w:p>
    <w:p w14:paraId="6518EB25" w14:textId="77777777" w:rsidR="008771B7" w:rsidRPr="008771B7" w:rsidRDefault="008771B7" w:rsidP="008771B7">
      <w:pPr>
        <w:spacing w:before="2" w:line="276" w:lineRule="auto"/>
        <w:ind w:left="36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0801E7CD" w14:textId="77777777" w:rsidR="008771B7" w:rsidRPr="008771B7" w:rsidRDefault="008771B7" w:rsidP="008771B7">
      <w:pPr>
        <w:ind w:left="1068"/>
        <w:jc w:val="both"/>
        <w:rPr>
          <w:rFonts w:asciiTheme="minorHAnsi" w:eastAsiaTheme="minorHAnsi" w:hAnsiTheme="minorHAnsi" w:cstheme="minorHAnsi"/>
          <w:lang w:eastAsia="en-US"/>
        </w:rPr>
      </w:pPr>
      <w:r w:rsidRPr="008771B7">
        <w:rPr>
          <w:rFonts w:asciiTheme="minorHAnsi" w:eastAsiaTheme="minorHAnsi" w:hAnsiTheme="minorHAnsi" w:cstheme="minorHAnsi"/>
          <w:lang w:eastAsia="en-US"/>
        </w:rPr>
        <w:t xml:space="preserve">Zaoferowany w badanej ofercie okres gwarancji </w:t>
      </w:r>
    </w:p>
    <w:p w14:paraId="4C265287" w14:textId="2A39CB8C" w:rsidR="008771B7" w:rsidRPr="008771B7" w:rsidRDefault="008771B7" w:rsidP="008771B7">
      <w:pPr>
        <w:ind w:left="1068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71B7">
        <w:rPr>
          <w:rFonts w:asciiTheme="minorHAnsi" w:eastAsiaTheme="minorHAnsi" w:hAnsiTheme="minorHAnsi" w:cstheme="minorHAnsi"/>
          <w:sz w:val="24"/>
          <w:szCs w:val="24"/>
          <w:lang w:eastAsia="en-US"/>
        </w:rPr>
        <w:t>--------------------------------------------------------------- x 100 pkt x 40% (waga) = liczba pkt</w:t>
      </w:r>
    </w:p>
    <w:p w14:paraId="7538E194" w14:textId="77777777" w:rsidR="008771B7" w:rsidRPr="008771B7" w:rsidRDefault="008771B7" w:rsidP="008771B7">
      <w:pPr>
        <w:ind w:left="1068"/>
        <w:jc w:val="both"/>
        <w:rPr>
          <w:rFonts w:asciiTheme="minorHAnsi" w:eastAsiaTheme="minorHAnsi" w:hAnsiTheme="minorHAnsi" w:cstheme="minorHAnsi"/>
          <w:lang w:eastAsia="en-US"/>
        </w:rPr>
      </w:pPr>
      <w:r w:rsidRPr="008771B7">
        <w:rPr>
          <w:rFonts w:asciiTheme="minorHAnsi" w:eastAsiaTheme="minorHAnsi" w:hAnsiTheme="minorHAnsi" w:cstheme="minorHAnsi"/>
          <w:lang w:eastAsia="en-US"/>
        </w:rPr>
        <w:t xml:space="preserve">Najdłuższy zaoferowany spośród złożonych </w:t>
      </w:r>
    </w:p>
    <w:p w14:paraId="2232D11F" w14:textId="77777777" w:rsidR="008771B7" w:rsidRPr="008771B7" w:rsidRDefault="008771B7" w:rsidP="008771B7">
      <w:pPr>
        <w:spacing w:before="2" w:line="276" w:lineRule="auto"/>
        <w:ind w:left="1068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71B7">
        <w:rPr>
          <w:rFonts w:asciiTheme="minorHAnsi" w:eastAsiaTheme="minorHAnsi" w:hAnsiTheme="minorHAnsi" w:cstheme="minorHAnsi"/>
          <w:lang w:eastAsia="en-US"/>
        </w:rPr>
        <w:t>i nieodrzuconych ofert okres gwarancji</w:t>
      </w:r>
    </w:p>
    <w:p w14:paraId="128D4A89" w14:textId="77777777" w:rsidR="008771B7" w:rsidRPr="008771B7" w:rsidRDefault="008771B7" w:rsidP="008771B7">
      <w:pPr>
        <w:spacing w:before="2" w:line="276" w:lineRule="auto"/>
        <w:ind w:left="1068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51712D0E" w14:textId="77777777" w:rsidR="008771B7" w:rsidRPr="008771B7" w:rsidRDefault="008771B7" w:rsidP="008771B7">
      <w:pPr>
        <w:spacing w:before="2" w:line="276" w:lineRule="auto"/>
        <w:ind w:left="1068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771B7">
        <w:rPr>
          <w:rFonts w:asciiTheme="minorHAnsi" w:eastAsiaTheme="minorHAnsi" w:hAnsiTheme="minorHAnsi" w:cstheme="minorHAnsi"/>
          <w:sz w:val="24"/>
          <w:szCs w:val="24"/>
          <w:lang w:eastAsia="en-US"/>
        </w:rPr>
        <w:t>Końcowy wynik powyższego działania zostanie zaokrąglony do 2 miejsc po przecinku.</w:t>
      </w:r>
    </w:p>
    <w:p w14:paraId="7DDA5044" w14:textId="77777777" w:rsidR="008771B7" w:rsidRPr="008771B7" w:rsidRDefault="008771B7" w:rsidP="008771B7">
      <w:pPr>
        <w:spacing w:line="276" w:lineRule="auto"/>
        <w:ind w:left="720"/>
        <w:jc w:val="both"/>
        <w:rPr>
          <w:rFonts w:asciiTheme="minorHAnsi" w:eastAsia="Arial" w:hAnsiTheme="minorHAnsi" w:cstheme="minorHAnsi"/>
          <w:sz w:val="24"/>
          <w:szCs w:val="24"/>
          <w:lang w:val="pl"/>
        </w:rPr>
      </w:pPr>
    </w:p>
    <w:p w14:paraId="3B464D45" w14:textId="77777777" w:rsidR="008771B7" w:rsidRPr="008771B7" w:rsidRDefault="008771B7" w:rsidP="008771B7">
      <w:pPr>
        <w:spacing w:line="276" w:lineRule="auto"/>
        <w:ind w:left="1068"/>
        <w:jc w:val="both"/>
        <w:rPr>
          <w:rFonts w:asciiTheme="minorHAnsi" w:eastAsia="Arial" w:hAnsiTheme="minorHAnsi" w:cstheme="minorHAnsi"/>
          <w:sz w:val="24"/>
          <w:szCs w:val="24"/>
          <w:lang w:val="pl"/>
        </w:rPr>
      </w:pPr>
      <w:r w:rsidRPr="008771B7">
        <w:rPr>
          <w:rFonts w:asciiTheme="minorHAnsi" w:eastAsia="Arial" w:hAnsiTheme="minorHAnsi" w:cstheme="minorHAnsi"/>
          <w:sz w:val="24"/>
          <w:szCs w:val="24"/>
          <w:lang w:val="pl"/>
        </w:rPr>
        <w:t xml:space="preserve">Oferowany okres gwarancji nie może być krótszy niż 24 miesiące. Oferowany okres gwarancji należy podać w pełnych miesiącach. </w:t>
      </w:r>
    </w:p>
    <w:p w14:paraId="130F209E" w14:textId="77777777" w:rsidR="008771B7" w:rsidRPr="008771B7" w:rsidRDefault="008771B7" w:rsidP="008771B7">
      <w:pPr>
        <w:spacing w:line="276" w:lineRule="auto"/>
        <w:ind w:left="1056"/>
        <w:jc w:val="both"/>
        <w:rPr>
          <w:rFonts w:asciiTheme="minorHAnsi" w:eastAsia="Arial" w:hAnsiTheme="minorHAnsi" w:cstheme="minorHAnsi"/>
          <w:sz w:val="24"/>
          <w:szCs w:val="24"/>
          <w:lang w:val="pl"/>
        </w:rPr>
      </w:pPr>
      <w:r w:rsidRPr="008771B7">
        <w:rPr>
          <w:rFonts w:asciiTheme="minorHAnsi" w:eastAsia="Arial" w:hAnsiTheme="minorHAnsi" w:cstheme="minorHAnsi"/>
          <w:sz w:val="24"/>
          <w:szCs w:val="24"/>
          <w:lang w:val="pl"/>
        </w:rPr>
        <w:t xml:space="preserve">Jeżeli Wykonawca zaoferuje okres gwarancji krótszy niż 24 miesiące to Zamawiający ofertę odrzuci. </w:t>
      </w:r>
    </w:p>
    <w:p w14:paraId="46630AFD" w14:textId="77777777" w:rsidR="008771B7" w:rsidRPr="008771B7" w:rsidRDefault="008771B7" w:rsidP="008771B7">
      <w:pPr>
        <w:spacing w:line="276" w:lineRule="auto"/>
        <w:ind w:left="1056"/>
        <w:jc w:val="both"/>
        <w:rPr>
          <w:rFonts w:asciiTheme="minorHAnsi" w:eastAsia="Arial" w:hAnsiTheme="minorHAnsi" w:cstheme="minorHAnsi"/>
          <w:sz w:val="24"/>
          <w:szCs w:val="24"/>
          <w:lang w:val="pl"/>
        </w:rPr>
      </w:pPr>
      <w:r w:rsidRPr="008771B7">
        <w:rPr>
          <w:rFonts w:asciiTheme="minorHAnsi" w:eastAsia="Arial" w:hAnsiTheme="minorHAnsi" w:cstheme="minorHAnsi"/>
          <w:sz w:val="24"/>
          <w:szCs w:val="24"/>
          <w:lang w:val="pl"/>
        </w:rPr>
        <w:t xml:space="preserve">Jeżeli Wykonawca zaoferuje okres gwarancji dłuższy niż 48 miesięcy, to Zamawiający przyjmie do wyliczenia liczby punktów w tym kryterium 48 miesięczny okres gwarancji. </w:t>
      </w:r>
    </w:p>
    <w:p w14:paraId="60A97196" w14:textId="77777777" w:rsidR="008771B7" w:rsidRPr="008771B7" w:rsidRDefault="008771B7" w:rsidP="008771B7">
      <w:pPr>
        <w:spacing w:before="2" w:line="276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5F7773FD" w14:textId="77777777" w:rsidR="008771B7" w:rsidRPr="00C322D1" w:rsidRDefault="008771B7" w:rsidP="00C322D1">
      <w:pPr>
        <w:pStyle w:val="Akapitzlist"/>
        <w:numPr>
          <w:ilvl w:val="0"/>
          <w:numId w:val="26"/>
        </w:numPr>
        <w:spacing w:after="160" w:line="23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322D1">
        <w:rPr>
          <w:rFonts w:asciiTheme="minorHAnsi" w:hAnsiTheme="minorHAnsi" w:cstheme="minorHAnsi"/>
          <w:sz w:val="24"/>
          <w:szCs w:val="24"/>
        </w:rPr>
        <w:t>Całkowita liczba punktów, jaką otrzyma dana oferta zostanie obliczona wg poniższego wzoru:</w:t>
      </w:r>
    </w:p>
    <w:p w14:paraId="7753B862" w14:textId="77777777" w:rsidR="008771B7" w:rsidRPr="008771B7" w:rsidRDefault="008771B7" w:rsidP="008771B7">
      <w:pPr>
        <w:tabs>
          <w:tab w:val="num" w:pos="1560"/>
        </w:tabs>
        <w:spacing w:after="120"/>
        <w:ind w:left="1559" w:right="-28"/>
        <w:jc w:val="both"/>
        <w:rPr>
          <w:rFonts w:asciiTheme="minorHAnsi" w:hAnsiTheme="minorHAnsi" w:cstheme="minorHAnsi"/>
          <w:sz w:val="24"/>
          <w:szCs w:val="24"/>
        </w:rPr>
      </w:pPr>
      <w:r w:rsidRPr="008771B7">
        <w:rPr>
          <w:rFonts w:asciiTheme="minorHAnsi" w:hAnsiTheme="minorHAnsi" w:cstheme="minorHAnsi"/>
          <w:b/>
          <w:sz w:val="24"/>
          <w:szCs w:val="24"/>
        </w:rPr>
        <w:t>L = C + G</w:t>
      </w:r>
      <w:r w:rsidRPr="008771B7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61D58CBF" w14:textId="77777777" w:rsidR="008771B7" w:rsidRPr="008771B7" w:rsidRDefault="008771B7" w:rsidP="008771B7">
      <w:pPr>
        <w:tabs>
          <w:tab w:val="num" w:pos="851"/>
        </w:tabs>
        <w:spacing w:line="238" w:lineRule="auto"/>
        <w:ind w:left="851" w:right="-29" w:hanging="142"/>
        <w:jc w:val="both"/>
        <w:rPr>
          <w:rFonts w:asciiTheme="minorHAnsi" w:hAnsiTheme="minorHAnsi" w:cstheme="minorHAnsi"/>
          <w:sz w:val="24"/>
          <w:szCs w:val="24"/>
        </w:rPr>
      </w:pPr>
      <w:r w:rsidRPr="008771B7">
        <w:rPr>
          <w:rFonts w:asciiTheme="minorHAnsi" w:hAnsiTheme="minorHAnsi" w:cstheme="minorHAnsi"/>
          <w:sz w:val="24"/>
          <w:szCs w:val="24"/>
        </w:rPr>
        <w:t>gdzie:</w:t>
      </w:r>
    </w:p>
    <w:p w14:paraId="5885730C" w14:textId="77777777" w:rsidR="008771B7" w:rsidRPr="008771B7" w:rsidRDefault="008771B7" w:rsidP="008771B7">
      <w:pPr>
        <w:tabs>
          <w:tab w:val="num" w:pos="1276"/>
        </w:tabs>
        <w:spacing w:line="238" w:lineRule="auto"/>
        <w:ind w:left="1276" w:right="-29" w:hanging="283"/>
        <w:rPr>
          <w:rFonts w:asciiTheme="minorHAnsi" w:hAnsiTheme="minorHAnsi" w:cstheme="minorHAnsi"/>
          <w:sz w:val="24"/>
          <w:szCs w:val="24"/>
        </w:rPr>
      </w:pPr>
      <w:r w:rsidRPr="008771B7">
        <w:rPr>
          <w:rFonts w:asciiTheme="minorHAnsi" w:hAnsiTheme="minorHAnsi" w:cstheme="minorHAnsi"/>
          <w:sz w:val="24"/>
          <w:szCs w:val="24"/>
        </w:rPr>
        <w:t xml:space="preserve">L – całkowita liczba punktów, </w:t>
      </w:r>
    </w:p>
    <w:p w14:paraId="129B7046" w14:textId="77777777" w:rsidR="008771B7" w:rsidRPr="008771B7" w:rsidRDefault="008771B7" w:rsidP="008771B7">
      <w:pPr>
        <w:tabs>
          <w:tab w:val="num" w:pos="1276"/>
        </w:tabs>
        <w:spacing w:line="238" w:lineRule="auto"/>
        <w:ind w:left="1276" w:right="-29" w:hanging="283"/>
        <w:rPr>
          <w:rFonts w:asciiTheme="minorHAnsi" w:hAnsiTheme="minorHAnsi" w:cstheme="minorHAnsi"/>
          <w:sz w:val="24"/>
          <w:szCs w:val="24"/>
        </w:rPr>
      </w:pPr>
      <w:r w:rsidRPr="008771B7">
        <w:rPr>
          <w:rFonts w:asciiTheme="minorHAnsi" w:hAnsiTheme="minorHAnsi" w:cstheme="minorHAnsi"/>
          <w:sz w:val="24"/>
          <w:szCs w:val="24"/>
        </w:rPr>
        <w:t xml:space="preserve">C – </w:t>
      </w:r>
      <w:r w:rsidRPr="008771B7">
        <w:rPr>
          <w:rFonts w:asciiTheme="minorHAnsi" w:hAnsiTheme="minorHAnsi" w:cstheme="minorHAnsi"/>
          <w:spacing w:val="-2"/>
          <w:sz w:val="24"/>
          <w:szCs w:val="24"/>
        </w:rPr>
        <w:t>punkty uzyskane w kryterium „cena”,</w:t>
      </w:r>
      <w:r w:rsidRPr="008771B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2EE9E5" w14:textId="77777777" w:rsidR="008771B7" w:rsidRPr="008771B7" w:rsidRDefault="008771B7" w:rsidP="008771B7">
      <w:pPr>
        <w:tabs>
          <w:tab w:val="num" w:pos="1276"/>
        </w:tabs>
        <w:spacing w:line="238" w:lineRule="auto"/>
        <w:ind w:left="1276" w:right="-28" w:hanging="283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8771B7">
        <w:rPr>
          <w:rFonts w:asciiTheme="minorHAnsi" w:hAnsiTheme="minorHAnsi" w:cstheme="minorHAnsi"/>
          <w:sz w:val="24"/>
          <w:szCs w:val="24"/>
        </w:rPr>
        <w:lastRenderedPageBreak/>
        <w:t>G</w:t>
      </w:r>
      <w:r w:rsidRPr="008771B7">
        <w:rPr>
          <w:rFonts w:asciiTheme="minorHAnsi" w:hAnsiTheme="minorHAnsi" w:cstheme="minorHAnsi"/>
          <w:sz w:val="24"/>
          <w:szCs w:val="24"/>
          <w:vertAlign w:val="subscript"/>
        </w:rPr>
        <w:t xml:space="preserve"> </w:t>
      </w:r>
      <w:r w:rsidRPr="008771B7">
        <w:rPr>
          <w:rFonts w:asciiTheme="minorHAnsi" w:hAnsiTheme="minorHAnsi" w:cstheme="minorHAnsi"/>
          <w:spacing w:val="-2"/>
          <w:sz w:val="24"/>
          <w:szCs w:val="24"/>
        </w:rPr>
        <w:t>– punkty uzyskane w kryterium „gwarancja”</w:t>
      </w:r>
    </w:p>
    <w:p w14:paraId="52CFE66F" w14:textId="77777777" w:rsidR="008771B7" w:rsidRPr="008771B7" w:rsidRDefault="008771B7" w:rsidP="008771B7">
      <w:pPr>
        <w:tabs>
          <w:tab w:val="num" w:pos="851"/>
        </w:tabs>
        <w:spacing w:line="238" w:lineRule="auto"/>
        <w:ind w:left="442" w:right="-28" w:hanging="142"/>
        <w:jc w:val="both"/>
        <w:rPr>
          <w:rFonts w:asciiTheme="minorHAnsi" w:hAnsiTheme="minorHAnsi" w:cstheme="minorHAnsi"/>
          <w:sz w:val="16"/>
          <w:szCs w:val="16"/>
        </w:rPr>
      </w:pPr>
    </w:p>
    <w:p w14:paraId="0CC80E10" w14:textId="77777777" w:rsidR="008771B7" w:rsidRPr="00C322D1" w:rsidRDefault="008771B7" w:rsidP="00C322D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60" w:line="276" w:lineRule="auto"/>
        <w:jc w:val="both"/>
        <w:rPr>
          <w:rFonts w:asciiTheme="minorHAnsi" w:eastAsia="Arial" w:hAnsiTheme="minorHAnsi" w:cstheme="minorHAnsi"/>
          <w:sz w:val="24"/>
          <w:szCs w:val="24"/>
          <w:lang w:val="pl"/>
        </w:rPr>
      </w:pPr>
      <w:r w:rsidRPr="00C322D1">
        <w:rPr>
          <w:rFonts w:asciiTheme="minorHAnsi" w:hAnsiTheme="minorHAnsi" w:cstheme="minorHAnsi"/>
          <w:sz w:val="24"/>
          <w:szCs w:val="24"/>
          <w:lang w:val="pl"/>
        </w:rPr>
        <w:t>Łączna ilość punktów otrzymanych przez Wykonawcę będzie sumą punktów przyznanych w poszczególnych kryteriach – maksymalnie 100 punktów.</w:t>
      </w:r>
    </w:p>
    <w:p w14:paraId="71D03834" w14:textId="77777777" w:rsidR="008771B7" w:rsidRDefault="008771B7" w:rsidP="00C322D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60" w:line="276" w:lineRule="auto"/>
        <w:jc w:val="both"/>
        <w:rPr>
          <w:rFonts w:asciiTheme="minorHAnsi" w:eastAsia="Arial" w:hAnsiTheme="minorHAnsi" w:cstheme="minorHAnsi"/>
          <w:sz w:val="24"/>
          <w:szCs w:val="24"/>
          <w:lang w:val="pl"/>
        </w:rPr>
      </w:pPr>
      <w:r w:rsidRPr="00C322D1">
        <w:rPr>
          <w:rFonts w:asciiTheme="minorHAnsi" w:eastAsia="Arial" w:hAnsiTheme="minorHAnsi" w:cstheme="minorHAnsi"/>
          <w:sz w:val="24"/>
          <w:szCs w:val="24"/>
          <w:lang w:val="pl"/>
        </w:rPr>
        <w:t>Za najkorzystniejszą w danej grupie zostanie uznana oferta, która zgodnie z powyższymi zasadami uzyska największą liczbę punktów.</w:t>
      </w:r>
    </w:p>
    <w:p w14:paraId="5C090C2A" w14:textId="77777777" w:rsidR="008771B7" w:rsidRDefault="008771B7" w:rsidP="00C322D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60" w:line="276" w:lineRule="auto"/>
        <w:jc w:val="both"/>
        <w:rPr>
          <w:rFonts w:asciiTheme="minorHAnsi" w:eastAsia="Arial" w:hAnsiTheme="minorHAnsi" w:cstheme="minorHAnsi"/>
          <w:sz w:val="24"/>
          <w:szCs w:val="24"/>
          <w:lang w:val="pl"/>
        </w:rPr>
      </w:pPr>
      <w:r w:rsidRPr="00C322D1">
        <w:rPr>
          <w:rFonts w:asciiTheme="minorHAnsi" w:eastAsia="Arial" w:hAnsiTheme="minorHAnsi" w:cstheme="minorHAnsi"/>
          <w:sz w:val="24"/>
          <w:szCs w:val="24"/>
          <w:lang w:val="pl"/>
        </w:rPr>
        <w:t xml:space="preserve">Jeżeli dwie lub więcej ofert będą przedstawiały taki sam bilans ceny i innych kryteriów oceny ofert, Zamawiający spośród tych ofert wybiera ofertę z najniższą ceną, a jeżeli zostały złożone oferty o takiej samej cenie, Zamawiający wzywa wykonawców, którzy złożyli te oferty, do złożenia w terminie określonym przez Zamawiającego ofert dodatkowych. </w:t>
      </w:r>
    </w:p>
    <w:p w14:paraId="59B42665" w14:textId="6224890A" w:rsidR="005515DE" w:rsidRPr="00C322D1" w:rsidRDefault="008771B7" w:rsidP="00C322D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  <w:lang w:val="pl"/>
        </w:rPr>
      </w:pPr>
      <w:r w:rsidRPr="00C322D1">
        <w:rPr>
          <w:rFonts w:asciiTheme="minorHAnsi" w:eastAsiaTheme="minorHAnsi" w:hAnsiTheme="minorHAnsi" w:cstheme="minorHAnsi"/>
          <w:sz w:val="24"/>
          <w:szCs w:val="24"/>
          <w:lang w:eastAsia="en-US"/>
        </w:rPr>
        <w:t>Wykonawcy, składający oferty dodatkowe, nie mogą oferować cen lub kosztów wyższych niż zaoferowane w uprzednio złożonych przez nich ofertach</w:t>
      </w:r>
    </w:p>
    <w:p w14:paraId="571D4366" w14:textId="5C16C525" w:rsidR="00692F2E" w:rsidRPr="00C322D1" w:rsidRDefault="00692F2E" w:rsidP="00C322D1">
      <w:pPr>
        <w:numPr>
          <w:ilvl w:val="0"/>
          <w:numId w:val="18"/>
        </w:numPr>
        <w:autoSpaceDN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322D1">
        <w:rPr>
          <w:rFonts w:asciiTheme="minorHAnsi" w:hAnsiTheme="minorHAnsi" w:cstheme="minorHAnsi"/>
          <w:sz w:val="24"/>
          <w:szCs w:val="24"/>
        </w:rPr>
        <w:t>Termin związania ofertą wynosi 30 dni.</w:t>
      </w:r>
    </w:p>
    <w:p w14:paraId="18AF83F0" w14:textId="2127D88B" w:rsidR="00692F2E" w:rsidRPr="00EB2F4C" w:rsidRDefault="00692F2E" w:rsidP="00EC77E8">
      <w:pPr>
        <w:numPr>
          <w:ilvl w:val="0"/>
          <w:numId w:val="18"/>
        </w:numPr>
        <w:autoSpaceDN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B2F4C">
        <w:rPr>
          <w:rFonts w:asciiTheme="minorHAnsi" w:hAnsiTheme="minorHAnsi" w:cstheme="minorHAnsi"/>
          <w:sz w:val="24"/>
          <w:szCs w:val="24"/>
        </w:rPr>
        <w:t>Wykonawca nie może dokonywać żadnych zmian w</w:t>
      </w:r>
      <w:r w:rsidR="00E47FE7">
        <w:rPr>
          <w:rFonts w:asciiTheme="minorHAnsi" w:hAnsiTheme="minorHAnsi" w:cstheme="minorHAnsi"/>
          <w:sz w:val="24"/>
          <w:szCs w:val="24"/>
        </w:rPr>
        <w:t xml:space="preserve"> projekcie</w:t>
      </w:r>
      <w:r w:rsidRPr="00EB2F4C">
        <w:rPr>
          <w:rFonts w:asciiTheme="minorHAnsi" w:hAnsiTheme="minorHAnsi" w:cstheme="minorHAnsi"/>
          <w:sz w:val="24"/>
          <w:szCs w:val="24"/>
        </w:rPr>
        <w:t xml:space="preserve"> umowy i zobowiązuje się do jej podpisania, gdy zostanie wybrany na Wykonawcę niniejszego zamówienia.</w:t>
      </w:r>
    </w:p>
    <w:p w14:paraId="634ABF8D" w14:textId="02340E31" w:rsidR="005515DE" w:rsidRDefault="00692F2E" w:rsidP="00EC77E8">
      <w:pPr>
        <w:numPr>
          <w:ilvl w:val="0"/>
          <w:numId w:val="18"/>
        </w:numPr>
        <w:autoSpaceDN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B2F4C">
        <w:rPr>
          <w:rFonts w:asciiTheme="minorHAnsi" w:hAnsiTheme="minorHAnsi" w:cstheme="minorHAnsi"/>
          <w:sz w:val="24"/>
          <w:szCs w:val="24"/>
        </w:rPr>
        <w:t>Oferta może być złożona:</w:t>
      </w:r>
    </w:p>
    <w:p w14:paraId="0DEEADA9" w14:textId="77777777" w:rsidR="00D90256" w:rsidRPr="00C322D1" w:rsidRDefault="00D90256" w:rsidP="00F6612A">
      <w:pPr>
        <w:numPr>
          <w:ilvl w:val="0"/>
          <w:numId w:val="13"/>
        </w:numPr>
        <w:suppressAutoHyphens/>
        <w:autoSpaceDN w:val="0"/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90256">
        <w:rPr>
          <w:rFonts w:asciiTheme="minorHAnsi" w:eastAsia="Calibri" w:hAnsiTheme="minorHAnsi" w:cstheme="minorHAnsi"/>
          <w:sz w:val="24"/>
          <w:szCs w:val="24"/>
        </w:rPr>
        <w:t xml:space="preserve">w formie pisemnej (w zaklejonej kopercie) w siedzibie Zamawiającego tj. w Starostwie Powiatowym w Nowym Mieście </w:t>
      </w:r>
      <w:r w:rsidRPr="00C322D1">
        <w:rPr>
          <w:rFonts w:asciiTheme="minorHAnsi" w:eastAsia="Calibri" w:hAnsiTheme="minorHAnsi" w:cstheme="minorHAnsi"/>
          <w:sz w:val="24"/>
          <w:szCs w:val="24"/>
        </w:rPr>
        <w:t>Lubawskim  ul. Rynek 1, 13-300 Nowe Miasto Lubawskie,</w:t>
      </w:r>
    </w:p>
    <w:p w14:paraId="1888E8B8" w14:textId="11070DF0" w:rsidR="00D90256" w:rsidRPr="00D90256" w:rsidRDefault="00D90256" w:rsidP="00F6612A">
      <w:pPr>
        <w:numPr>
          <w:ilvl w:val="0"/>
          <w:numId w:val="13"/>
        </w:numPr>
        <w:suppressAutoHyphens/>
        <w:autoSpaceDN w:val="0"/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C322D1">
        <w:rPr>
          <w:rFonts w:asciiTheme="minorHAnsi" w:eastAsia="Calibri" w:hAnsiTheme="minorHAnsi" w:cstheme="minorHAnsi"/>
          <w:sz w:val="24"/>
          <w:szCs w:val="24"/>
        </w:rPr>
        <w:t>e-mailem (zeskanowana oferta z podpisem</w:t>
      </w:r>
      <w:r w:rsidR="00C322D1" w:rsidRPr="00C322D1">
        <w:rPr>
          <w:rFonts w:asciiTheme="minorHAnsi" w:hAnsiTheme="minorHAnsi" w:cstheme="minorHAnsi"/>
          <w:sz w:val="24"/>
          <w:szCs w:val="24"/>
        </w:rPr>
        <w:t>, lub oferta podpisana podpisem zaufanym czy kwalifikowanym</w:t>
      </w:r>
      <w:r w:rsidRPr="00C322D1">
        <w:rPr>
          <w:rFonts w:asciiTheme="minorHAnsi" w:eastAsia="Calibri" w:hAnsiTheme="minorHAnsi" w:cstheme="minorHAnsi"/>
          <w:sz w:val="24"/>
          <w:szCs w:val="24"/>
        </w:rPr>
        <w:t xml:space="preserve">) na adres </w:t>
      </w:r>
      <w:hyperlink r:id="rId7" w:history="1">
        <w:r w:rsidRPr="00C322D1">
          <w:rPr>
            <w:rFonts w:asciiTheme="minorHAnsi" w:eastAsia="Calibri" w:hAnsiTheme="minorHAnsi" w:cstheme="minorHAnsi"/>
            <w:color w:val="0000FF"/>
            <w:sz w:val="24"/>
            <w:szCs w:val="24"/>
            <w:u w:val="single"/>
          </w:rPr>
          <w:t>zamowienia@powiat-nowomiejski.pl</w:t>
        </w:r>
      </w:hyperlink>
      <w:r w:rsidRPr="00D90256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5754876D" w14:textId="2395E54C" w:rsidR="00D90256" w:rsidRPr="00D90256" w:rsidRDefault="00D90256" w:rsidP="00EC77E8">
      <w:pPr>
        <w:pStyle w:val="Akapitzlist"/>
        <w:numPr>
          <w:ilvl w:val="0"/>
          <w:numId w:val="18"/>
        </w:numPr>
        <w:suppressAutoHyphens/>
        <w:autoSpaceDN w:val="0"/>
        <w:spacing w:after="16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90256">
        <w:rPr>
          <w:rFonts w:asciiTheme="minorHAnsi" w:eastAsia="Calibri" w:hAnsiTheme="minorHAnsi" w:cstheme="minorHAnsi"/>
          <w:sz w:val="24"/>
          <w:szCs w:val="24"/>
        </w:rPr>
        <w:t>Na kopercie/ w e-mailu należy umieścić nazwę i adres Zamawiającego, nazwę i adres Wykonawcy oraz napis:</w:t>
      </w:r>
    </w:p>
    <w:p w14:paraId="7C2AC750" w14:textId="655C8DA8" w:rsidR="00D90256" w:rsidRPr="00D90256" w:rsidRDefault="00D90256" w:rsidP="00F6612A">
      <w:pPr>
        <w:autoSpaceDN w:val="0"/>
        <w:spacing w:line="276" w:lineRule="auto"/>
        <w:ind w:left="360"/>
        <w:jc w:val="both"/>
        <w:rPr>
          <w:rFonts w:asciiTheme="minorHAnsi" w:eastAsia="Calibri" w:hAnsiTheme="minorHAnsi" w:cstheme="minorHAnsi"/>
          <w:b/>
          <w:bCs/>
          <w:i/>
          <w:iCs/>
          <w:sz w:val="24"/>
          <w:szCs w:val="24"/>
          <w:lang w:eastAsia="en-US"/>
        </w:rPr>
      </w:pPr>
      <w:r w:rsidRPr="00D90256">
        <w:rPr>
          <w:rFonts w:asciiTheme="minorHAnsi" w:eastAsia="Calibri" w:hAnsiTheme="minorHAnsi" w:cstheme="minorHAnsi"/>
          <w:b/>
          <w:bCs/>
          <w:i/>
          <w:iCs/>
          <w:sz w:val="24"/>
          <w:szCs w:val="24"/>
          <w:lang w:eastAsia="en-US"/>
        </w:rPr>
        <w:t xml:space="preserve">Oferta cenowa na </w:t>
      </w:r>
      <w:r w:rsidR="00EC77E8">
        <w:rPr>
          <w:rFonts w:asciiTheme="minorHAnsi" w:eastAsia="Calibri" w:hAnsiTheme="minorHAnsi" w:cstheme="minorHAnsi"/>
          <w:b/>
          <w:bCs/>
          <w:i/>
          <w:iCs/>
          <w:sz w:val="24"/>
          <w:szCs w:val="24"/>
          <w:lang w:eastAsia="en-US"/>
        </w:rPr>
        <w:t>d</w:t>
      </w:r>
      <w:r w:rsidR="00EC77E8" w:rsidRPr="00EC77E8">
        <w:rPr>
          <w:rFonts w:asciiTheme="minorHAnsi" w:eastAsia="Calibri" w:hAnsiTheme="minorHAnsi" w:cstheme="minorHAnsi"/>
          <w:b/>
          <w:bCs/>
          <w:i/>
          <w:iCs/>
          <w:sz w:val="24"/>
          <w:szCs w:val="24"/>
          <w:lang w:eastAsia="en-US"/>
        </w:rPr>
        <w:t>ostaw</w:t>
      </w:r>
      <w:r w:rsidR="00EC77E8">
        <w:rPr>
          <w:rFonts w:asciiTheme="minorHAnsi" w:eastAsia="Calibri" w:hAnsiTheme="minorHAnsi" w:cstheme="minorHAnsi"/>
          <w:b/>
          <w:bCs/>
          <w:i/>
          <w:iCs/>
          <w:sz w:val="24"/>
          <w:szCs w:val="24"/>
          <w:lang w:eastAsia="en-US"/>
        </w:rPr>
        <w:t>ę</w:t>
      </w:r>
      <w:r w:rsidR="00EC77E8" w:rsidRPr="00EC77E8">
        <w:rPr>
          <w:rFonts w:asciiTheme="minorHAnsi" w:eastAsia="Calibri" w:hAnsiTheme="minorHAnsi" w:cs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="00D31E42" w:rsidRPr="00D31E42">
        <w:rPr>
          <w:rFonts w:asciiTheme="minorHAnsi" w:eastAsia="Calibri" w:hAnsiTheme="minorHAnsi" w:cstheme="minorHAnsi"/>
          <w:b/>
          <w:bCs/>
          <w:i/>
          <w:iCs/>
          <w:sz w:val="24"/>
          <w:szCs w:val="24"/>
          <w:lang w:eastAsia="en-US"/>
        </w:rPr>
        <w:t>aparatu do ozonoterapii  realizowanego w ramach projektu pt.: „Modernizacja szpitala powiatowego w Nowym Mieście Lubawskim”</w:t>
      </w:r>
      <w:r w:rsidRPr="00D90256">
        <w:rPr>
          <w:rFonts w:asciiTheme="minorHAnsi" w:eastAsia="Calibri" w:hAnsiTheme="minorHAnsi" w:cstheme="minorHAnsi"/>
          <w:b/>
          <w:bCs/>
          <w:i/>
          <w:iCs/>
          <w:sz w:val="24"/>
          <w:szCs w:val="24"/>
          <w:lang w:eastAsia="en-US"/>
        </w:rPr>
        <w:t>.</w:t>
      </w:r>
    </w:p>
    <w:p w14:paraId="102D408D" w14:textId="77777777" w:rsidR="00D90256" w:rsidRPr="00D90256" w:rsidRDefault="00D90256" w:rsidP="00F6612A">
      <w:pPr>
        <w:autoSpaceDN w:val="0"/>
        <w:spacing w:line="276" w:lineRule="auto"/>
        <w:ind w:left="36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331217B2" w14:textId="55BC5912" w:rsidR="00D90256" w:rsidRPr="00D90256" w:rsidRDefault="00D90256" w:rsidP="00EC77E8">
      <w:pPr>
        <w:pStyle w:val="Akapitzlist"/>
        <w:numPr>
          <w:ilvl w:val="0"/>
          <w:numId w:val="18"/>
        </w:numPr>
        <w:suppressAutoHyphens/>
        <w:autoSpaceDN w:val="0"/>
        <w:spacing w:after="16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90256">
        <w:rPr>
          <w:rFonts w:asciiTheme="minorHAnsi" w:eastAsia="Calibri" w:hAnsiTheme="minorHAnsi" w:cstheme="minorHAnsi"/>
          <w:sz w:val="24"/>
          <w:szCs w:val="24"/>
        </w:rPr>
        <w:t xml:space="preserve">Termin składania ofert: do dnia  </w:t>
      </w:r>
      <w:r w:rsidR="00D31E42">
        <w:rPr>
          <w:rFonts w:asciiTheme="minorHAnsi" w:eastAsia="Calibri" w:hAnsiTheme="minorHAnsi" w:cstheme="minorHAnsi"/>
          <w:b/>
          <w:bCs/>
          <w:sz w:val="24"/>
          <w:szCs w:val="24"/>
        </w:rPr>
        <w:t>20</w:t>
      </w:r>
      <w:r w:rsidRPr="00D90256">
        <w:rPr>
          <w:rFonts w:asciiTheme="minorHAnsi" w:eastAsia="Calibri" w:hAnsiTheme="minorHAnsi" w:cstheme="minorHAnsi"/>
          <w:b/>
          <w:bCs/>
          <w:sz w:val="24"/>
          <w:szCs w:val="24"/>
        </w:rPr>
        <w:t>.</w:t>
      </w:r>
      <w:r>
        <w:rPr>
          <w:rFonts w:asciiTheme="minorHAnsi" w:eastAsia="Calibri" w:hAnsiTheme="minorHAnsi" w:cstheme="minorHAnsi"/>
          <w:b/>
          <w:bCs/>
          <w:sz w:val="24"/>
          <w:szCs w:val="24"/>
        </w:rPr>
        <w:t>0</w:t>
      </w:r>
      <w:r w:rsidR="00D31E42">
        <w:rPr>
          <w:rFonts w:asciiTheme="minorHAnsi" w:eastAsia="Calibri" w:hAnsiTheme="minorHAnsi" w:cstheme="minorHAnsi"/>
          <w:b/>
          <w:bCs/>
          <w:sz w:val="24"/>
          <w:szCs w:val="24"/>
        </w:rPr>
        <w:t>7</w:t>
      </w:r>
      <w:r w:rsidRPr="00D90256">
        <w:rPr>
          <w:rFonts w:asciiTheme="minorHAnsi" w:eastAsia="Calibri" w:hAnsiTheme="minorHAnsi" w:cstheme="minorHAnsi"/>
          <w:b/>
          <w:bCs/>
          <w:sz w:val="24"/>
          <w:szCs w:val="24"/>
        </w:rPr>
        <w:t>.202</w:t>
      </w:r>
      <w:r>
        <w:rPr>
          <w:rFonts w:asciiTheme="minorHAnsi" w:eastAsia="Calibri" w:hAnsiTheme="minorHAnsi" w:cstheme="minorHAnsi"/>
          <w:b/>
          <w:bCs/>
          <w:sz w:val="24"/>
          <w:szCs w:val="24"/>
        </w:rPr>
        <w:t>3</w:t>
      </w:r>
      <w:r w:rsidRPr="00D90256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r. do godz. 10:00</w:t>
      </w:r>
      <w:r w:rsidRPr="00D90256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5823E386" w14:textId="07AB983C" w:rsidR="00D90256" w:rsidRDefault="00D90256" w:rsidP="00EC77E8">
      <w:pPr>
        <w:numPr>
          <w:ilvl w:val="0"/>
          <w:numId w:val="18"/>
        </w:numPr>
        <w:suppressAutoHyphens/>
        <w:autoSpaceDN w:val="0"/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90256">
        <w:rPr>
          <w:rFonts w:asciiTheme="minorHAnsi" w:eastAsia="Calibri" w:hAnsiTheme="minorHAnsi" w:cstheme="minorHAnsi"/>
          <w:sz w:val="24"/>
          <w:szCs w:val="24"/>
        </w:rPr>
        <w:t>Zamawiający zastrzega sobie prawo do unieważnienia postępowania bez podania przyczyny.</w:t>
      </w:r>
    </w:p>
    <w:p w14:paraId="73DC800A" w14:textId="77777777" w:rsidR="00D90256" w:rsidRPr="00D90256" w:rsidRDefault="00D90256" w:rsidP="00EC77E8">
      <w:pPr>
        <w:numPr>
          <w:ilvl w:val="0"/>
          <w:numId w:val="18"/>
        </w:numPr>
        <w:suppressAutoHyphens/>
        <w:autoSpaceDN w:val="0"/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90256">
        <w:rPr>
          <w:rFonts w:asciiTheme="minorHAnsi" w:eastAsia="Calibri" w:hAnsiTheme="minorHAnsi" w:cstheme="minorHAnsi"/>
          <w:sz w:val="24"/>
          <w:szCs w:val="24"/>
          <w:lang w:eastAsia="en-US"/>
        </w:rPr>
        <w:t>Konsekwencje złożenia oferty niezgodnie z ww. wymogami ponosi Wykonawca ( np. potraktowanie oferty jako zwykłej korespondencji i nie dostarczenie jej na miejsce składania ofert w terminie określonym w punkcie 8. Oferty, które wpłyną do Starostwa Powiatowego w Nowym Mieście Lub. po terminie określonym w pkt 8 nie będą rozpatrywane.</w:t>
      </w:r>
    </w:p>
    <w:p w14:paraId="6D290334" w14:textId="77777777" w:rsidR="00D90256" w:rsidRPr="00D90256" w:rsidRDefault="00D90256" w:rsidP="00EC77E8">
      <w:pPr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after="160"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902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Osobą uprawnioną do kontaktu z Wykonawcami jest Beata Widźgowska – e-mail: </w:t>
      </w:r>
      <w:hyperlink r:id="rId8" w:history="1">
        <w:r w:rsidRPr="00D90256">
          <w:rPr>
            <w:rFonts w:asciiTheme="minorHAnsi" w:eastAsia="Calibri" w:hAnsiTheme="minorHAnsi" w:cstheme="minorHAnsi"/>
            <w:color w:val="0000FF"/>
            <w:sz w:val="24"/>
            <w:szCs w:val="24"/>
            <w:u w:val="single"/>
            <w:lang w:eastAsia="en-US"/>
          </w:rPr>
          <w:t>zamowienia@powiat-nowomiejski.pl</w:t>
        </w:r>
      </w:hyperlink>
    </w:p>
    <w:p w14:paraId="596CE098" w14:textId="77777777" w:rsidR="00D90256" w:rsidRPr="00D90256" w:rsidRDefault="00D90256" w:rsidP="00EC77E8">
      <w:pPr>
        <w:numPr>
          <w:ilvl w:val="0"/>
          <w:numId w:val="18"/>
        </w:numPr>
        <w:suppressAutoHyphens/>
        <w:autoSpaceDN w:val="0"/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90256">
        <w:rPr>
          <w:rFonts w:asciiTheme="minorHAnsi" w:eastAsia="Calibri" w:hAnsiTheme="minorHAnsi" w:cstheme="minorHAnsi"/>
          <w:sz w:val="24"/>
          <w:szCs w:val="24"/>
        </w:rPr>
        <w:t>Zamawiający wyjaśni i poprawi w formularzu ofertowym:</w:t>
      </w:r>
    </w:p>
    <w:p w14:paraId="40F1070D" w14:textId="77777777" w:rsidR="00D90256" w:rsidRPr="00D90256" w:rsidRDefault="00D90256" w:rsidP="00F6612A">
      <w:pPr>
        <w:numPr>
          <w:ilvl w:val="0"/>
          <w:numId w:val="14"/>
        </w:numPr>
        <w:suppressAutoHyphens/>
        <w:autoSpaceDN w:val="0"/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90256">
        <w:rPr>
          <w:rFonts w:asciiTheme="minorHAnsi" w:eastAsia="Calibri" w:hAnsiTheme="minorHAnsi" w:cstheme="minorHAnsi"/>
          <w:sz w:val="24"/>
          <w:szCs w:val="24"/>
        </w:rPr>
        <w:lastRenderedPageBreak/>
        <w:t>oczywiste omyłki pisarskie,</w:t>
      </w:r>
    </w:p>
    <w:p w14:paraId="79A863C6" w14:textId="77777777" w:rsidR="00D90256" w:rsidRPr="00D90256" w:rsidRDefault="00D90256" w:rsidP="00F6612A">
      <w:pPr>
        <w:numPr>
          <w:ilvl w:val="0"/>
          <w:numId w:val="14"/>
        </w:numPr>
        <w:suppressAutoHyphens/>
        <w:autoSpaceDN w:val="0"/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90256">
        <w:rPr>
          <w:rFonts w:asciiTheme="minorHAnsi" w:eastAsia="Calibri" w:hAnsiTheme="minorHAnsi" w:cstheme="minorHAnsi"/>
          <w:sz w:val="24"/>
          <w:szCs w:val="24"/>
        </w:rPr>
        <w:t>oczywiste omyłki rachunkowe, z uwzględnieniem konsekwencji rachunkowych dokonanych poprawek,</w:t>
      </w:r>
    </w:p>
    <w:p w14:paraId="4C088BE7" w14:textId="77777777" w:rsidR="00D90256" w:rsidRPr="00D90256" w:rsidRDefault="00D90256" w:rsidP="00F6612A">
      <w:pPr>
        <w:numPr>
          <w:ilvl w:val="0"/>
          <w:numId w:val="14"/>
        </w:numPr>
        <w:suppressAutoHyphens/>
        <w:autoSpaceDN w:val="0"/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90256">
        <w:rPr>
          <w:rFonts w:asciiTheme="minorHAnsi" w:eastAsia="Calibri" w:hAnsiTheme="minorHAnsi" w:cstheme="minorHAnsi"/>
          <w:sz w:val="24"/>
          <w:szCs w:val="24"/>
        </w:rPr>
        <w:t>inne omyłki polegające na niezgodności oferty z opisem zawartym w zapytaniu ofertowym niepowodujące istotnych zmian w treści oferty.</w:t>
      </w:r>
    </w:p>
    <w:p w14:paraId="7EEC0930" w14:textId="07DDF1C8" w:rsidR="00D90256" w:rsidRDefault="00D90256" w:rsidP="00EC77E8">
      <w:pPr>
        <w:numPr>
          <w:ilvl w:val="0"/>
          <w:numId w:val="18"/>
        </w:numPr>
        <w:suppressAutoHyphens/>
        <w:autoSpaceDN w:val="0"/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90256">
        <w:rPr>
          <w:rFonts w:asciiTheme="minorHAnsi" w:eastAsia="Calibri" w:hAnsiTheme="minorHAnsi" w:cstheme="minorHAnsi"/>
          <w:sz w:val="24"/>
          <w:szCs w:val="24"/>
        </w:rPr>
        <w:t>Poprawienie przez zamawiającego oczywistych omyłek pisarskich oraz rachunkowych i konsekwencji rachunkowych dokonanych poprawek nie wymaga uzyskania zgody wykonawcy. Wykonawca może nie wyrazić zgody na poprawienie przez zamawiającego innych omyłek polegających na niezgodności oferty z opisem zawartym w zapytaniu ofertowym niepowodujące istotnych zmian w treści oferty. Brak zgody Wykonawca musi wnieść na piśmie w wyznaczonym przez Zamawiającego terminie.</w:t>
      </w:r>
    </w:p>
    <w:p w14:paraId="2211178A" w14:textId="20E4E5AA" w:rsidR="00EB2F4C" w:rsidRDefault="00D90256" w:rsidP="00EC77E8">
      <w:pPr>
        <w:numPr>
          <w:ilvl w:val="0"/>
          <w:numId w:val="18"/>
        </w:numPr>
        <w:suppressAutoHyphens/>
        <w:autoSpaceDN w:val="0"/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426D9">
        <w:rPr>
          <w:rFonts w:asciiTheme="minorHAnsi" w:eastAsia="Calibri" w:hAnsiTheme="minorHAnsi" w:cstheme="minorHAnsi"/>
          <w:sz w:val="24"/>
          <w:szCs w:val="24"/>
        </w:rPr>
        <w:t>Niezwłocznie po wyborze najkorzystniejszej oferty Zamawiający przekaże do Wykonawcy którego oferta została wybrana jako najkorzystniejsza, zaproszenie do podpisania umowy.</w:t>
      </w:r>
    </w:p>
    <w:p w14:paraId="084B705F" w14:textId="77777777" w:rsidR="005F4A0A" w:rsidRPr="005F4A0A" w:rsidRDefault="005F4A0A" w:rsidP="00F6612A">
      <w:pPr>
        <w:suppressAutoHyphens/>
        <w:autoSpaceDN w:val="0"/>
        <w:spacing w:after="160" w:line="276" w:lineRule="auto"/>
        <w:ind w:left="360"/>
        <w:contextualSpacing/>
        <w:jc w:val="both"/>
        <w:rPr>
          <w:rFonts w:asciiTheme="minorHAnsi" w:eastAsia="Calibri" w:hAnsiTheme="minorHAnsi" w:cstheme="minorHAnsi"/>
          <w:sz w:val="16"/>
          <w:szCs w:val="16"/>
        </w:rPr>
      </w:pPr>
    </w:p>
    <w:p w14:paraId="37D3024A" w14:textId="77777777" w:rsidR="000E24AD" w:rsidRPr="000E24AD" w:rsidRDefault="000E24AD" w:rsidP="00EC77E8">
      <w:pPr>
        <w:numPr>
          <w:ilvl w:val="0"/>
          <w:numId w:val="18"/>
        </w:numPr>
        <w:suppressAutoHyphens/>
        <w:autoSpaceDN w:val="0"/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bookmarkStart w:id="2" w:name="_Hlk39134069"/>
      <w:r w:rsidRPr="000E24AD">
        <w:rPr>
          <w:rFonts w:asciiTheme="minorHAnsi" w:eastAsia="Calibri" w:hAnsiTheme="minorHAnsi" w:cstheme="minorHAnsi"/>
          <w:sz w:val="24"/>
          <w:szCs w:val="24"/>
        </w:rPr>
        <w:t>Załączniki do zapytania ofertowego</w:t>
      </w:r>
      <w:bookmarkEnd w:id="2"/>
      <w:r w:rsidRPr="000E24AD">
        <w:rPr>
          <w:rFonts w:asciiTheme="minorHAnsi" w:eastAsia="Calibri" w:hAnsiTheme="minorHAnsi" w:cstheme="minorHAnsi"/>
          <w:sz w:val="24"/>
          <w:szCs w:val="24"/>
        </w:rPr>
        <w:t>:</w:t>
      </w:r>
    </w:p>
    <w:p w14:paraId="350B9BF6" w14:textId="108A1A10" w:rsidR="000E24AD" w:rsidRDefault="00C83B46" w:rsidP="00F6612A">
      <w:pPr>
        <w:numPr>
          <w:ilvl w:val="0"/>
          <w:numId w:val="15"/>
        </w:numPr>
        <w:suppressAutoHyphens/>
        <w:autoSpaceDN w:val="0"/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Załącznik nr 1 - formularz</w:t>
      </w:r>
      <w:r w:rsidR="000E24AD" w:rsidRPr="000E24A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oferty</w:t>
      </w:r>
    </w:p>
    <w:p w14:paraId="304F363C" w14:textId="24BDF5B6" w:rsidR="003540E4" w:rsidRPr="003B7603" w:rsidRDefault="00C83B46" w:rsidP="00B12E4D">
      <w:pPr>
        <w:numPr>
          <w:ilvl w:val="0"/>
          <w:numId w:val="15"/>
        </w:numPr>
        <w:suppressAutoHyphens/>
        <w:autoSpaceDN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B760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Załącznik nr 2 - </w:t>
      </w:r>
      <w:r w:rsidR="000E24AD" w:rsidRPr="003B7603">
        <w:rPr>
          <w:rFonts w:asciiTheme="minorHAnsi" w:eastAsia="Calibri" w:hAnsiTheme="minorHAnsi" w:cstheme="minorHAnsi"/>
          <w:sz w:val="24"/>
          <w:szCs w:val="24"/>
          <w:lang w:eastAsia="en-US"/>
        </w:rPr>
        <w:t>projekt umowy,</w:t>
      </w:r>
    </w:p>
    <w:p w14:paraId="2DA490E0" w14:textId="77777777" w:rsidR="000E24AD" w:rsidRPr="000E24AD" w:rsidRDefault="000E24AD" w:rsidP="00F6612A">
      <w:pPr>
        <w:autoSpaceDN w:val="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C130FA0" w14:textId="77777777" w:rsidR="00BD59E9" w:rsidRPr="008940A2" w:rsidRDefault="00BD59E9" w:rsidP="00F6612A">
      <w:pPr>
        <w:pStyle w:val="Standard"/>
        <w:spacing w:before="113" w:line="276" w:lineRule="auto"/>
        <w:rPr>
          <w:rFonts w:asciiTheme="minorHAnsi" w:hAnsiTheme="minorHAnsi" w:cstheme="minorHAnsi"/>
        </w:rPr>
      </w:pPr>
    </w:p>
    <w:sectPr w:rsidR="00BD59E9" w:rsidRPr="008940A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13187" w14:textId="77777777" w:rsidR="000C3858" w:rsidRDefault="000C3858" w:rsidP="001632F3">
      <w:r>
        <w:separator/>
      </w:r>
    </w:p>
  </w:endnote>
  <w:endnote w:type="continuationSeparator" w:id="0">
    <w:p w14:paraId="1AD3BFA8" w14:textId="77777777" w:rsidR="000C3858" w:rsidRDefault="000C3858" w:rsidP="0016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SansPro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52456" w14:textId="77777777" w:rsidR="000C3858" w:rsidRDefault="000C3858" w:rsidP="001632F3">
      <w:r>
        <w:separator/>
      </w:r>
    </w:p>
  </w:footnote>
  <w:footnote w:type="continuationSeparator" w:id="0">
    <w:p w14:paraId="4189C017" w14:textId="77777777" w:rsidR="000C3858" w:rsidRDefault="000C3858" w:rsidP="00163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D2ABB" w14:textId="7D91090B" w:rsidR="001632F3" w:rsidRDefault="00282B77">
    <w:pPr>
      <w:pStyle w:val="Nagwek"/>
    </w:pPr>
    <w:r>
      <w:rPr>
        <w:noProof/>
      </w:rPr>
      <w:drawing>
        <wp:inline distT="0" distB="0" distL="0" distR="0" wp14:anchorId="4014F17E" wp14:editId="107C0DD6">
          <wp:extent cx="5760720" cy="6140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112BF2" w14:textId="77777777" w:rsidR="00282B77" w:rsidRDefault="00282B77" w:rsidP="00282B77">
    <w:pPr>
      <w:pStyle w:val="Nagwek"/>
      <w:jc w:val="center"/>
      <w:rPr>
        <w:rFonts w:eastAsia="SourceSansPro-Regular" w:cstheme="minorHAnsi"/>
        <w:color w:val="595959" w:themeColor="text1" w:themeTint="A6"/>
      </w:rPr>
    </w:pPr>
    <w:bookmarkStart w:id="3" w:name="_Hlk125358777"/>
    <w:r w:rsidRPr="00024721">
      <w:rPr>
        <w:rFonts w:eastAsia="SourceSansPro-Regular" w:cstheme="minorHAnsi"/>
        <w:color w:val="595959" w:themeColor="text1" w:themeTint="A6"/>
      </w:rPr>
      <w:t>„Modernizacja szpitala powiatowego w Nowym Mieście Lubawskim”</w:t>
    </w:r>
    <w:bookmarkEnd w:id="3"/>
  </w:p>
  <w:p w14:paraId="66E128A3" w14:textId="77777777" w:rsidR="001632F3" w:rsidRDefault="001632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3DB4"/>
    <w:multiLevelType w:val="hybridMultilevel"/>
    <w:tmpl w:val="BDECB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318E2"/>
    <w:multiLevelType w:val="hybridMultilevel"/>
    <w:tmpl w:val="C56409C2"/>
    <w:lvl w:ilvl="0" w:tplc="977CD4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2231F"/>
    <w:multiLevelType w:val="hybridMultilevel"/>
    <w:tmpl w:val="357EAAE6"/>
    <w:lvl w:ilvl="0" w:tplc="EC60AA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015D08"/>
    <w:multiLevelType w:val="hybridMultilevel"/>
    <w:tmpl w:val="6F7A38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4D34FB"/>
    <w:multiLevelType w:val="hybridMultilevel"/>
    <w:tmpl w:val="6EA8A334"/>
    <w:lvl w:ilvl="0" w:tplc="30CA2E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179C7"/>
    <w:multiLevelType w:val="hybridMultilevel"/>
    <w:tmpl w:val="BD584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74048"/>
    <w:multiLevelType w:val="hybridMultilevel"/>
    <w:tmpl w:val="871EF0D4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550F13"/>
    <w:multiLevelType w:val="hybridMultilevel"/>
    <w:tmpl w:val="04CEC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2E4789"/>
    <w:multiLevelType w:val="hybridMultilevel"/>
    <w:tmpl w:val="290E7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0D33FB"/>
    <w:multiLevelType w:val="hybridMultilevel"/>
    <w:tmpl w:val="E6F26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07308"/>
    <w:multiLevelType w:val="hybridMultilevel"/>
    <w:tmpl w:val="F0FEC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707EE"/>
    <w:multiLevelType w:val="hybridMultilevel"/>
    <w:tmpl w:val="D7C40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B334B"/>
    <w:multiLevelType w:val="hybridMultilevel"/>
    <w:tmpl w:val="E19CB2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2E6BB1"/>
    <w:multiLevelType w:val="hybridMultilevel"/>
    <w:tmpl w:val="87D2F3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D6637C"/>
    <w:multiLevelType w:val="hybridMultilevel"/>
    <w:tmpl w:val="8B248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07D98"/>
    <w:multiLevelType w:val="hybridMultilevel"/>
    <w:tmpl w:val="02865110"/>
    <w:lvl w:ilvl="0" w:tplc="285E10A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8A1F17"/>
    <w:multiLevelType w:val="hybridMultilevel"/>
    <w:tmpl w:val="B184BC96"/>
    <w:lvl w:ilvl="0" w:tplc="88BC02D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DF4326"/>
    <w:multiLevelType w:val="hybridMultilevel"/>
    <w:tmpl w:val="926E2F42"/>
    <w:lvl w:ilvl="0" w:tplc="EC60AA8C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8" w15:restartNumberingAfterBreak="0">
    <w:nsid w:val="4F912A78"/>
    <w:multiLevelType w:val="hybridMultilevel"/>
    <w:tmpl w:val="DE3C3F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480BE6"/>
    <w:multiLevelType w:val="hybridMultilevel"/>
    <w:tmpl w:val="71D80D52"/>
    <w:lvl w:ilvl="0" w:tplc="7E865AC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671A8"/>
    <w:multiLevelType w:val="hybridMultilevel"/>
    <w:tmpl w:val="23AE23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C23729"/>
    <w:multiLevelType w:val="hybridMultilevel"/>
    <w:tmpl w:val="D12AD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D5B68"/>
    <w:multiLevelType w:val="hybridMultilevel"/>
    <w:tmpl w:val="2EB8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231992"/>
    <w:multiLevelType w:val="hybridMultilevel"/>
    <w:tmpl w:val="FA4E0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B1A60"/>
    <w:multiLevelType w:val="hybridMultilevel"/>
    <w:tmpl w:val="1ED427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275652"/>
    <w:multiLevelType w:val="hybridMultilevel"/>
    <w:tmpl w:val="C5A85BCA"/>
    <w:lvl w:ilvl="0" w:tplc="DC4AAD5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875002512">
    <w:abstractNumId w:val="3"/>
  </w:num>
  <w:num w:numId="2" w16cid:durableId="453794451">
    <w:abstractNumId w:val="1"/>
  </w:num>
  <w:num w:numId="3" w16cid:durableId="469399521">
    <w:abstractNumId w:val="16"/>
  </w:num>
  <w:num w:numId="4" w16cid:durableId="1680741924">
    <w:abstractNumId w:val="7"/>
  </w:num>
  <w:num w:numId="5" w16cid:durableId="1086996831">
    <w:abstractNumId w:val="8"/>
  </w:num>
  <w:num w:numId="6" w16cid:durableId="1663506518">
    <w:abstractNumId w:val="5"/>
  </w:num>
  <w:num w:numId="7" w16cid:durableId="1541162571">
    <w:abstractNumId w:val="20"/>
  </w:num>
  <w:num w:numId="8" w16cid:durableId="2036349757">
    <w:abstractNumId w:val="6"/>
  </w:num>
  <w:num w:numId="9" w16cid:durableId="1576208009">
    <w:abstractNumId w:val="18"/>
  </w:num>
  <w:num w:numId="10" w16cid:durableId="1037510873">
    <w:abstractNumId w:val="15"/>
  </w:num>
  <w:num w:numId="11" w16cid:durableId="77287688">
    <w:abstractNumId w:val="21"/>
  </w:num>
  <w:num w:numId="12" w16cid:durableId="16449702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3218573">
    <w:abstractNumId w:val="0"/>
  </w:num>
  <w:num w:numId="14" w16cid:durableId="1730878540">
    <w:abstractNumId w:val="9"/>
  </w:num>
  <w:num w:numId="15" w16cid:durableId="47002446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31046104">
    <w:abstractNumId w:val="14"/>
  </w:num>
  <w:num w:numId="17" w16cid:durableId="423964449">
    <w:abstractNumId w:val="26"/>
  </w:num>
  <w:num w:numId="18" w16cid:durableId="2037850646">
    <w:abstractNumId w:val="19"/>
  </w:num>
  <w:num w:numId="19" w16cid:durableId="1536498731">
    <w:abstractNumId w:val="11"/>
  </w:num>
  <w:num w:numId="20" w16cid:durableId="1374230501">
    <w:abstractNumId w:val="24"/>
  </w:num>
  <w:num w:numId="21" w16cid:durableId="1095244992">
    <w:abstractNumId w:val="12"/>
  </w:num>
  <w:num w:numId="22" w16cid:durableId="1794866839">
    <w:abstractNumId w:val="25"/>
  </w:num>
  <w:num w:numId="23" w16cid:durableId="717319656">
    <w:abstractNumId w:val="2"/>
  </w:num>
  <w:num w:numId="24" w16cid:durableId="982734787">
    <w:abstractNumId w:val="17"/>
  </w:num>
  <w:num w:numId="25" w16cid:durableId="498887804">
    <w:abstractNumId w:val="10"/>
  </w:num>
  <w:num w:numId="26" w16cid:durableId="1167672029">
    <w:abstractNumId w:val="22"/>
  </w:num>
  <w:num w:numId="27" w16cid:durableId="1919634254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F3"/>
    <w:rsid w:val="000550AC"/>
    <w:rsid w:val="00076E20"/>
    <w:rsid w:val="000C3858"/>
    <w:rsid w:val="000C6E97"/>
    <w:rsid w:val="000E24AD"/>
    <w:rsid w:val="001426D9"/>
    <w:rsid w:val="001632F3"/>
    <w:rsid w:val="00186C30"/>
    <w:rsid w:val="00235C90"/>
    <w:rsid w:val="00282B77"/>
    <w:rsid w:val="002C2811"/>
    <w:rsid w:val="002F498B"/>
    <w:rsid w:val="003540E4"/>
    <w:rsid w:val="003A3888"/>
    <w:rsid w:val="003B7603"/>
    <w:rsid w:val="00415E57"/>
    <w:rsid w:val="00463D16"/>
    <w:rsid w:val="004F64CA"/>
    <w:rsid w:val="00506C4E"/>
    <w:rsid w:val="005467B9"/>
    <w:rsid w:val="005515DE"/>
    <w:rsid w:val="005775F9"/>
    <w:rsid w:val="005A4D38"/>
    <w:rsid w:val="005A71E6"/>
    <w:rsid w:val="005B498D"/>
    <w:rsid w:val="005C65AF"/>
    <w:rsid w:val="005F4A0A"/>
    <w:rsid w:val="00647C0C"/>
    <w:rsid w:val="00665AEA"/>
    <w:rsid w:val="00683E0D"/>
    <w:rsid w:val="00692F2E"/>
    <w:rsid w:val="006930D7"/>
    <w:rsid w:val="006D70C2"/>
    <w:rsid w:val="00713186"/>
    <w:rsid w:val="007A134F"/>
    <w:rsid w:val="007C1E6F"/>
    <w:rsid w:val="007C3781"/>
    <w:rsid w:val="0081015A"/>
    <w:rsid w:val="008529C6"/>
    <w:rsid w:val="00852E77"/>
    <w:rsid w:val="008771B7"/>
    <w:rsid w:val="008940A2"/>
    <w:rsid w:val="008C12F1"/>
    <w:rsid w:val="008C3CBA"/>
    <w:rsid w:val="00972006"/>
    <w:rsid w:val="009774A2"/>
    <w:rsid w:val="00A50B39"/>
    <w:rsid w:val="00AB1221"/>
    <w:rsid w:val="00AE2632"/>
    <w:rsid w:val="00B2516C"/>
    <w:rsid w:val="00B74FAA"/>
    <w:rsid w:val="00B90A87"/>
    <w:rsid w:val="00BB615C"/>
    <w:rsid w:val="00BD59E9"/>
    <w:rsid w:val="00C322D1"/>
    <w:rsid w:val="00C83B46"/>
    <w:rsid w:val="00C94FF1"/>
    <w:rsid w:val="00CA483A"/>
    <w:rsid w:val="00CE42B1"/>
    <w:rsid w:val="00D072CD"/>
    <w:rsid w:val="00D1323E"/>
    <w:rsid w:val="00D31E42"/>
    <w:rsid w:val="00D436C6"/>
    <w:rsid w:val="00D57D36"/>
    <w:rsid w:val="00D90256"/>
    <w:rsid w:val="00DF6C75"/>
    <w:rsid w:val="00E47FE7"/>
    <w:rsid w:val="00E60A32"/>
    <w:rsid w:val="00EB2F4C"/>
    <w:rsid w:val="00EC77E8"/>
    <w:rsid w:val="00F120F9"/>
    <w:rsid w:val="00F6612A"/>
    <w:rsid w:val="00FB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8C84F"/>
  <w15:chartTrackingRefBased/>
  <w15:docId w15:val="{14FCB23E-B596-45B8-A296-79ED37A2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632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3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32F3"/>
  </w:style>
  <w:style w:type="paragraph" w:styleId="Stopka">
    <w:name w:val="footer"/>
    <w:basedOn w:val="Normalny"/>
    <w:link w:val="StopkaZnak"/>
    <w:uiPriority w:val="99"/>
    <w:unhideWhenUsed/>
    <w:rsid w:val="00163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2F3"/>
  </w:style>
  <w:style w:type="paragraph" w:customStyle="1" w:styleId="Standard">
    <w:name w:val="Standard"/>
    <w:rsid w:val="00BD59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D59E9"/>
    <w:pPr>
      <w:spacing w:after="120"/>
    </w:pPr>
  </w:style>
  <w:style w:type="character" w:customStyle="1" w:styleId="StrongEmphasis">
    <w:name w:val="Strong Emphasis"/>
    <w:rsid w:val="00BD59E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D59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6E97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D436C6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36C6"/>
    <w:rPr>
      <w:rFonts w:ascii="Trebuchet MS" w:eastAsia="Times New Roman" w:hAnsi="Trebuchet MS" w:cs="Times New Roman"/>
      <w:i/>
      <w:lang w:eastAsia="pl-PL"/>
    </w:rPr>
  </w:style>
  <w:style w:type="paragraph" w:styleId="Akapitzlist">
    <w:name w:val="List Paragraph"/>
    <w:aliases w:val="CW_Lista,Numerowanie,L1,Akapit z listą5,Akapit normalny,List Paragraph,maz_wyliczenie,opis dzialania,K-P_odwolanie,A_wyliczenie,Preambuła,Akapit z listą 1,Nagłowek 3,Akapit z listą BS,zwykły tekst,List Paragraph1,BulletC,normalny tekst"/>
    <w:basedOn w:val="Normalny"/>
    <w:link w:val="AkapitzlistZnak"/>
    <w:uiPriority w:val="34"/>
    <w:qFormat/>
    <w:rsid w:val="00D436C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86C30"/>
  </w:style>
  <w:style w:type="character" w:styleId="UyteHipercze">
    <w:name w:val="FollowedHyperlink"/>
    <w:basedOn w:val="Domylnaczcionkaakapitu"/>
    <w:uiPriority w:val="99"/>
    <w:semiHidden/>
    <w:unhideWhenUsed/>
    <w:rsid w:val="00BB615C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076E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515DE"/>
    <w:pPr>
      <w:suppressAutoHyphens/>
      <w:autoSpaceDN w:val="0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5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CW_Lista Znak,Numerowanie Znak,L1 Znak,Akapit z listą5 Znak,Akapit normalny Znak,List Paragraph Znak,maz_wyliczenie Znak,opis dzialania Znak,K-P_odwolanie Znak,A_wyliczenie Znak,Preambuła Znak,Akapit z listą 1 Znak,Nagłowek 3 Znak"/>
    <w:link w:val="Akapitzlist"/>
    <w:uiPriority w:val="34"/>
    <w:qFormat/>
    <w:rsid w:val="00713186"/>
    <w:rPr>
      <w:rFonts w:ascii="Trebuchet MS" w:eastAsia="Times New Roman" w:hAnsi="Trebuchet MS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-nowomiej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@powiat-nowomiej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9</Pages>
  <Words>2647</Words>
  <Characters>15885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32</cp:revision>
  <cp:lastPrinted>2022-11-03T08:13:00Z</cp:lastPrinted>
  <dcterms:created xsi:type="dcterms:W3CDTF">2023-01-13T12:39:00Z</dcterms:created>
  <dcterms:modified xsi:type="dcterms:W3CDTF">2023-07-07T08:20:00Z</dcterms:modified>
</cp:coreProperties>
</file>