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7D67" w14:textId="4D56C4E1" w:rsidR="00091218" w:rsidRPr="0072470E" w:rsidRDefault="00F93CAB" w:rsidP="00A1744F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72470E">
        <w:rPr>
          <w:rFonts w:ascii="Arial" w:hAnsi="Arial" w:cs="Arial"/>
          <w:i/>
          <w:sz w:val="16"/>
          <w:szCs w:val="16"/>
        </w:rPr>
        <w:t xml:space="preserve">Załącznik nr </w:t>
      </w:r>
      <w:r w:rsidR="009917A3" w:rsidRPr="0072470E">
        <w:rPr>
          <w:rFonts w:ascii="Arial" w:hAnsi="Arial" w:cs="Arial"/>
          <w:i/>
          <w:sz w:val="16"/>
          <w:szCs w:val="16"/>
        </w:rPr>
        <w:t xml:space="preserve">5 </w:t>
      </w:r>
      <w:r w:rsidR="00B95E4C" w:rsidRPr="0072470E">
        <w:rPr>
          <w:rFonts w:ascii="Arial" w:hAnsi="Arial" w:cs="Arial"/>
          <w:i/>
          <w:sz w:val="16"/>
          <w:szCs w:val="16"/>
        </w:rPr>
        <w:t>do S</w:t>
      </w:r>
      <w:r w:rsidR="00091218" w:rsidRPr="0072470E">
        <w:rPr>
          <w:rFonts w:ascii="Arial" w:hAnsi="Arial" w:cs="Arial"/>
          <w:i/>
          <w:sz w:val="16"/>
          <w:szCs w:val="16"/>
        </w:rPr>
        <w:t>WZ</w:t>
      </w:r>
    </w:p>
    <w:p w14:paraId="492F8BE5" w14:textId="77777777" w:rsidR="008F70E0" w:rsidRPr="0072470E" w:rsidRDefault="008F70E0" w:rsidP="0009121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2470E">
        <w:rPr>
          <w:rFonts w:ascii="Arial" w:hAnsi="Arial" w:cs="Arial"/>
          <w:i/>
          <w:sz w:val="16"/>
          <w:szCs w:val="16"/>
        </w:rPr>
        <w:t>W</w:t>
      </w:r>
      <w:r w:rsidR="00E92A49" w:rsidRPr="0072470E">
        <w:rPr>
          <w:rFonts w:ascii="Arial" w:hAnsi="Arial" w:cs="Arial"/>
          <w:i/>
          <w:sz w:val="16"/>
          <w:szCs w:val="16"/>
        </w:rPr>
        <w:t>zór</w:t>
      </w:r>
    </w:p>
    <w:p w14:paraId="4016A1DD" w14:textId="26299BEA" w:rsidR="00717708" w:rsidRPr="0072470E" w:rsidRDefault="00717708" w:rsidP="007177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470E">
        <w:rPr>
          <w:rFonts w:ascii="Arial" w:hAnsi="Arial" w:cs="Arial"/>
          <w:b/>
          <w:sz w:val="28"/>
          <w:szCs w:val="28"/>
        </w:rPr>
        <w:t>UMOWA Nr ……/20</w:t>
      </w:r>
      <w:r w:rsidR="00B95E4C" w:rsidRPr="0072470E">
        <w:rPr>
          <w:rFonts w:ascii="Arial" w:hAnsi="Arial" w:cs="Arial"/>
          <w:b/>
          <w:sz w:val="28"/>
          <w:szCs w:val="28"/>
        </w:rPr>
        <w:t>2</w:t>
      </w:r>
      <w:r w:rsidR="00822D2E" w:rsidRPr="0072470E">
        <w:rPr>
          <w:rFonts w:ascii="Arial" w:hAnsi="Arial" w:cs="Arial"/>
          <w:b/>
          <w:sz w:val="28"/>
          <w:szCs w:val="28"/>
        </w:rPr>
        <w:t>2</w:t>
      </w:r>
    </w:p>
    <w:p w14:paraId="3F4C74AD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24DF12" w14:textId="668B83A1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dniu ………………………..</w:t>
      </w:r>
      <w:r w:rsidR="008F70E0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20</w:t>
      </w:r>
      <w:r w:rsidR="00B95E4C" w:rsidRPr="0072470E">
        <w:rPr>
          <w:rFonts w:ascii="Arial" w:hAnsi="Arial" w:cs="Arial"/>
          <w:sz w:val="20"/>
          <w:szCs w:val="20"/>
        </w:rPr>
        <w:t>2</w:t>
      </w:r>
      <w:r w:rsidR="00822D2E" w:rsidRPr="0072470E">
        <w:rPr>
          <w:rFonts w:ascii="Arial" w:hAnsi="Arial" w:cs="Arial"/>
          <w:sz w:val="20"/>
          <w:szCs w:val="20"/>
        </w:rPr>
        <w:t>2</w:t>
      </w:r>
      <w:r w:rsidRPr="0072470E">
        <w:rPr>
          <w:rFonts w:ascii="Arial" w:hAnsi="Arial" w:cs="Arial"/>
          <w:sz w:val="20"/>
          <w:szCs w:val="20"/>
        </w:rPr>
        <w:t>r.</w:t>
      </w:r>
      <w:r w:rsidRPr="0072470E">
        <w:rPr>
          <w:rFonts w:ascii="Arial" w:hAnsi="Arial" w:cs="Arial"/>
          <w:b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w Nowym Mieście Lubawskim pomiędzy: </w:t>
      </w:r>
    </w:p>
    <w:p w14:paraId="688EA7A7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 xml:space="preserve">Powiatem Nowomiejskim </w:t>
      </w:r>
    </w:p>
    <w:p w14:paraId="43C2A415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reprezentowanym przez Zarząd Powiatu w Nowym Mieście Lubawskim</w:t>
      </w:r>
    </w:p>
    <w:p w14:paraId="1D1DA17B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ul. Rynek 1, 13-300 Nowe Miasto Lubawskie</w:t>
      </w:r>
    </w:p>
    <w:p w14:paraId="14C8BC16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NIP 877 14 60 784   REGON </w:t>
      </w:r>
      <w:r w:rsidRPr="0072470E">
        <w:rPr>
          <w:rFonts w:ascii="Arial" w:hAnsi="Arial" w:cs="Arial"/>
          <w:sz w:val="20"/>
          <w:szCs w:val="20"/>
          <w:lang w:val="en-US"/>
        </w:rPr>
        <w:t>871118879</w:t>
      </w:r>
    </w:p>
    <w:p w14:paraId="73E447A5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osobach: </w:t>
      </w:r>
    </w:p>
    <w:p w14:paraId="179D72DD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Przewodniczącego Zarządu – Andrzeja Ochlaka</w:t>
      </w:r>
    </w:p>
    <w:p w14:paraId="0E4C4DBF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Członka Z</w:t>
      </w:r>
      <w:r w:rsidR="004250E8" w:rsidRPr="0072470E">
        <w:rPr>
          <w:rFonts w:ascii="Arial" w:hAnsi="Arial" w:cs="Arial"/>
          <w:sz w:val="20"/>
          <w:szCs w:val="20"/>
        </w:rPr>
        <w:t>arządu – Jerzego</w:t>
      </w:r>
      <w:r w:rsidR="008F70E0" w:rsidRPr="0072470E">
        <w:rPr>
          <w:rFonts w:ascii="Arial" w:hAnsi="Arial" w:cs="Arial"/>
          <w:sz w:val="20"/>
          <w:szCs w:val="20"/>
        </w:rPr>
        <w:t xml:space="preserve"> Czapliński</w:t>
      </w:r>
      <w:r w:rsidR="004250E8" w:rsidRPr="0072470E">
        <w:rPr>
          <w:rFonts w:ascii="Arial" w:hAnsi="Arial" w:cs="Arial"/>
          <w:sz w:val="20"/>
          <w:szCs w:val="20"/>
        </w:rPr>
        <w:t>ego</w:t>
      </w:r>
      <w:r w:rsidR="008F70E0" w:rsidRPr="0072470E">
        <w:rPr>
          <w:rFonts w:ascii="Arial" w:hAnsi="Arial" w:cs="Arial"/>
          <w:sz w:val="20"/>
          <w:szCs w:val="20"/>
        </w:rPr>
        <w:t xml:space="preserve"> </w:t>
      </w:r>
    </w:p>
    <w:p w14:paraId="204F5A7A" w14:textId="77777777" w:rsidR="00711D50" w:rsidRPr="0072470E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przy kontrasygnacie Skarbnika Pow</w:t>
      </w:r>
      <w:r w:rsidR="00C54732" w:rsidRPr="0072470E">
        <w:rPr>
          <w:rFonts w:ascii="Arial" w:hAnsi="Arial" w:cs="Arial"/>
          <w:sz w:val="20"/>
          <w:szCs w:val="20"/>
        </w:rPr>
        <w:t xml:space="preserve">iatu – Sebastiana Kińskiego </w:t>
      </w:r>
    </w:p>
    <w:p w14:paraId="1F4EB5BE" w14:textId="77777777" w:rsidR="00717708" w:rsidRPr="0072470E" w:rsidRDefault="00717708" w:rsidP="0071770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zwanym</w:t>
      </w:r>
      <w:r w:rsidR="00885178" w:rsidRPr="0072470E">
        <w:rPr>
          <w:rFonts w:ascii="Arial" w:hAnsi="Arial" w:cs="Arial"/>
          <w:sz w:val="20"/>
          <w:szCs w:val="20"/>
        </w:rPr>
        <w:t xml:space="preserve"> dalej 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b/>
          <w:sz w:val="20"/>
          <w:szCs w:val="20"/>
        </w:rPr>
        <w:t>"Zamawiającym</w:t>
      </w:r>
      <w:r w:rsidRPr="0072470E">
        <w:rPr>
          <w:rFonts w:ascii="Arial" w:hAnsi="Arial" w:cs="Arial"/>
          <w:sz w:val="20"/>
          <w:szCs w:val="20"/>
        </w:rPr>
        <w:t xml:space="preserve">" </w:t>
      </w:r>
    </w:p>
    <w:p w14:paraId="299EEF13" w14:textId="77777777" w:rsidR="00C80966" w:rsidRPr="0072470E" w:rsidRDefault="00717708" w:rsidP="00C809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a</w:t>
      </w:r>
    </w:p>
    <w:p w14:paraId="51467675" w14:textId="77777777" w:rsidR="00717708" w:rsidRPr="0072470E" w:rsidRDefault="00C80966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……………………………………………………………. </w:t>
      </w:r>
      <w:r w:rsidR="00717708" w:rsidRPr="0072470E">
        <w:rPr>
          <w:rFonts w:ascii="Arial" w:hAnsi="Arial" w:cs="Arial"/>
          <w:sz w:val="20"/>
          <w:szCs w:val="20"/>
        </w:rPr>
        <w:t>:</w:t>
      </w:r>
    </w:p>
    <w:p w14:paraId="173B3615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</w:p>
    <w:p w14:paraId="5596735B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NIP ………………………………..</w:t>
      </w:r>
      <w:r w:rsidRPr="0072470E">
        <w:rPr>
          <w:rFonts w:ascii="Arial" w:hAnsi="Arial" w:cs="Arial"/>
          <w:sz w:val="20"/>
          <w:szCs w:val="20"/>
        </w:rPr>
        <w:tab/>
        <w:t>REGON …………………………...</w:t>
      </w:r>
    </w:p>
    <w:p w14:paraId="07D45EF3" w14:textId="77777777" w:rsidR="00717708" w:rsidRPr="0072470E" w:rsidRDefault="008F70E0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zwanym</w:t>
      </w:r>
      <w:r w:rsidR="00717708" w:rsidRPr="0072470E">
        <w:rPr>
          <w:rFonts w:ascii="Arial" w:hAnsi="Arial" w:cs="Arial"/>
          <w:sz w:val="20"/>
          <w:szCs w:val="20"/>
        </w:rPr>
        <w:t xml:space="preserve"> dalej </w:t>
      </w:r>
      <w:r w:rsidR="00717708" w:rsidRPr="0072470E">
        <w:rPr>
          <w:rFonts w:ascii="Arial" w:hAnsi="Arial" w:cs="Arial"/>
          <w:b/>
          <w:sz w:val="20"/>
          <w:szCs w:val="20"/>
        </w:rPr>
        <w:t>"Wykonawcą"</w:t>
      </w:r>
      <w:r w:rsidR="00717708" w:rsidRPr="0072470E">
        <w:rPr>
          <w:rFonts w:ascii="Arial" w:hAnsi="Arial" w:cs="Arial"/>
          <w:sz w:val="20"/>
          <w:szCs w:val="20"/>
        </w:rPr>
        <w:t xml:space="preserve"> </w:t>
      </w:r>
    </w:p>
    <w:p w14:paraId="794B5189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została za</w:t>
      </w:r>
      <w:r w:rsidR="008F70E0" w:rsidRPr="0072470E">
        <w:rPr>
          <w:rFonts w:ascii="Arial" w:hAnsi="Arial" w:cs="Arial"/>
          <w:sz w:val="20"/>
          <w:szCs w:val="20"/>
        </w:rPr>
        <w:t>warta umowa następującej treści</w:t>
      </w:r>
      <w:r w:rsidRPr="0072470E">
        <w:rPr>
          <w:rFonts w:ascii="Arial" w:hAnsi="Arial" w:cs="Arial"/>
          <w:sz w:val="20"/>
          <w:szCs w:val="20"/>
        </w:rPr>
        <w:t>:</w:t>
      </w:r>
    </w:p>
    <w:p w14:paraId="5983FCFD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D5871" w14:textId="32A9C8D2" w:rsidR="00717708" w:rsidRPr="0072470E" w:rsidRDefault="00717708" w:rsidP="00FE600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Niniejszą umowę zawarto z zastosowaniem </w:t>
      </w:r>
      <w:r w:rsidR="00B95E4C" w:rsidRPr="0072470E">
        <w:rPr>
          <w:rFonts w:ascii="Arial" w:hAnsi="Arial" w:cs="Arial"/>
          <w:sz w:val="20"/>
          <w:szCs w:val="20"/>
        </w:rPr>
        <w:t>przepisów ustawy z dnia 11 września 2019</w:t>
      </w:r>
      <w:r w:rsidRPr="0072470E">
        <w:rPr>
          <w:rFonts w:ascii="Arial" w:hAnsi="Arial" w:cs="Arial"/>
          <w:sz w:val="20"/>
          <w:szCs w:val="20"/>
        </w:rPr>
        <w:t xml:space="preserve"> Prawo zamówień publicznych (</w:t>
      </w:r>
      <w:r w:rsidR="00FE600F" w:rsidRPr="0072470E">
        <w:rPr>
          <w:rFonts w:ascii="Arial" w:hAnsi="Arial" w:cs="Arial"/>
          <w:sz w:val="20"/>
          <w:szCs w:val="20"/>
        </w:rPr>
        <w:t>t.</w:t>
      </w:r>
      <w:r w:rsidR="005B0084" w:rsidRPr="0072470E">
        <w:rPr>
          <w:rFonts w:ascii="Arial" w:hAnsi="Arial" w:cs="Arial"/>
          <w:sz w:val="20"/>
          <w:szCs w:val="20"/>
        </w:rPr>
        <w:t xml:space="preserve"> </w:t>
      </w:r>
      <w:r w:rsidR="00FE600F" w:rsidRPr="0072470E">
        <w:rPr>
          <w:rFonts w:ascii="Arial" w:hAnsi="Arial" w:cs="Arial"/>
          <w:sz w:val="20"/>
          <w:szCs w:val="20"/>
        </w:rPr>
        <w:t xml:space="preserve">j. </w:t>
      </w:r>
      <w:r w:rsidRPr="0072470E">
        <w:rPr>
          <w:rFonts w:ascii="Arial" w:hAnsi="Arial" w:cs="Arial"/>
          <w:sz w:val="20"/>
          <w:szCs w:val="20"/>
        </w:rPr>
        <w:t>Dz. U. z 20</w:t>
      </w:r>
      <w:r w:rsidR="00F55D55" w:rsidRPr="0072470E">
        <w:rPr>
          <w:rFonts w:ascii="Arial" w:hAnsi="Arial" w:cs="Arial"/>
          <w:sz w:val="20"/>
          <w:szCs w:val="20"/>
        </w:rPr>
        <w:t>21</w:t>
      </w:r>
      <w:r w:rsidRPr="0072470E">
        <w:rPr>
          <w:rFonts w:ascii="Arial" w:hAnsi="Arial" w:cs="Arial"/>
          <w:sz w:val="20"/>
          <w:szCs w:val="20"/>
        </w:rPr>
        <w:t xml:space="preserve"> r. poz.</w:t>
      </w:r>
      <w:r w:rsidR="006339E6" w:rsidRPr="0072470E">
        <w:rPr>
          <w:rFonts w:ascii="Arial" w:hAnsi="Arial" w:cs="Arial"/>
          <w:sz w:val="20"/>
          <w:szCs w:val="20"/>
        </w:rPr>
        <w:t xml:space="preserve"> </w:t>
      </w:r>
      <w:r w:rsidR="00B95E4C" w:rsidRPr="0072470E">
        <w:rPr>
          <w:rFonts w:ascii="Arial" w:hAnsi="Arial" w:cs="Arial"/>
          <w:sz w:val="20"/>
          <w:szCs w:val="20"/>
        </w:rPr>
        <w:t>1</w:t>
      </w:r>
      <w:r w:rsidR="00F55D55" w:rsidRPr="0072470E">
        <w:rPr>
          <w:rFonts w:ascii="Arial" w:hAnsi="Arial" w:cs="Arial"/>
          <w:sz w:val="20"/>
          <w:szCs w:val="20"/>
        </w:rPr>
        <w:t>12</w:t>
      </w:r>
      <w:r w:rsidR="00B95E4C" w:rsidRPr="0072470E">
        <w:rPr>
          <w:rFonts w:ascii="Arial" w:hAnsi="Arial" w:cs="Arial"/>
          <w:sz w:val="20"/>
          <w:szCs w:val="20"/>
        </w:rPr>
        <w:t>9</w:t>
      </w:r>
      <w:r w:rsidR="00942174" w:rsidRPr="0072470E">
        <w:rPr>
          <w:rFonts w:ascii="Arial" w:hAnsi="Arial" w:cs="Arial"/>
          <w:sz w:val="20"/>
          <w:szCs w:val="20"/>
        </w:rPr>
        <w:t xml:space="preserve"> ze zm.</w:t>
      </w:r>
      <w:r w:rsidRPr="0072470E">
        <w:rPr>
          <w:rFonts w:ascii="Arial" w:hAnsi="Arial" w:cs="Arial"/>
          <w:sz w:val="20"/>
          <w:szCs w:val="20"/>
        </w:rPr>
        <w:t xml:space="preserve">) na podst. art. </w:t>
      </w:r>
      <w:r w:rsidR="00AE7290" w:rsidRPr="0072470E">
        <w:rPr>
          <w:rFonts w:ascii="Arial" w:hAnsi="Arial" w:cs="Arial"/>
          <w:sz w:val="20"/>
          <w:szCs w:val="20"/>
        </w:rPr>
        <w:t>275 pk</w:t>
      </w:r>
      <w:r w:rsidR="00B95E4C" w:rsidRPr="0072470E">
        <w:rPr>
          <w:rFonts w:ascii="Arial" w:hAnsi="Arial" w:cs="Arial"/>
          <w:sz w:val="20"/>
          <w:szCs w:val="20"/>
        </w:rPr>
        <w:t>t. 1 tryb podstawowy bez negocjacji</w:t>
      </w:r>
      <w:r w:rsidRPr="0072470E">
        <w:rPr>
          <w:rFonts w:ascii="Arial" w:hAnsi="Arial" w:cs="Arial"/>
          <w:sz w:val="20"/>
          <w:szCs w:val="20"/>
        </w:rPr>
        <w:t>.</w:t>
      </w:r>
    </w:p>
    <w:p w14:paraId="4486BB6C" w14:textId="77777777" w:rsidR="00CA5E7D" w:rsidRPr="0072470E" w:rsidRDefault="00CA5E7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D0E5F0" w14:textId="77777777" w:rsidR="00717708" w:rsidRPr="0072470E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</w:t>
      </w:r>
      <w:r w:rsidR="00980F6C" w:rsidRPr="0072470E">
        <w:rPr>
          <w:rFonts w:ascii="Arial" w:hAnsi="Arial" w:cs="Arial"/>
          <w:b/>
          <w:sz w:val="20"/>
          <w:szCs w:val="20"/>
        </w:rPr>
        <w:t xml:space="preserve"> Postanowienia ogólne </w:t>
      </w:r>
    </w:p>
    <w:p w14:paraId="767B2C8F" w14:textId="68541FB5" w:rsidR="00E90C18" w:rsidRPr="00E90C18" w:rsidRDefault="00717708" w:rsidP="00E90C18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Zamawiający zleca, a Wykonawca przyjmuje do wykonania roboty budowlane związane z </w:t>
      </w:r>
      <w:r w:rsidR="008F70E0" w:rsidRPr="0072470E">
        <w:rPr>
          <w:rFonts w:ascii="Arial" w:hAnsi="Arial" w:cs="Arial"/>
          <w:sz w:val="20"/>
          <w:szCs w:val="20"/>
        </w:rPr>
        <w:t>realizacją inwestycji pod nazwą</w:t>
      </w:r>
      <w:r w:rsidR="00A7495A" w:rsidRPr="0072470E">
        <w:rPr>
          <w:rFonts w:ascii="Arial" w:hAnsi="Arial" w:cs="Arial"/>
          <w:sz w:val="20"/>
          <w:szCs w:val="20"/>
        </w:rPr>
        <w:t>:</w:t>
      </w:r>
      <w:r w:rsidR="00A334DA" w:rsidRPr="0072470E">
        <w:rPr>
          <w:rFonts w:ascii="Arial" w:hAnsi="Arial" w:cs="Arial"/>
          <w:sz w:val="20"/>
          <w:szCs w:val="20"/>
        </w:rPr>
        <w:t xml:space="preserve"> </w:t>
      </w:r>
      <w:r w:rsidR="00E90C18" w:rsidRPr="00E90C18">
        <w:rPr>
          <w:rFonts w:ascii="Arial" w:hAnsi="Arial" w:cs="Arial"/>
          <w:b/>
          <w:bCs/>
          <w:i/>
          <w:iCs/>
          <w:sz w:val="20"/>
          <w:szCs w:val="20"/>
        </w:rPr>
        <w:t>Przebudowa drogi powiatowej Nr 1299N na odcinku Wonna – Radomno</w:t>
      </w:r>
      <w:r w:rsidR="00566D8C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0C1221E0" w14:textId="6E69602F" w:rsidR="00CA5E7D" w:rsidRPr="0072470E" w:rsidRDefault="00CA5E7D" w:rsidP="00E90C1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EAA4141" w14:textId="77777777" w:rsidR="00CA5E7D" w:rsidRPr="0072470E" w:rsidRDefault="00717708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Szczegółowy zakres robót budowlanych </w:t>
      </w:r>
      <w:r w:rsidR="008F70E0" w:rsidRPr="0072470E">
        <w:rPr>
          <w:rFonts w:ascii="Arial" w:hAnsi="Arial" w:cs="Arial"/>
          <w:sz w:val="20"/>
          <w:szCs w:val="20"/>
        </w:rPr>
        <w:t>określają następujące dokumenty</w:t>
      </w:r>
      <w:r w:rsidRPr="0072470E">
        <w:rPr>
          <w:rFonts w:ascii="Arial" w:hAnsi="Arial" w:cs="Arial"/>
          <w:sz w:val="20"/>
          <w:szCs w:val="20"/>
        </w:rPr>
        <w:t>:</w:t>
      </w:r>
    </w:p>
    <w:p w14:paraId="54961AE7" w14:textId="58A63F3A" w:rsidR="00CA5E7D" w:rsidRPr="0072470E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Dokumentacja projektowa</w:t>
      </w:r>
      <w:r w:rsidR="00E90C18">
        <w:rPr>
          <w:rFonts w:ascii="Arial" w:hAnsi="Arial" w:cs="Arial"/>
          <w:sz w:val="20"/>
          <w:szCs w:val="20"/>
        </w:rPr>
        <w:t>,</w:t>
      </w:r>
    </w:p>
    <w:p w14:paraId="1D92E3EA" w14:textId="7CD485F5" w:rsidR="00A334DA" w:rsidRPr="0072470E" w:rsidRDefault="00A334DA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Przedmiar robót</w:t>
      </w:r>
      <w:r w:rsidR="00E90C18">
        <w:rPr>
          <w:rFonts w:ascii="Arial" w:hAnsi="Arial" w:cs="Arial"/>
          <w:sz w:val="20"/>
          <w:szCs w:val="20"/>
        </w:rPr>
        <w:t>,</w:t>
      </w:r>
    </w:p>
    <w:p w14:paraId="273E533D" w14:textId="30BDDD2B" w:rsidR="00CA5E7D" w:rsidRPr="0072470E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Specyfikacje techniczne wykonania i odbioru robót</w:t>
      </w:r>
      <w:r w:rsidR="00E61D8C">
        <w:rPr>
          <w:rFonts w:ascii="Arial" w:hAnsi="Arial" w:cs="Arial"/>
          <w:sz w:val="20"/>
          <w:szCs w:val="20"/>
        </w:rPr>
        <w:t>,</w:t>
      </w:r>
    </w:p>
    <w:p w14:paraId="1D0C0CBA" w14:textId="7EDA8DDD" w:rsidR="00CA5E7D" w:rsidRPr="0072470E" w:rsidRDefault="00CA5E7D" w:rsidP="00CE1DB3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Specyfikacja warunków zamówienia</w:t>
      </w:r>
      <w:r w:rsidR="00E61D8C">
        <w:rPr>
          <w:rFonts w:ascii="Arial" w:hAnsi="Arial" w:cs="Arial"/>
          <w:sz w:val="20"/>
          <w:szCs w:val="20"/>
        </w:rPr>
        <w:t>,</w:t>
      </w:r>
    </w:p>
    <w:p w14:paraId="7250EC92" w14:textId="21814FEC" w:rsidR="00CA5E7D" w:rsidRPr="0072470E" w:rsidRDefault="00CA5E7D" w:rsidP="00CE1DB3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Oferta Wykonawcy złożona </w:t>
      </w:r>
      <w:r w:rsidR="00B95E4C" w:rsidRPr="0072470E">
        <w:rPr>
          <w:rFonts w:ascii="Arial" w:hAnsi="Arial" w:cs="Arial"/>
          <w:sz w:val="20"/>
          <w:szCs w:val="20"/>
        </w:rPr>
        <w:t>w trybie podstawowym bez negocjacji,</w:t>
      </w:r>
      <w:r w:rsidRPr="0072470E">
        <w:rPr>
          <w:rFonts w:ascii="Arial" w:hAnsi="Arial" w:cs="Arial"/>
          <w:sz w:val="20"/>
          <w:szCs w:val="20"/>
        </w:rPr>
        <w:t xml:space="preserve"> na wykonanie robót budowlanych obe</w:t>
      </w:r>
      <w:r w:rsidR="00C6139A" w:rsidRPr="0072470E">
        <w:rPr>
          <w:rFonts w:ascii="Arial" w:hAnsi="Arial" w:cs="Arial"/>
          <w:sz w:val="20"/>
          <w:szCs w:val="20"/>
        </w:rPr>
        <w:t>jmujących przedmiot zamówienia</w:t>
      </w:r>
      <w:r w:rsidR="00E61D8C">
        <w:rPr>
          <w:rFonts w:ascii="Arial" w:hAnsi="Arial" w:cs="Arial"/>
          <w:sz w:val="20"/>
          <w:szCs w:val="20"/>
        </w:rPr>
        <w:t>.</w:t>
      </w:r>
    </w:p>
    <w:p w14:paraId="5233028D" w14:textId="7E515E75" w:rsidR="00A10454" w:rsidRPr="0072470E" w:rsidRDefault="00A10454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Wykonanie robót budowlanych, które nie zostały wyszczególnione w przedmiarze robót, a są konieczne do realizacji przedmiotu umowy, zgodnie z projektem budowlanym</w:t>
      </w:r>
      <w:r w:rsidR="00566D8C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nie wymaga zawarcia odrębnej umowy.</w:t>
      </w:r>
    </w:p>
    <w:p w14:paraId="2590954D" w14:textId="2CBFB943" w:rsidR="00CA5E7D" w:rsidRPr="0072470E" w:rsidRDefault="00CA5E7D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Przedmiot umowy, oprócz zakresu wymienionego w ust.</w:t>
      </w:r>
      <w:r w:rsidR="008F70E0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2, obejmuje także wszystkie prace pomocnicze i towa</w:t>
      </w:r>
      <w:r w:rsidR="008F70E0" w:rsidRPr="0072470E">
        <w:rPr>
          <w:rFonts w:ascii="Arial" w:hAnsi="Arial" w:cs="Arial"/>
          <w:sz w:val="20"/>
          <w:szCs w:val="20"/>
        </w:rPr>
        <w:t>rzyszące, w tym w szczególności</w:t>
      </w:r>
      <w:r w:rsidRPr="0072470E">
        <w:rPr>
          <w:rFonts w:ascii="Arial" w:hAnsi="Arial" w:cs="Arial"/>
          <w:sz w:val="20"/>
          <w:szCs w:val="20"/>
        </w:rPr>
        <w:t>:</w:t>
      </w:r>
    </w:p>
    <w:p w14:paraId="36BC72FB" w14:textId="77777777" w:rsidR="00C6139A" w:rsidRPr="0072470E" w:rsidRDefault="00C6139A" w:rsidP="00C6139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obsługę geodezyjną</w:t>
      </w:r>
      <w:r w:rsidR="008F70E0" w:rsidRPr="0072470E">
        <w:rPr>
          <w:rFonts w:ascii="Arial" w:hAnsi="Arial" w:cs="Arial"/>
          <w:bCs/>
          <w:sz w:val="20"/>
          <w:szCs w:val="20"/>
        </w:rPr>
        <w:t>;</w:t>
      </w:r>
    </w:p>
    <w:p w14:paraId="7693D003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oznakowanie i zabezpieczenie miejsca prowadzenia robót</w:t>
      </w:r>
      <w:r w:rsidR="008F70E0" w:rsidRPr="0072470E">
        <w:rPr>
          <w:rFonts w:ascii="Arial" w:hAnsi="Arial" w:cs="Arial"/>
          <w:bCs/>
          <w:sz w:val="20"/>
          <w:szCs w:val="20"/>
        </w:rPr>
        <w:t>;</w:t>
      </w:r>
    </w:p>
    <w:p w14:paraId="1F9FF236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dokumentację powykonawczą, na którą składa się przede wszystkim</w:t>
      </w:r>
      <w:r w:rsidR="00A334DA" w:rsidRPr="0072470E">
        <w:rPr>
          <w:rFonts w:ascii="Arial" w:hAnsi="Arial" w:cs="Arial"/>
          <w:bCs/>
          <w:sz w:val="20"/>
          <w:szCs w:val="20"/>
        </w:rPr>
        <w:t xml:space="preserve"> </w:t>
      </w:r>
      <w:r w:rsidRPr="0072470E">
        <w:rPr>
          <w:rFonts w:ascii="Arial" w:hAnsi="Arial" w:cs="Arial"/>
          <w:bCs/>
          <w:sz w:val="20"/>
          <w:szCs w:val="20"/>
        </w:rPr>
        <w:t xml:space="preserve">zorganizowanie i przeprowadzenie niezbędnych prób, badań i odbiorów robót </w:t>
      </w:r>
      <w:r w:rsidR="008F70E0" w:rsidRPr="0072470E">
        <w:rPr>
          <w:rFonts w:ascii="Arial" w:hAnsi="Arial" w:cs="Arial"/>
          <w:bCs/>
          <w:sz w:val="20"/>
          <w:szCs w:val="20"/>
        </w:rPr>
        <w:t>objętych przedmiotem zamówienia;</w:t>
      </w:r>
    </w:p>
    <w:p w14:paraId="561BC37A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zagospodarowa</w:t>
      </w:r>
      <w:r w:rsidR="008F70E0" w:rsidRPr="0072470E">
        <w:rPr>
          <w:rFonts w:ascii="Arial" w:hAnsi="Arial" w:cs="Arial"/>
          <w:bCs/>
          <w:sz w:val="20"/>
          <w:szCs w:val="20"/>
        </w:rPr>
        <w:t>nie i utrzymanie placu budowy;</w:t>
      </w:r>
    </w:p>
    <w:p w14:paraId="02271290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wszelkie roboty przygotowawcze, porządkowe, zapewnienie dostaw potrzebnej energii elektrycznej i wody dla celów technologicznych, zakup oraz zain</w:t>
      </w:r>
      <w:r w:rsidR="008F70E0" w:rsidRPr="0072470E">
        <w:rPr>
          <w:rFonts w:ascii="Arial" w:hAnsi="Arial" w:cs="Arial"/>
          <w:bCs/>
          <w:sz w:val="20"/>
          <w:szCs w:val="20"/>
        </w:rPr>
        <w:t>stalowanie urządzeń pomiarowych;</w:t>
      </w:r>
    </w:p>
    <w:p w14:paraId="2FFFDFBA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zapew</w:t>
      </w:r>
      <w:r w:rsidR="004250E8" w:rsidRPr="0072470E">
        <w:rPr>
          <w:rFonts w:ascii="Arial" w:hAnsi="Arial" w:cs="Arial"/>
          <w:bCs/>
          <w:sz w:val="20"/>
          <w:szCs w:val="20"/>
        </w:rPr>
        <w:t>nienie</w:t>
      </w:r>
      <w:r w:rsidR="008F70E0" w:rsidRPr="0072470E">
        <w:rPr>
          <w:rFonts w:ascii="Arial" w:hAnsi="Arial" w:cs="Arial"/>
          <w:bCs/>
          <w:sz w:val="20"/>
          <w:szCs w:val="20"/>
        </w:rPr>
        <w:t xml:space="preserve"> warunków bezpieczeństwa;</w:t>
      </w:r>
    </w:p>
    <w:p w14:paraId="0636AC02" w14:textId="77777777" w:rsidR="00CA5E7D" w:rsidRPr="0072470E" w:rsidRDefault="004250E8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składowanie i utylizacja</w:t>
      </w:r>
      <w:r w:rsidR="00CA5E7D" w:rsidRPr="0072470E">
        <w:rPr>
          <w:rFonts w:ascii="Arial" w:hAnsi="Arial" w:cs="Arial"/>
          <w:bCs/>
          <w:sz w:val="20"/>
          <w:szCs w:val="20"/>
        </w:rPr>
        <w:t xml:space="preserve"> materiałów </w:t>
      </w:r>
      <w:r w:rsidR="008F70E0" w:rsidRPr="0072470E">
        <w:rPr>
          <w:rFonts w:ascii="Arial" w:hAnsi="Arial" w:cs="Arial"/>
          <w:bCs/>
          <w:sz w:val="20"/>
          <w:szCs w:val="20"/>
        </w:rPr>
        <w:t>rozbiórkowych, odpadów i śmieci;</w:t>
      </w:r>
    </w:p>
    <w:p w14:paraId="7A716D23" w14:textId="77777777" w:rsidR="00CA5E7D" w:rsidRPr="0072470E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uporządkowanie placu budowy (po zakończeniu realizacji robót), w tym demontaż obiektów tymczasowych</w:t>
      </w:r>
      <w:r w:rsidR="008F70E0" w:rsidRPr="0072470E">
        <w:rPr>
          <w:rFonts w:ascii="Arial" w:hAnsi="Arial" w:cs="Arial"/>
          <w:bCs/>
          <w:sz w:val="20"/>
          <w:szCs w:val="20"/>
        </w:rPr>
        <w:t>;</w:t>
      </w:r>
    </w:p>
    <w:p w14:paraId="6C74E28E" w14:textId="77777777" w:rsidR="00A334DA" w:rsidRPr="0072470E" w:rsidRDefault="00A334DA" w:rsidP="00A334D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inwentaryzacja geodezyjna powykonawcza</w:t>
      </w:r>
      <w:r w:rsidR="008F70E0" w:rsidRPr="0072470E">
        <w:rPr>
          <w:rFonts w:ascii="Arial" w:hAnsi="Arial" w:cs="Arial"/>
          <w:bCs/>
          <w:sz w:val="20"/>
          <w:szCs w:val="20"/>
        </w:rPr>
        <w:t>;</w:t>
      </w:r>
    </w:p>
    <w:p w14:paraId="1B612FCF" w14:textId="5EDE1C4F" w:rsidR="0004742C" w:rsidRPr="0072470E" w:rsidRDefault="00CA5E7D" w:rsidP="0072470E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napraw</w:t>
      </w:r>
      <w:r w:rsidR="008F70E0" w:rsidRPr="0072470E">
        <w:rPr>
          <w:rFonts w:ascii="Arial" w:hAnsi="Arial" w:cs="Arial"/>
          <w:bCs/>
          <w:sz w:val="20"/>
          <w:szCs w:val="20"/>
        </w:rPr>
        <w:t>y w okresie gwarancji i rękojmi.</w:t>
      </w:r>
    </w:p>
    <w:p w14:paraId="74E1B055" w14:textId="77777777" w:rsidR="001E1345" w:rsidRDefault="001E1345" w:rsidP="00821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A73D1BE" w14:textId="6C8CE95E" w:rsidR="00717708" w:rsidRPr="0072470E" w:rsidRDefault="00717708" w:rsidP="00821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lastRenderedPageBreak/>
        <w:t>§ 2</w:t>
      </w:r>
      <w:r w:rsidR="00980F6C" w:rsidRPr="0072470E">
        <w:rPr>
          <w:rFonts w:ascii="Arial" w:hAnsi="Arial" w:cs="Arial"/>
          <w:b/>
          <w:sz w:val="20"/>
          <w:szCs w:val="20"/>
        </w:rPr>
        <w:t xml:space="preserve"> Obowiązki Zamawiającego i Wykonawcy </w:t>
      </w:r>
    </w:p>
    <w:p w14:paraId="4842530B" w14:textId="77777777" w:rsidR="00717708" w:rsidRPr="0072470E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zobowiązuje się do:</w:t>
      </w:r>
    </w:p>
    <w:p w14:paraId="3378B1ED" w14:textId="77777777" w:rsidR="00717708" w:rsidRPr="0072470E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protokólarnego przekazania placu budowy w terminie ustalonym przez strony umowy, </w:t>
      </w:r>
    </w:p>
    <w:p w14:paraId="384E9E46" w14:textId="1136B062" w:rsidR="00B95E4C" w:rsidRPr="0072470E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zapewnienia nadzoru inwestorskiego</w:t>
      </w:r>
      <w:r w:rsidR="001E1345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3B1AC0B7" w14:textId="09A5BE27" w:rsidR="00B95E4C" w:rsidRPr="0072470E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dokonywania odbioru robót</w:t>
      </w:r>
      <w:r w:rsidR="001B1B4D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0C600BCB" w14:textId="7A194AAF" w:rsidR="00B95E4C" w:rsidRPr="0072470E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zapłaty należnego Wykonawcy wynagrodzenia, w terminach i na warunkach określonych w niniejszej umowie</w:t>
      </w:r>
      <w:r w:rsidR="001E1345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5BB12005" w14:textId="77777777" w:rsidR="00717708" w:rsidRPr="0072470E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przekazania Wykonawcy w dniu przekazania placu budowy:</w:t>
      </w:r>
    </w:p>
    <w:p w14:paraId="35263F47" w14:textId="723A14BA" w:rsidR="00717708" w:rsidRPr="0072470E" w:rsidRDefault="007F3D0C" w:rsidP="00CE1DB3">
      <w:pPr>
        <w:numPr>
          <w:ilvl w:val="0"/>
          <w:numId w:val="12"/>
        </w:numPr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kopii </w:t>
      </w:r>
      <w:r w:rsidR="00832322" w:rsidRPr="0072470E">
        <w:rPr>
          <w:rFonts w:ascii="Arial" w:hAnsi="Arial" w:cs="Arial"/>
          <w:sz w:val="20"/>
          <w:szCs w:val="20"/>
        </w:rPr>
        <w:t>zgłoszenia zamiaru prowadzenia robót</w:t>
      </w:r>
      <w:r w:rsidR="00271D3A" w:rsidRPr="0072470E">
        <w:rPr>
          <w:rFonts w:ascii="Arial" w:hAnsi="Arial" w:cs="Arial"/>
          <w:sz w:val="20"/>
          <w:szCs w:val="20"/>
        </w:rPr>
        <w:t xml:space="preserve"> budowlany</w:t>
      </w:r>
      <w:r w:rsidR="00832322" w:rsidRPr="0072470E">
        <w:rPr>
          <w:rFonts w:ascii="Arial" w:hAnsi="Arial" w:cs="Arial"/>
          <w:sz w:val="20"/>
          <w:szCs w:val="20"/>
        </w:rPr>
        <w:t>ch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717708" w:rsidRPr="0072470E">
        <w:rPr>
          <w:rFonts w:ascii="Arial" w:hAnsi="Arial" w:cs="Arial"/>
          <w:sz w:val="20"/>
          <w:szCs w:val="20"/>
        </w:rPr>
        <w:t>wraz z dokumentacją</w:t>
      </w:r>
      <w:r w:rsidR="005F2F67" w:rsidRPr="0072470E">
        <w:rPr>
          <w:rFonts w:ascii="Arial" w:hAnsi="Arial" w:cs="Arial"/>
          <w:sz w:val="20"/>
          <w:szCs w:val="20"/>
        </w:rPr>
        <w:t xml:space="preserve"> projektową</w:t>
      </w:r>
      <w:r w:rsidR="008F70E0" w:rsidRPr="0072470E">
        <w:rPr>
          <w:rFonts w:ascii="Arial" w:hAnsi="Arial" w:cs="Arial"/>
          <w:sz w:val="20"/>
          <w:szCs w:val="20"/>
        </w:rPr>
        <w:t>,</w:t>
      </w:r>
    </w:p>
    <w:p w14:paraId="17564A02" w14:textId="77777777" w:rsidR="005F2F67" w:rsidRPr="0072470E" w:rsidRDefault="005F2F67" w:rsidP="00CE1DB3">
      <w:pPr>
        <w:numPr>
          <w:ilvl w:val="0"/>
          <w:numId w:val="12"/>
        </w:numPr>
        <w:spacing w:after="120" w:line="240" w:lineRule="auto"/>
        <w:ind w:left="896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dziennik</w:t>
      </w:r>
      <w:r w:rsidR="00A334DA" w:rsidRPr="0072470E">
        <w:rPr>
          <w:rFonts w:ascii="Arial" w:hAnsi="Arial" w:cs="Arial"/>
          <w:sz w:val="20"/>
          <w:szCs w:val="20"/>
        </w:rPr>
        <w:t>a</w:t>
      </w:r>
      <w:r w:rsidRPr="0072470E">
        <w:rPr>
          <w:rFonts w:ascii="Arial" w:hAnsi="Arial" w:cs="Arial"/>
          <w:sz w:val="20"/>
          <w:szCs w:val="20"/>
        </w:rPr>
        <w:t xml:space="preserve"> budowy</w:t>
      </w:r>
      <w:r w:rsidR="008F70E0" w:rsidRPr="0072470E">
        <w:rPr>
          <w:rFonts w:ascii="Arial" w:hAnsi="Arial" w:cs="Arial"/>
          <w:sz w:val="20"/>
          <w:szCs w:val="20"/>
        </w:rPr>
        <w:t>.</w:t>
      </w:r>
    </w:p>
    <w:p w14:paraId="6461DF94" w14:textId="77777777" w:rsidR="00717708" w:rsidRPr="0072470E" w:rsidRDefault="00717708" w:rsidP="00CE1DB3">
      <w:pPr>
        <w:numPr>
          <w:ilvl w:val="0"/>
          <w:numId w:val="2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nie ponosi odpowiedzialności za mienie Wykonawcy zgromadzone w miejscu składowania oraz na terenie wykonywanych robót.</w:t>
      </w:r>
    </w:p>
    <w:p w14:paraId="19CB1B17" w14:textId="77777777" w:rsidR="00717708" w:rsidRPr="0072470E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zobowiązuje się do:</w:t>
      </w:r>
    </w:p>
    <w:p w14:paraId="1FDB1188" w14:textId="421CC87B" w:rsidR="00717708" w:rsidRPr="0072470E" w:rsidRDefault="00F93CAB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</w:t>
      </w:r>
      <w:r w:rsidR="00290568" w:rsidRPr="0072470E">
        <w:rPr>
          <w:rFonts w:ascii="Arial" w:hAnsi="Arial" w:cs="Arial"/>
          <w:sz w:val="20"/>
          <w:szCs w:val="20"/>
        </w:rPr>
        <w:t xml:space="preserve">rotokólarnego </w:t>
      </w:r>
      <w:r w:rsidR="00717708" w:rsidRPr="0072470E">
        <w:rPr>
          <w:rFonts w:ascii="Arial" w:hAnsi="Arial" w:cs="Arial"/>
          <w:sz w:val="20"/>
          <w:szCs w:val="20"/>
        </w:rPr>
        <w:t>przyjęcia placu budowy w terminie określonym w ust. 1 pkt</w:t>
      </w:r>
      <w:r w:rsidR="004250E8" w:rsidRPr="0072470E">
        <w:rPr>
          <w:rFonts w:ascii="Arial" w:hAnsi="Arial" w:cs="Arial"/>
          <w:sz w:val="20"/>
          <w:szCs w:val="20"/>
        </w:rPr>
        <w:t>.</w:t>
      </w:r>
      <w:r w:rsidR="00717708" w:rsidRPr="0072470E">
        <w:rPr>
          <w:rFonts w:ascii="Arial" w:hAnsi="Arial" w:cs="Arial"/>
          <w:sz w:val="20"/>
          <w:szCs w:val="20"/>
        </w:rPr>
        <w:t xml:space="preserve"> 1,</w:t>
      </w:r>
      <w:r w:rsidR="00290568" w:rsidRPr="0072470E">
        <w:rPr>
          <w:rFonts w:ascii="Arial" w:hAnsi="Arial" w:cs="Arial"/>
          <w:sz w:val="20"/>
          <w:szCs w:val="20"/>
        </w:rPr>
        <w:t xml:space="preserve"> jego zagospodarowanie oraz właściwe oznaczenie i zabezpieczenie terenu budowy i miejsc prowadzenia robót, zapewnienie należytego ładu i porządku</w:t>
      </w:r>
      <w:r w:rsidR="001E1345">
        <w:rPr>
          <w:rFonts w:ascii="Arial" w:hAnsi="Arial" w:cs="Arial"/>
          <w:sz w:val="20"/>
          <w:szCs w:val="20"/>
        </w:rPr>
        <w:t>;</w:t>
      </w:r>
    </w:p>
    <w:p w14:paraId="323C4F85" w14:textId="7960E281" w:rsidR="00281853" w:rsidRPr="0072470E" w:rsidRDefault="00625137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opracowania, przed rozpoczęciem robót, projektu organizacji ruchu na czas budowy</w:t>
      </w:r>
      <w:r w:rsidR="00885178" w:rsidRPr="0072470E">
        <w:rPr>
          <w:rFonts w:ascii="Arial" w:hAnsi="Arial" w:cs="Arial"/>
          <w:sz w:val="20"/>
          <w:szCs w:val="20"/>
        </w:rPr>
        <w:t>.</w:t>
      </w:r>
      <w:r w:rsidR="000C1A55" w:rsidRPr="0072470E">
        <w:rPr>
          <w:rFonts w:ascii="Arial" w:hAnsi="Arial" w:cs="Arial"/>
          <w:sz w:val="20"/>
          <w:szCs w:val="20"/>
        </w:rPr>
        <w:t xml:space="preserve"> Wykonawca zobowiązuje się własnym kosztem oznakować i zabezpieczyć roboty prowadzone w pasie drogowym</w:t>
      </w:r>
      <w:r w:rsidR="001E1345">
        <w:rPr>
          <w:rFonts w:ascii="Arial" w:hAnsi="Arial" w:cs="Arial"/>
          <w:sz w:val="20"/>
          <w:szCs w:val="20"/>
        </w:rPr>
        <w:t>;</w:t>
      </w:r>
    </w:p>
    <w:p w14:paraId="4EC3753C" w14:textId="34D62B3C" w:rsidR="00717708" w:rsidRPr="0072470E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złożenia w dniu podpisania umowy </w:t>
      </w:r>
      <w:r w:rsidR="006D70BA" w:rsidRPr="0072470E">
        <w:rPr>
          <w:rFonts w:ascii="Arial" w:hAnsi="Arial" w:cs="Arial"/>
          <w:sz w:val="20"/>
          <w:szCs w:val="20"/>
        </w:rPr>
        <w:t xml:space="preserve">oświadczenia kierownika budowy </w:t>
      </w:r>
      <w:r w:rsidRPr="0072470E">
        <w:rPr>
          <w:rFonts w:ascii="Arial" w:hAnsi="Arial" w:cs="Arial"/>
          <w:sz w:val="20"/>
          <w:szCs w:val="20"/>
        </w:rPr>
        <w:t>oraz przyjęcia obowiązku kierowania budową wraz z zaświadczeniami, o którym mowa w art.</w:t>
      </w:r>
      <w:r w:rsidR="00885178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12 ust. 7 ustawy z dnia 7 lipca 1994r. Prawo budowlane</w:t>
      </w:r>
      <w:r w:rsidR="001E1345">
        <w:rPr>
          <w:rFonts w:ascii="Arial" w:hAnsi="Arial" w:cs="Arial"/>
          <w:sz w:val="20"/>
          <w:szCs w:val="20"/>
        </w:rPr>
        <w:t>;</w:t>
      </w:r>
    </w:p>
    <w:p w14:paraId="1B8D923C" w14:textId="17456149" w:rsidR="00593F9F" w:rsidRPr="0072470E" w:rsidRDefault="00593F9F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przedłożenia Zamawiającemu na jego pisemne żądanie, zgłoszone w każdym czasie trwania umowy, wszelkich dokumentów, materiałów i informacji potrzebnych mu do oceny prawidłowości wykonania </w:t>
      </w:r>
      <w:r w:rsidR="00FE57B7" w:rsidRPr="0072470E">
        <w:rPr>
          <w:rFonts w:ascii="Arial" w:hAnsi="Arial" w:cs="Arial"/>
          <w:sz w:val="20"/>
          <w:szCs w:val="20"/>
        </w:rPr>
        <w:t xml:space="preserve">przedmiotu </w:t>
      </w:r>
      <w:r w:rsidRPr="0072470E">
        <w:rPr>
          <w:rFonts w:ascii="Arial" w:hAnsi="Arial" w:cs="Arial"/>
          <w:sz w:val="20"/>
          <w:szCs w:val="20"/>
        </w:rPr>
        <w:t>umowy</w:t>
      </w:r>
      <w:r w:rsidR="001E1345">
        <w:rPr>
          <w:rFonts w:ascii="Arial" w:hAnsi="Arial" w:cs="Arial"/>
          <w:sz w:val="20"/>
          <w:szCs w:val="20"/>
        </w:rPr>
        <w:t>;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4ED8703F" w14:textId="295B95F1" w:rsidR="00593F9F" w:rsidRPr="0072470E" w:rsidRDefault="003F3505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informowania Zamawiającego w formie pisemnej, o konieczności wykonania </w:t>
      </w:r>
      <w:r w:rsidR="001E1345">
        <w:rPr>
          <w:rFonts w:ascii="Arial" w:hAnsi="Arial" w:cs="Arial"/>
          <w:sz w:val="20"/>
          <w:szCs w:val="20"/>
        </w:rPr>
        <w:t>robót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8209DC" w:rsidRPr="0072470E">
        <w:rPr>
          <w:rFonts w:ascii="Arial" w:hAnsi="Arial" w:cs="Arial"/>
          <w:sz w:val="20"/>
          <w:szCs w:val="20"/>
        </w:rPr>
        <w:t>dodatkow</w:t>
      </w:r>
      <w:r w:rsidRPr="0072470E">
        <w:rPr>
          <w:rFonts w:ascii="Arial" w:hAnsi="Arial" w:cs="Arial"/>
          <w:sz w:val="20"/>
          <w:szCs w:val="20"/>
        </w:rPr>
        <w:t>ych, zamiennych</w:t>
      </w:r>
      <w:r w:rsidR="0031038F" w:rsidRPr="0072470E">
        <w:rPr>
          <w:rFonts w:ascii="Arial" w:hAnsi="Arial" w:cs="Arial"/>
          <w:sz w:val="20"/>
          <w:szCs w:val="20"/>
        </w:rPr>
        <w:t>, koniecznych</w:t>
      </w:r>
      <w:r w:rsidRPr="0072470E">
        <w:rPr>
          <w:rFonts w:ascii="Arial" w:hAnsi="Arial" w:cs="Arial"/>
          <w:sz w:val="20"/>
          <w:szCs w:val="20"/>
        </w:rPr>
        <w:t xml:space="preserve"> lub zaniechanych, sporządzając protokół konieczności określający zakres robót oraz szacunkową ich wartość (wg cen przyjętych do kalkulacji ceny oferty). Do wykonania tych robót Wykonawca może przystąpić po zatwierdzeniu protokołu konieczności</w:t>
      </w:r>
      <w:r w:rsidR="001E1345">
        <w:rPr>
          <w:rFonts w:ascii="Arial" w:hAnsi="Arial" w:cs="Arial"/>
          <w:sz w:val="20"/>
          <w:szCs w:val="20"/>
        </w:rPr>
        <w:t>;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420D9F9C" w14:textId="176D1C55" w:rsidR="008209DC" w:rsidRPr="0072470E" w:rsidRDefault="008209DC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aktualizacji harmonogramu rzeczowo – finansowego robót, będącego załącznikiem do umowy</w:t>
      </w:r>
      <w:r w:rsidR="00DD23FF" w:rsidRPr="0072470E">
        <w:rPr>
          <w:rFonts w:ascii="Arial" w:hAnsi="Arial" w:cs="Arial"/>
          <w:sz w:val="20"/>
          <w:szCs w:val="20"/>
        </w:rPr>
        <w:t xml:space="preserve">, który powinien zawierać m. in. zakresy robót i kwoty wraz z terminem ich wykonania. Zamawiający dopuszcza, aby harmonogram rzeczowo – finansowy sporządzony przez Wykonawcę modyfikowany był w zakresie zmiany terminu i kolejności wykonania poszczególnych zakresów robót każdorazowo po uzgodnieniu </w:t>
      </w:r>
      <w:r w:rsidR="00E17017" w:rsidRPr="0072470E">
        <w:rPr>
          <w:rFonts w:ascii="Arial" w:hAnsi="Arial" w:cs="Arial"/>
          <w:sz w:val="20"/>
          <w:szCs w:val="20"/>
        </w:rPr>
        <w:t>i zaakceptowaniu przez Zamawiającego</w:t>
      </w:r>
      <w:r w:rsidR="001E1345">
        <w:rPr>
          <w:rFonts w:ascii="Arial" w:hAnsi="Arial" w:cs="Arial"/>
          <w:sz w:val="20"/>
          <w:szCs w:val="20"/>
        </w:rPr>
        <w:t>;</w:t>
      </w:r>
    </w:p>
    <w:p w14:paraId="1D668404" w14:textId="102419AD" w:rsidR="00E17017" w:rsidRPr="0072470E" w:rsidRDefault="00D51D36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u</w:t>
      </w:r>
      <w:r w:rsidR="00E17017" w:rsidRPr="0072470E">
        <w:rPr>
          <w:rFonts w:ascii="Arial" w:hAnsi="Arial" w:cs="Arial"/>
          <w:sz w:val="20"/>
          <w:szCs w:val="20"/>
        </w:rPr>
        <w:t>czestnictwa w spotkaniach organizowanych przez Zamawiającego, dotyczących postępu prac</w:t>
      </w:r>
      <w:r w:rsidR="001E1345">
        <w:rPr>
          <w:rFonts w:ascii="Arial" w:hAnsi="Arial" w:cs="Arial"/>
          <w:sz w:val="20"/>
          <w:szCs w:val="20"/>
        </w:rPr>
        <w:t>;</w:t>
      </w:r>
      <w:r w:rsidR="00E17017" w:rsidRPr="0072470E">
        <w:rPr>
          <w:rFonts w:ascii="Arial" w:hAnsi="Arial" w:cs="Arial"/>
          <w:sz w:val="20"/>
          <w:szCs w:val="20"/>
        </w:rPr>
        <w:t xml:space="preserve">  </w:t>
      </w:r>
    </w:p>
    <w:p w14:paraId="3B75696C" w14:textId="26D821B5" w:rsidR="00717708" w:rsidRPr="0072470E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zagospodarowania miejsca składowania materiałów i narzędzi na własny koszt w trakcie prowadzonych prac</w:t>
      </w:r>
      <w:r w:rsidR="001E1345">
        <w:rPr>
          <w:rFonts w:ascii="Arial" w:hAnsi="Arial" w:cs="Arial"/>
          <w:sz w:val="20"/>
          <w:szCs w:val="20"/>
        </w:rPr>
        <w:t>;</w:t>
      </w:r>
    </w:p>
    <w:p w14:paraId="225A19EB" w14:textId="13E23719" w:rsidR="00717708" w:rsidRPr="0072470E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utrzymania porządku i ochrony mienia znajdującego się na terenie budowy</w:t>
      </w:r>
      <w:r w:rsidR="001E1345">
        <w:rPr>
          <w:rFonts w:ascii="Arial" w:hAnsi="Arial" w:cs="Arial"/>
          <w:sz w:val="20"/>
          <w:szCs w:val="20"/>
        </w:rPr>
        <w:t>;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75A1235C" w14:textId="07BBCA15" w:rsidR="00717708" w:rsidRPr="0072470E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przestrzegania obowiązujących przepisów BHP i ppoż. w trakcie wykonywania robót</w:t>
      </w:r>
      <w:r w:rsidR="001E1345">
        <w:rPr>
          <w:rFonts w:ascii="Arial" w:hAnsi="Arial" w:cs="Arial"/>
          <w:sz w:val="20"/>
          <w:szCs w:val="20"/>
        </w:rPr>
        <w:t>;</w:t>
      </w:r>
    </w:p>
    <w:p w14:paraId="41D67C34" w14:textId="396DCC05" w:rsidR="00717708" w:rsidRPr="0072470E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wykonania przedmiotu umowy zgodnie z zasadami współczesnej wiedzy technicznej, aktualnie   obowiązującymi w tym zakresie przepisami i normami, przyjętą przez Zamawiającego ofertą oraz  niniejszą umową</w:t>
      </w:r>
      <w:r w:rsidR="001E1345">
        <w:rPr>
          <w:rFonts w:ascii="Arial" w:hAnsi="Arial" w:cs="Arial"/>
          <w:sz w:val="20"/>
          <w:szCs w:val="20"/>
        </w:rPr>
        <w:t>;</w:t>
      </w:r>
    </w:p>
    <w:p w14:paraId="5C67B36D" w14:textId="4438B6A1" w:rsidR="000C1A55" w:rsidRPr="0072470E" w:rsidRDefault="00717708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stosowania materiałów i urządzeń posiadających odpowiednie dopuszczenia do stosowania w budownictwie i zapewniających sprawność eksploatacy</w:t>
      </w:r>
      <w:r w:rsidR="006D70BA" w:rsidRPr="0072470E">
        <w:rPr>
          <w:rFonts w:ascii="Arial" w:hAnsi="Arial" w:cs="Arial"/>
          <w:sz w:val="20"/>
          <w:szCs w:val="20"/>
        </w:rPr>
        <w:t>jną wykonanego przedmiotu umowy</w:t>
      </w:r>
      <w:r w:rsidR="001E1345">
        <w:rPr>
          <w:rFonts w:ascii="Arial" w:hAnsi="Arial" w:cs="Arial"/>
          <w:sz w:val="20"/>
          <w:szCs w:val="20"/>
        </w:rPr>
        <w:t>;</w:t>
      </w:r>
    </w:p>
    <w:p w14:paraId="115B42F4" w14:textId="4EC31E05" w:rsidR="000A57E4" w:rsidRPr="0072470E" w:rsidRDefault="000A57E4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zabezpieczenia budowy w szczególności przed kradzieżą</w:t>
      </w:r>
      <w:r w:rsidR="001E1345">
        <w:rPr>
          <w:rFonts w:ascii="Arial" w:hAnsi="Arial" w:cs="Arial"/>
          <w:sz w:val="20"/>
          <w:szCs w:val="20"/>
        </w:rPr>
        <w:t>;</w:t>
      </w:r>
    </w:p>
    <w:p w14:paraId="752442C2" w14:textId="2E63965C" w:rsidR="00B34D97" w:rsidRPr="0072470E" w:rsidRDefault="00B34D97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zapewnienia obsługi geodezyjnej, w tym inwentaryzację geodezyjną powykonawczą</w:t>
      </w:r>
      <w:r w:rsidR="001E1345">
        <w:rPr>
          <w:rFonts w:ascii="Arial" w:hAnsi="Arial" w:cs="Arial"/>
          <w:sz w:val="20"/>
          <w:szCs w:val="20"/>
        </w:rPr>
        <w:t>;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0B220E8E" w14:textId="3D8C1A85" w:rsidR="00B34D97" w:rsidRPr="0072470E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zapewnienia, że wszystkie osoby wyznaczone przez niego do realizacji niniejszej umowy posiadają odpowiednie kwalifikacje oraz przeszkolenia i uprawnienia wymagane przepisami prawa, w szczególności przepisami BHP</w:t>
      </w:r>
      <w:r w:rsidR="001E1345">
        <w:rPr>
          <w:rFonts w:ascii="Arial" w:hAnsi="Arial" w:cs="Arial"/>
          <w:sz w:val="20"/>
          <w:szCs w:val="20"/>
        </w:rPr>
        <w:t>;</w:t>
      </w:r>
    </w:p>
    <w:p w14:paraId="34951DA7" w14:textId="42E224A7" w:rsidR="00F937A3" w:rsidRPr="0072470E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ponoszenia odpowiedzialności za szkody powstałe na terenie budowy pozostające w związku przyczynowym z robotami prowadzonymi przez Wykonawcę</w:t>
      </w:r>
      <w:r w:rsidR="001E1345">
        <w:rPr>
          <w:rFonts w:ascii="Arial" w:hAnsi="Arial" w:cs="Arial"/>
          <w:sz w:val="20"/>
          <w:szCs w:val="20"/>
        </w:rPr>
        <w:t>;</w:t>
      </w:r>
    </w:p>
    <w:p w14:paraId="579F4EC2" w14:textId="78A4E751" w:rsidR="00F937A3" w:rsidRPr="0072470E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naprawienia urządzeń infrastruktury technicznej uszkodzonych w trakcie prowadzenia prac wyłącznie na swój koszt</w:t>
      </w:r>
      <w:r w:rsidR="001E1345">
        <w:rPr>
          <w:rFonts w:ascii="Arial" w:hAnsi="Arial" w:cs="Arial"/>
          <w:sz w:val="20"/>
          <w:szCs w:val="20"/>
        </w:rPr>
        <w:t>;</w:t>
      </w:r>
    </w:p>
    <w:p w14:paraId="159D4012" w14:textId="694B07A8" w:rsidR="00205665" w:rsidRPr="0072470E" w:rsidRDefault="00205665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prowadzenia dziennika budowy</w:t>
      </w:r>
      <w:r w:rsidR="001E1345">
        <w:rPr>
          <w:rFonts w:ascii="Arial" w:hAnsi="Arial" w:cs="Arial"/>
          <w:sz w:val="20"/>
          <w:szCs w:val="20"/>
        </w:rPr>
        <w:t>;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6B3183E4" w14:textId="6B202E31" w:rsidR="00A45D0E" w:rsidRPr="0072470E" w:rsidRDefault="00A45D0E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>zabezpieczenia przed zniszczeniem punktów osnowy geodezyjnej znajdujących się na terenie budowy, a w przypadku zniszczenia, odtworzenia ich na własny koszt</w:t>
      </w:r>
      <w:r w:rsidR="001E1345">
        <w:rPr>
          <w:rFonts w:ascii="Arial" w:hAnsi="Arial" w:cs="Arial"/>
          <w:sz w:val="20"/>
          <w:szCs w:val="20"/>
        </w:rPr>
        <w:t>;</w:t>
      </w:r>
    </w:p>
    <w:p w14:paraId="3247AE80" w14:textId="6678BB41" w:rsidR="00E17017" w:rsidRPr="0072470E" w:rsidRDefault="00E17017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zorganizowani</w:t>
      </w:r>
      <w:r w:rsidR="001B1B4D">
        <w:rPr>
          <w:rFonts w:ascii="Arial" w:hAnsi="Arial" w:cs="Arial"/>
          <w:sz w:val="20"/>
          <w:szCs w:val="20"/>
        </w:rPr>
        <w:t>a</w:t>
      </w:r>
      <w:r w:rsidRPr="0072470E">
        <w:rPr>
          <w:rFonts w:ascii="Arial" w:hAnsi="Arial" w:cs="Arial"/>
          <w:sz w:val="20"/>
          <w:szCs w:val="20"/>
        </w:rPr>
        <w:t xml:space="preserve"> roboty budowlanej w taki sposób, aby na odcinku objętym budową nie zakłócać ruchu drogowego, a w miesiącach zimowych należy zabezpieczyć</w:t>
      </w:r>
      <w:r w:rsidR="00F7471A" w:rsidRPr="0072470E">
        <w:rPr>
          <w:rFonts w:ascii="Arial" w:hAnsi="Arial" w:cs="Arial"/>
          <w:sz w:val="20"/>
          <w:szCs w:val="20"/>
        </w:rPr>
        <w:t xml:space="preserve"> elementy wykonane oraz zorganizować prace drogowe tak, aby umożliwić zarządcy drogi prowadzenie akcji zimowe</w:t>
      </w:r>
      <w:r w:rsidR="00D51D36" w:rsidRPr="0072470E">
        <w:rPr>
          <w:rFonts w:ascii="Arial" w:hAnsi="Arial" w:cs="Arial"/>
          <w:sz w:val="20"/>
          <w:szCs w:val="20"/>
        </w:rPr>
        <w:t>go utrzymania dróg na</w:t>
      </w:r>
      <w:r w:rsidR="00F7471A" w:rsidRPr="0072470E">
        <w:rPr>
          <w:rFonts w:ascii="Arial" w:hAnsi="Arial" w:cs="Arial"/>
          <w:sz w:val="20"/>
          <w:szCs w:val="20"/>
        </w:rPr>
        <w:t xml:space="preserve"> przebudowywanym odcinku drogi</w:t>
      </w:r>
      <w:r w:rsidR="001E1345">
        <w:rPr>
          <w:rFonts w:ascii="Arial" w:hAnsi="Arial" w:cs="Arial"/>
          <w:sz w:val="20"/>
          <w:szCs w:val="20"/>
        </w:rPr>
        <w:t>;</w:t>
      </w:r>
      <w:r w:rsidR="00F7471A" w:rsidRPr="0072470E">
        <w:rPr>
          <w:rFonts w:ascii="Arial" w:hAnsi="Arial" w:cs="Arial"/>
          <w:sz w:val="20"/>
          <w:szCs w:val="20"/>
        </w:rPr>
        <w:t xml:space="preserve"> </w:t>
      </w:r>
    </w:p>
    <w:p w14:paraId="0B7202C1" w14:textId="1FC30BFC" w:rsidR="0004742C" w:rsidRPr="0072470E" w:rsidRDefault="000C1A55" w:rsidP="00F7471A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poniesienia koszt</w:t>
      </w:r>
      <w:r w:rsidR="000A57E4" w:rsidRPr="0072470E">
        <w:rPr>
          <w:rFonts w:ascii="Arial" w:hAnsi="Arial" w:cs="Arial"/>
          <w:sz w:val="20"/>
          <w:szCs w:val="20"/>
        </w:rPr>
        <w:t>ó</w:t>
      </w:r>
      <w:r w:rsidRPr="0072470E">
        <w:rPr>
          <w:rFonts w:ascii="Arial" w:hAnsi="Arial" w:cs="Arial"/>
          <w:sz w:val="20"/>
          <w:szCs w:val="20"/>
        </w:rPr>
        <w:t xml:space="preserve">w </w:t>
      </w:r>
      <w:r w:rsidR="00A1744F">
        <w:rPr>
          <w:rFonts w:ascii="Arial" w:hAnsi="Arial" w:cs="Arial"/>
          <w:sz w:val="20"/>
          <w:szCs w:val="20"/>
        </w:rPr>
        <w:t xml:space="preserve">zakupu i </w:t>
      </w:r>
      <w:r w:rsidRPr="0072470E">
        <w:rPr>
          <w:rFonts w:ascii="Arial" w:hAnsi="Arial" w:cs="Arial"/>
          <w:sz w:val="20"/>
          <w:szCs w:val="20"/>
        </w:rPr>
        <w:t xml:space="preserve">ustawienia tablic informacyjnych na początkowym i końcowym kilometrażu robót zgodnie z wytycznymi </w:t>
      </w:r>
      <w:r w:rsidR="001E33D1" w:rsidRPr="0072470E">
        <w:rPr>
          <w:rFonts w:ascii="Arial" w:hAnsi="Arial" w:cs="Arial"/>
          <w:sz w:val="20"/>
          <w:szCs w:val="20"/>
        </w:rPr>
        <w:t xml:space="preserve">Rządowego Funduszu </w:t>
      </w:r>
      <w:r w:rsidR="001B1B4D">
        <w:rPr>
          <w:rFonts w:ascii="Arial" w:hAnsi="Arial" w:cs="Arial"/>
          <w:sz w:val="20"/>
          <w:szCs w:val="20"/>
        </w:rPr>
        <w:t>Polski Ład: Program Inwestycji Strategicznych</w:t>
      </w:r>
      <w:r w:rsidRPr="0072470E">
        <w:rPr>
          <w:rFonts w:ascii="Arial" w:hAnsi="Arial" w:cs="Arial"/>
          <w:sz w:val="20"/>
          <w:szCs w:val="20"/>
        </w:rPr>
        <w:t xml:space="preserve">. Tablice informacyjne będą ustawione przez Wykonawcę </w:t>
      </w:r>
      <w:r w:rsidR="006B1CA8" w:rsidRPr="0072470E">
        <w:rPr>
          <w:rFonts w:ascii="Arial" w:hAnsi="Arial" w:cs="Arial"/>
          <w:sz w:val="20"/>
          <w:szCs w:val="20"/>
        </w:rPr>
        <w:t>w momencie rozpoczęcia</w:t>
      </w:r>
      <w:r w:rsidRPr="0072470E">
        <w:rPr>
          <w:rFonts w:ascii="Arial" w:hAnsi="Arial" w:cs="Arial"/>
          <w:sz w:val="20"/>
          <w:szCs w:val="20"/>
        </w:rPr>
        <w:t xml:space="preserve"> robót</w:t>
      </w:r>
      <w:r w:rsidR="000A57E4" w:rsidRPr="0072470E">
        <w:rPr>
          <w:rFonts w:ascii="Arial" w:hAnsi="Arial" w:cs="Arial"/>
          <w:sz w:val="20"/>
          <w:szCs w:val="20"/>
        </w:rPr>
        <w:t>.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7A297634" w14:textId="77777777" w:rsidR="0072470E" w:rsidRDefault="0072470E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E0691A" w14:textId="09F0E90E" w:rsidR="00717708" w:rsidRPr="0072470E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3</w:t>
      </w:r>
    </w:p>
    <w:p w14:paraId="4F2CCCC2" w14:textId="77777777" w:rsidR="00AB09D1" w:rsidRPr="0072470E" w:rsidRDefault="00717708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Wykonawca, po zapoznaniu się z sytuacją faktyczną, a w szczególności ze stanem technicznym zapewnia, że </w:t>
      </w:r>
      <w:r w:rsidR="00CA5E7D" w:rsidRPr="0072470E">
        <w:rPr>
          <w:rFonts w:ascii="Arial" w:hAnsi="Arial" w:cs="Arial"/>
          <w:sz w:val="20"/>
          <w:szCs w:val="20"/>
        </w:rPr>
        <w:t xml:space="preserve">dysponuje </w:t>
      </w:r>
      <w:r w:rsidRPr="0072470E">
        <w:rPr>
          <w:rFonts w:ascii="Arial" w:hAnsi="Arial" w:cs="Arial"/>
          <w:sz w:val="20"/>
          <w:szCs w:val="20"/>
        </w:rPr>
        <w:t>niezbędną wiedz</w:t>
      </w:r>
      <w:r w:rsidR="00CA5E7D" w:rsidRPr="0072470E">
        <w:rPr>
          <w:rFonts w:ascii="Arial" w:hAnsi="Arial" w:cs="Arial"/>
          <w:sz w:val="20"/>
          <w:szCs w:val="20"/>
        </w:rPr>
        <w:t>ą</w:t>
      </w:r>
      <w:r w:rsidRPr="0072470E">
        <w:rPr>
          <w:rFonts w:ascii="Arial" w:hAnsi="Arial" w:cs="Arial"/>
          <w:sz w:val="20"/>
          <w:szCs w:val="20"/>
        </w:rPr>
        <w:t xml:space="preserve"> fachową, kwalifikacj</w:t>
      </w:r>
      <w:r w:rsidR="00CA5E7D" w:rsidRPr="0072470E">
        <w:rPr>
          <w:rFonts w:ascii="Arial" w:hAnsi="Arial" w:cs="Arial"/>
          <w:sz w:val="20"/>
          <w:szCs w:val="20"/>
        </w:rPr>
        <w:t>ami</w:t>
      </w:r>
      <w:r w:rsidRPr="0072470E">
        <w:rPr>
          <w:rFonts w:ascii="Arial" w:hAnsi="Arial" w:cs="Arial"/>
          <w:sz w:val="20"/>
          <w:szCs w:val="20"/>
        </w:rPr>
        <w:t>, doświadczenie</w:t>
      </w:r>
      <w:r w:rsidR="00CA5E7D" w:rsidRPr="0072470E">
        <w:rPr>
          <w:rFonts w:ascii="Arial" w:hAnsi="Arial" w:cs="Arial"/>
          <w:sz w:val="20"/>
          <w:szCs w:val="20"/>
        </w:rPr>
        <w:t>m</w:t>
      </w:r>
      <w:r w:rsidRPr="0072470E">
        <w:rPr>
          <w:rFonts w:ascii="Arial" w:hAnsi="Arial" w:cs="Arial"/>
          <w:sz w:val="20"/>
          <w:szCs w:val="20"/>
        </w:rPr>
        <w:t>, możliwości</w:t>
      </w:r>
      <w:r w:rsidR="00CA5E7D" w:rsidRPr="0072470E">
        <w:rPr>
          <w:rFonts w:ascii="Arial" w:hAnsi="Arial" w:cs="Arial"/>
          <w:sz w:val="20"/>
          <w:szCs w:val="20"/>
        </w:rPr>
        <w:t>ami</w:t>
      </w:r>
      <w:r w:rsidRPr="0072470E">
        <w:rPr>
          <w:rFonts w:ascii="Arial" w:hAnsi="Arial" w:cs="Arial"/>
          <w:sz w:val="20"/>
          <w:szCs w:val="20"/>
        </w:rPr>
        <w:t xml:space="preserve"> i uprawnienia</w:t>
      </w:r>
      <w:r w:rsidR="00CA5E7D" w:rsidRPr="0072470E">
        <w:rPr>
          <w:rFonts w:ascii="Arial" w:hAnsi="Arial" w:cs="Arial"/>
          <w:sz w:val="20"/>
          <w:szCs w:val="20"/>
        </w:rPr>
        <w:t>mi</w:t>
      </w:r>
      <w:r w:rsidRPr="0072470E">
        <w:rPr>
          <w:rFonts w:ascii="Arial" w:hAnsi="Arial" w:cs="Arial"/>
          <w:sz w:val="20"/>
          <w:szCs w:val="20"/>
        </w:rPr>
        <w:t xml:space="preserve"> konieczn</w:t>
      </w:r>
      <w:r w:rsidR="00CA5E7D" w:rsidRPr="0072470E">
        <w:rPr>
          <w:rFonts w:ascii="Arial" w:hAnsi="Arial" w:cs="Arial"/>
          <w:sz w:val="20"/>
          <w:szCs w:val="20"/>
        </w:rPr>
        <w:t>ymi</w:t>
      </w:r>
      <w:r w:rsidRPr="0072470E">
        <w:rPr>
          <w:rFonts w:ascii="Arial" w:hAnsi="Arial" w:cs="Arial"/>
          <w:sz w:val="20"/>
          <w:szCs w:val="20"/>
        </w:rPr>
        <w:t xml:space="preserve"> d</w:t>
      </w:r>
      <w:r w:rsidR="0080750D" w:rsidRPr="0072470E">
        <w:rPr>
          <w:rFonts w:ascii="Arial" w:hAnsi="Arial" w:cs="Arial"/>
          <w:sz w:val="20"/>
          <w:szCs w:val="20"/>
        </w:rPr>
        <w:t>o</w:t>
      </w:r>
      <w:r w:rsidRPr="0072470E">
        <w:rPr>
          <w:rFonts w:ascii="Arial" w:hAnsi="Arial" w:cs="Arial"/>
          <w:sz w:val="20"/>
          <w:szCs w:val="20"/>
        </w:rPr>
        <w:t xml:space="preserve"> prawidłowego wykonania umowy oraz, że </w:t>
      </w:r>
      <w:r w:rsidR="00CA5E7D" w:rsidRPr="0072470E">
        <w:rPr>
          <w:rFonts w:ascii="Arial" w:hAnsi="Arial" w:cs="Arial"/>
          <w:sz w:val="20"/>
          <w:szCs w:val="20"/>
        </w:rPr>
        <w:t xml:space="preserve">jest </w:t>
      </w:r>
      <w:r w:rsidRPr="0072470E">
        <w:rPr>
          <w:rFonts w:ascii="Arial" w:hAnsi="Arial" w:cs="Arial"/>
          <w:sz w:val="20"/>
          <w:szCs w:val="20"/>
        </w:rPr>
        <w:t>w stanie należycie wykonać roboty budowlane na warunkach określonych w umowie.</w:t>
      </w:r>
    </w:p>
    <w:p w14:paraId="04B7FECE" w14:textId="77777777" w:rsidR="00980F6C" w:rsidRPr="0072470E" w:rsidRDefault="00980F6C" w:rsidP="00980F6C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odpowiada wobec Zamawiającego za wszelkie powstałe szkody, osobowe, rzeczowe i majątkowe, w tym utracone korzyści spowodowane przez niewykonanie lub nienależyte wykonanie zobowiązań wynikających z niniejszej umowy, a także wynikłe z powodu niezgodnych z prawem działań Wykonawcy i/lub jego podwykonawców, pracowników albo innych osób działających w imieniu na jego rzecz lub na zlecenie Wykonawcy.</w:t>
      </w:r>
    </w:p>
    <w:p w14:paraId="21B6CD86" w14:textId="77777777" w:rsidR="00980F6C" w:rsidRPr="0072470E" w:rsidRDefault="00980F6C" w:rsidP="00980F6C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zobowiązuje się usunąć wszelkie szkody, o których mowa w ust. 2, we własnym zakresie na swój koszt i odpowiedzialność. </w:t>
      </w:r>
    </w:p>
    <w:p w14:paraId="7CF7595B" w14:textId="77777777" w:rsidR="00CA5E7D" w:rsidRPr="0072470E" w:rsidRDefault="00CA5E7D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może powierzyć wykonanie części zamówienia podwykonawcy.</w:t>
      </w:r>
    </w:p>
    <w:p w14:paraId="382BE36F" w14:textId="77777777" w:rsidR="0004742C" w:rsidRPr="0072470E" w:rsidRDefault="00CA5E7D" w:rsidP="006B1CA8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Podwykonawca lub dalszy podwykonawca</w:t>
      </w:r>
      <w:r w:rsidRPr="0072470E">
        <w:rPr>
          <w:rFonts w:ascii="Arial" w:hAnsi="Arial" w:cs="Arial"/>
          <w:b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to osoba fizyczna, prawna lub jednostka organizacyjna nieposiadająca osobowości prawnej, posiadająca zdolność prawną, która zawarła z Wykonawcą, podwykonawcą lub dalszym podwykonawcą zaakceptowaną przez Zamawiającego umowę o podwykonawstwo na wykonanie części robót budowlanych służących realizacji przez Wykonawcę przedmiotu umowy.</w:t>
      </w:r>
    </w:p>
    <w:p w14:paraId="06C0D80B" w14:textId="77777777" w:rsidR="006B1CA8" w:rsidRPr="0072470E" w:rsidRDefault="006B1CA8" w:rsidP="006B1CA8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F2CD2BF" w14:textId="77777777" w:rsidR="007F3D0C" w:rsidRPr="0072470E" w:rsidRDefault="007F3D0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4</w:t>
      </w:r>
    </w:p>
    <w:p w14:paraId="659DBE6E" w14:textId="3E1F2B5E" w:rsidR="000B4DD2" w:rsidRPr="0072470E" w:rsidRDefault="000B4DD2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 xml:space="preserve">Wykonawca, który polega na sytuacji finansowej lub ekonomicznej innych podmiotów, odpowiada solidarnie z podmiotem, który zobowiązał się do udostępnienia zasobów, za szkodę poniesioną przez </w:t>
      </w:r>
      <w:r w:rsidR="007375E0">
        <w:rPr>
          <w:rFonts w:ascii="Arial" w:hAnsi="Arial" w:cs="Arial"/>
          <w:bCs/>
          <w:sz w:val="20"/>
          <w:szCs w:val="20"/>
        </w:rPr>
        <w:t>Z</w:t>
      </w:r>
      <w:r w:rsidRPr="0072470E">
        <w:rPr>
          <w:rFonts w:ascii="Arial" w:hAnsi="Arial" w:cs="Arial"/>
          <w:bCs/>
          <w:sz w:val="20"/>
          <w:szCs w:val="20"/>
        </w:rPr>
        <w:t>amawiającego powstałą wskutek nieudostępnienia tych zasobów, chyba że za nieudostępnienie zasobów nie ponosi winy</w:t>
      </w:r>
      <w:r w:rsidR="00142DBA" w:rsidRPr="0072470E">
        <w:rPr>
          <w:rFonts w:ascii="Arial" w:hAnsi="Arial" w:cs="Arial"/>
          <w:bCs/>
          <w:sz w:val="20"/>
          <w:szCs w:val="20"/>
        </w:rPr>
        <w:t>.</w:t>
      </w:r>
    </w:p>
    <w:p w14:paraId="6F9F6204" w14:textId="77777777" w:rsidR="00697761" w:rsidRPr="0072470E" w:rsidRDefault="00697761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ponosi odpowiedzialność za prace wykonane przez podwykonawców</w:t>
      </w:r>
      <w:r w:rsidR="00142DBA" w:rsidRPr="0072470E">
        <w:rPr>
          <w:rFonts w:ascii="Arial" w:hAnsi="Arial" w:cs="Arial"/>
          <w:sz w:val="20"/>
          <w:szCs w:val="20"/>
        </w:rPr>
        <w:t>.</w:t>
      </w:r>
    </w:p>
    <w:p w14:paraId="50802E69" w14:textId="77777777" w:rsidR="007078BE" w:rsidRPr="0072470E" w:rsidRDefault="007078BE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bCs/>
          <w:sz w:val="20"/>
          <w:szCs w:val="20"/>
        </w:rPr>
        <w:t>Zmiana albo rezygnacja z podwykonawcy, na którego zasoby wykonawca powoływał się, na</w:t>
      </w:r>
      <w:r w:rsidR="00980F6C" w:rsidRPr="0072470E">
        <w:rPr>
          <w:rFonts w:ascii="Arial" w:hAnsi="Arial" w:cs="Arial"/>
          <w:bCs/>
          <w:sz w:val="20"/>
          <w:szCs w:val="20"/>
        </w:rPr>
        <w:t xml:space="preserve"> zasadach określonych w art. 118 </w:t>
      </w:r>
      <w:r w:rsidRPr="0072470E">
        <w:rPr>
          <w:rFonts w:ascii="Arial" w:hAnsi="Arial" w:cs="Arial"/>
          <w:bCs/>
          <w:sz w:val="20"/>
          <w:szCs w:val="20"/>
        </w:rPr>
        <w:t>ust. 1</w:t>
      </w:r>
      <w:r w:rsidR="00980F6C" w:rsidRPr="0072470E">
        <w:rPr>
          <w:rFonts w:ascii="Arial" w:hAnsi="Arial" w:cs="Arial"/>
          <w:bCs/>
          <w:sz w:val="20"/>
          <w:szCs w:val="20"/>
        </w:rPr>
        <w:t xml:space="preserve"> ustawy z dnia 11 września 2019</w:t>
      </w:r>
      <w:r w:rsidR="00CA5E7D" w:rsidRPr="0072470E">
        <w:rPr>
          <w:rFonts w:ascii="Arial" w:hAnsi="Arial" w:cs="Arial"/>
          <w:bCs/>
          <w:sz w:val="20"/>
          <w:szCs w:val="20"/>
        </w:rPr>
        <w:t>r. Prawo zamówień publicznych</w:t>
      </w:r>
      <w:r w:rsidRPr="0072470E">
        <w:rPr>
          <w:rFonts w:ascii="Arial" w:hAnsi="Arial" w:cs="Arial"/>
          <w:bCs/>
          <w:sz w:val="20"/>
          <w:szCs w:val="20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Pr="0072470E">
        <w:rPr>
          <w:rFonts w:ascii="Arial" w:hAnsi="Arial" w:cs="Arial"/>
          <w:sz w:val="20"/>
          <w:szCs w:val="20"/>
        </w:rPr>
        <w:t>.</w:t>
      </w:r>
    </w:p>
    <w:p w14:paraId="60814ED4" w14:textId="77777777" w:rsidR="0004742C" w:rsidRPr="0072470E" w:rsidRDefault="0004742C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sz w:val="20"/>
          <w:szCs w:val="20"/>
        </w:rPr>
      </w:pPr>
    </w:p>
    <w:p w14:paraId="5BBA0F4E" w14:textId="77777777" w:rsidR="004E3D2D" w:rsidRPr="0072470E" w:rsidRDefault="004E3D2D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5</w:t>
      </w:r>
      <w:r w:rsidR="00980F6C" w:rsidRPr="0072470E">
        <w:rPr>
          <w:rFonts w:ascii="Arial" w:hAnsi="Arial" w:cs="Arial"/>
          <w:b/>
          <w:sz w:val="20"/>
          <w:szCs w:val="20"/>
        </w:rPr>
        <w:t xml:space="preserve"> Podwykonawcy </w:t>
      </w:r>
    </w:p>
    <w:p w14:paraId="0BE9F995" w14:textId="50E13AC3" w:rsidR="004E3D2D" w:rsidRPr="0072470E" w:rsidRDefault="004E3D2D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</w:t>
      </w:r>
      <w:r w:rsidR="006C0EB7" w:rsidRPr="0072470E">
        <w:rPr>
          <w:rFonts w:ascii="Arial" w:hAnsi="Arial" w:cs="Arial"/>
          <w:sz w:val="20"/>
          <w:szCs w:val="20"/>
        </w:rPr>
        <w:t>, podwykonawca lub dalszy podwykonawca</w:t>
      </w:r>
      <w:r w:rsidRPr="0072470E">
        <w:rPr>
          <w:rFonts w:ascii="Arial" w:hAnsi="Arial" w:cs="Arial"/>
          <w:sz w:val="20"/>
          <w:szCs w:val="20"/>
        </w:rPr>
        <w:t xml:space="preserve"> zamierzając zawrzeć umowę</w:t>
      </w:r>
      <w:r w:rsidR="009B492F" w:rsidRPr="0072470E">
        <w:rPr>
          <w:rFonts w:ascii="Arial" w:hAnsi="Arial" w:cs="Arial"/>
          <w:sz w:val="20"/>
          <w:szCs w:val="20"/>
        </w:rPr>
        <w:t xml:space="preserve"> lub zmienić treść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9B492F" w:rsidRPr="0072470E">
        <w:rPr>
          <w:rFonts w:ascii="Arial" w:hAnsi="Arial" w:cs="Arial"/>
          <w:sz w:val="20"/>
          <w:szCs w:val="20"/>
        </w:rPr>
        <w:t xml:space="preserve">umowy </w:t>
      </w:r>
      <w:r w:rsidRPr="0072470E">
        <w:rPr>
          <w:rFonts w:ascii="Arial" w:hAnsi="Arial" w:cs="Arial"/>
          <w:sz w:val="20"/>
          <w:szCs w:val="20"/>
        </w:rPr>
        <w:t>o podwykonawstwo</w:t>
      </w:r>
      <w:r w:rsidR="009B492F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jest zobowiązany  przedłożyć Zamawiającemu projekt </w:t>
      </w:r>
      <w:r w:rsidR="00F058F9" w:rsidRPr="0072470E">
        <w:rPr>
          <w:rFonts w:ascii="Arial" w:hAnsi="Arial" w:cs="Arial"/>
          <w:sz w:val="20"/>
          <w:szCs w:val="20"/>
        </w:rPr>
        <w:t xml:space="preserve">tej umowy, przy czym podwykonawca lub dalszy podwykonawca jest obowiązany  dołączyć zgodę wykonawcy </w:t>
      </w:r>
      <w:r w:rsidR="007375E0">
        <w:rPr>
          <w:rFonts w:ascii="Arial" w:hAnsi="Arial" w:cs="Arial"/>
          <w:sz w:val="20"/>
          <w:szCs w:val="20"/>
        </w:rPr>
        <w:t>n</w:t>
      </w:r>
      <w:r w:rsidR="00F058F9" w:rsidRPr="0072470E">
        <w:rPr>
          <w:rFonts w:ascii="Arial" w:hAnsi="Arial" w:cs="Arial"/>
          <w:sz w:val="20"/>
          <w:szCs w:val="20"/>
        </w:rPr>
        <w:t>a zawarcie umowy o podwykonawstwo o treści zgodnej z projektem umowy</w:t>
      </w:r>
      <w:r w:rsidR="00142DBA" w:rsidRPr="0072470E">
        <w:rPr>
          <w:rFonts w:ascii="Arial" w:hAnsi="Arial" w:cs="Arial"/>
          <w:sz w:val="20"/>
          <w:szCs w:val="20"/>
        </w:rPr>
        <w:t>.</w:t>
      </w:r>
    </w:p>
    <w:p w14:paraId="2A187F3B" w14:textId="3F2172BE" w:rsidR="009B492F" w:rsidRPr="0072470E" w:rsidRDefault="009B492F" w:rsidP="00CE1DB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w terminie 7 dni od daty otrzymania projektu umowy, o któr</w:t>
      </w:r>
      <w:r w:rsidR="007375E0">
        <w:rPr>
          <w:rFonts w:ascii="Arial" w:hAnsi="Arial" w:cs="Arial"/>
          <w:sz w:val="20"/>
          <w:szCs w:val="20"/>
        </w:rPr>
        <w:t>ym</w:t>
      </w:r>
      <w:r w:rsidRPr="0072470E">
        <w:rPr>
          <w:rFonts w:ascii="Arial" w:hAnsi="Arial" w:cs="Arial"/>
          <w:sz w:val="20"/>
          <w:szCs w:val="20"/>
        </w:rPr>
        <w:t xml:space="preserve"> mowa w ust.1 ma prawo zgłoszenia </w:t>
      </w:r>
      <w:r w:rsidR="00552535" w:rsidRPr="0072470E">
        <w:rPr>
          <w:rFonts w:ascii="Arial" w:hAnsi="Arial" w:cs="Arial"/>
          <w:sz w:val="20"/>
          <w:szCs w:val="20"/>
        </w:rPr>
        <w:t xml:space="preserve">w formie pisemnej </w:t>
      </w:r>
      <w:r w:rsidR="00142DBA" w:rsidRPr="0072470E">
        <w:rPr>
          <w:rFonts w:ascii="Arial" w:hAnsi="Arial" w:cs="Arial"/>
          <w:sz w:val="20"/>
          <w:szCs w:val="20"/>
        </w:rPr>
        <w:t>zastrzeżeń jeżeli</w:t>
      </w:r>
      <w:r w:rsidR="00B34678" w:rsidRPr="0072470E">
        <w:rPr>
          <w:rFonts w:ascii="Arial" w:hAnsi="Arial" w:cs="Arial"/>
          <w:sz w:val="20"/>
          <w:szCs w:val="20"/>
        </w:rPr>
        <w:t xml:space="preserve"> przedłożony projekt umowy o podwykonawstwo</w:t>
      </w:r>
      <w:r w:rsidR="000D20EA" w:rsidRPr="0072470E">
        <w:rPr>
          <w:rFonts w:ascii="Arial" w:hAnsi="Arial" w:cs="Arial"/>
          <w:sz w:val="20"/>
          <w:szCs w:val="20"/>
        </w:rPr>
        <w:t xml:space="preserve"> lub projekt jej zmiany</w:t>
      </w:r>
      <w:r w:rsidRPr="0072470E">
        <w:rPr>
          <w:rFonts w:ascii="Arial" w:hAnsi="Arial" w:cs="Arial"/>
          <w:sz w:val="20"/>
          <w:szCs w:val="20"/>
        </w:rPr>
        <w:t>:</w:t>
      </w:r>
    </w:p>
    <w:p w14:paraId="08D5B375" w14:textId="65AFD025" w:rsidR="009B492F" w:rsidRPr="0072470E" w:rsidRDefault="009B492F" w:rsidP="00CE1DB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 xml:space="preserve">nie spełnia wymagań określonych w </w:t>
      </w:r>
      <w:r w:rsidR="00B34678" w:rsidRPr="0072470E">
        <w:rPr>
          <w:rFonts w:ascii="Arial" w:hAnsi="Arial" w:cs="Arial"/>
          <w:sz w:val="20"/>
          <w:szCs w:val="20"/>
        </w:rPr>
        <w:t>dokumentach zamówienia</w:t>
      </w:r>
      <w:r w:rsidR="001E1345">
        <w:rPr>
          <w:rFonts w:ascii="Arial" w:hAnsi="Arial" w:cs="Arial"/>
          <w:sz w:val="20"/>
          <w:szCs w:val="20"/>
        </w:rPr>
        <w:t>,</w:t>
      </w:r>
    </w:p>
    <w:p w14:paraId="09524BC0" w14:textId="7A6CF6D3" w:rsidR="00EA6FA7" w:rsidRPr="0072470E" w:rsidRDefault="009B492F" w:rsidP="00C6139A">
      <w:pPr>
        <w:numPr>
          <w:ilvl w:val="3"/>
          <w:numId w:val="2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przewiduje termin zapłaty wynagrodzenia dłuższy niż 3</w:t>
      </w:r>
      <w:r w:rsidR="007375E0">
        <w:rPr>
          <w:rFonts w:ascii="Arial" w:hAnsi="Arial" w:cs="Arial"/>
          <w:sz w:val="20"/>
          <w:szCs w:val="20"/>
        </w:rPr>
        <w:t>5</w:t>
      </w:r>
      <w:r w:rsidRPr="0072470E">
        <w:rPr>
          <w:rFonts w:ascii="Arial" w:hAnsi="Arial" w:cs="Arial"/>
          <w:sz w:val="20"/>
          <w:szCs w:val="20"/>
        </w:rPr>
        <w:t xml:space="preserve"> dni od dnia doręczenia Wykonawcy</w:t>
      </w:r>
      <w:r w:rsidR="00B34678" w:rsidRPr="0072470E">
        <w:rPr>
          <w:rFonts w:ascii="Arial" w:hAnsi="Arial" w:cs="Arial"/>
          <w:sz w:val="20"/>
          <w:szCs w:val="20"/>
        </w:rPr>
        <w:t>, podwykonawcy lub dalszemu podwykonawcy</w:t>
      </w:r>
      <w:r w:rsidRPr="0072470E">
        <w:rPr>
          <w:rFonts w:ascii="Arial" w:hAnsi="Arial" w:cs="Arial"/>
          <w:sz w:val="20"/>
          <w:szCs w:val="20"/>
        </w:rPr>
        <w:t xml:space="preserve"> faktury lub rachunku, potwierdzających wykonanie zleconej podwykonawcy częś</w:t>
      </w:r>
      <w:r w:rsidR="00ED19F4" w:rsidRPr="0072470E">
        <w:rPr>
          <w:rFonts w:ascii="Arial" w:hAnsi="Arial" w:cs="Arial"/>
          <w:sz w:val="20"/>
          <w:szCs w:val="20"/>
        </w:rPr>
        <w:t>c</w:t>
      </w:r>
      <w:r w:rsidRPr="0072470E">
        <w:rPr>
          <w:rFonts w:ascii="Arial" w:hAnsi="Arial" w:cs="Arial"/>
          <w:sz w:val="20"/>
          <w:szCs w:val="20"/>
        </w:rPr>
        <w:t>i przedmiotu zamówienia</w:t>
      </w:r>
      <w:r w:rsidR="001E1345">
        <w:rPr>
          <w:rFonts w:ascii="Arial" w:hAnsi="Arial" w:cs="Arial"/>
          <w:sz w:val="20"/>
          <w:szCs w:val="20"/>
        </w:rPr>
        <w:t>,</w:t>
      </w:r>
    </w:p>
    <w:p w14:paraId="3530B9BA" w14:textId="7A133776" w:rsidR="00F058F9" w:rsidRPr="0072470E" w:rsidRDefault="00EA6FA7" w:rsidP="00C6139A">
      <w:pPr>
        <w:numPr>
          <w:ilvl w:val="3"/>
          <w:numId w:val="2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kształtuje prawa i obowiązki podwykonawcy, w zakresie kar umownych oraz postanowień dotyczących warunków wypłaty wynagrodzenia, w sposób dla podwykonawcy mniej korzystny niż prawa i obowiązki Wykonawcy ukształtowane postanowieniami umowy zawartej pomiędzy </w:t>
      </w:r>
      <w:r w:rsidR="00B34678" w:rsidRPr="0072470E">
        <w:rPr>
          <w:rFonts w:ascii="Arial" w:hAnsi="Arial" w:cs="Arial"/>
          <w:sz w:val="20"/>
          <w:szCs w:val="20"/>
        </w:rPr>
        <w:t>Zamawiającym a Wykonawcą</w:t>
      </w:r>
      <w:r w:rsidR="007375E0">
        <w:rPr>
          <w:rFonts w:ascii="Arial" w:hAnsi="Arial" w:cs="Arial"/>
          <w:sz w:val="20"/>
          <w:szCs w:val="20"/>
        </w:rPr>
        <w:t>.</w:t>
      </w:r>
    </w:p>
    <w:p w14:paraId="2951D828" w14:textId="77777777" w:rsidR="009B492F" w:rsidRPr="0072470E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Niezgłoszenie </w:t>
      </w:r>
      <w:r w:rsidR="006C0EB7" w:rsidRPr="0072470E">
        <w:rPr>
          <w:rFonts w:ascii="Arial" w:hAnsi="Arial" w:cs="Arial"/>
          <w:sz w:val="20"/>
          <w:szCs w:val="20"/>
        </w:rPr>
        <w:t xml:space="preserve">w formie pisemnej </w:t>
      </w:r>
      <w:r w:rsidRPr="0072470E">
        <w:rPr>
          <w:rFonts w:ascii="Arial" w:hAnsi="Arial" w:cs="Arial"/>
          <w:sz w:val="20"/>
          <w:szCs w:val="20"/>
        </w:rPr>
        <w:t xml:space="preserve">zastrzeżeń </w:t>
      </w:r>
      <w:r w:rsidR="00787A26" w:rsidRPr="0072470E">
        <w:rPr>
          <w:rFonts w:ascii="Arial" w:hAnsi="Arial" w:cs="Arial"/>
          <w:sz w:val="20"/>
          <w:szCs w:val="20"/>
        </w:rPr>
        <w:t>do przedłożonego projektu umowy</w:t>
      </w:r>
      <w:r w:rsidR="000D20EA" w:rsidRPr="0072470E">
        <w:rPr>
          <w:rFonts w:ascii="Arial" w:hAnsi="Arial" w:cs="Arial"/>
          <w:sz w:val="20"/>
          <w:szCs w:val="20"/>
        </w:rPr>
        <w:t xml:space="preserve"> lub projektu jej zmiany</w:t>
      </w:r>
      <w:r w:rsidR="00787A26" w:rsidRPr="0072470E">
        <w:rPr>
          <w:rFonts w:ascii="Arial" w:hAnsi="Arial" w:cs="Arial"/>
          <w:sz w:val="20"/>
          <w:szCs w:val="20"/>
        </w:rPr>
        <w:t>, o której mowa w ust.</w:t>
      </w:r>
      <w:r w:rsidR="004250E8" w:rsidRPr="0072470E">
        <w:rPr>
          <w:rFonts w:ascii="Arial" w:hAnsi="Arial" w:cs="Arial"/>
          <w:sz w:val="20"/>
          <w:szCs w:val="20"/>
        </w:rPr>
        <w:t xml:space="preserve"> </w:t>
      </w:r>
      <w:r w:rsidR="00787A26" w:rsidRPr="0072470E">
        <w:rPr>
          <w:rFonts w:ascii="Arial" w:hAnsi="Arial" w:cs="Arial"/>
          <w:sz w:val="20"/>
          <w:szCs w:val="20"/>
        </w:rPr>
        <w:t xml:space="preserve">1, </w:t>
      </w:r>
      <w:r w:rsidRPr="0072470E">
        <w:rPr>
          <w:rFonts w:ascii="Arial" w:hAnsi="Arial" w:cs="Arial"/>
          <w:sz w:val="20"/>
          <w:szCs w:val="20"/>
        </w:rPr>
        <w:t>w terminie określonym w ust.</w:t>
      </w:r>
      <w:r w:rsidR="00142DBA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2 uważać się będzie za akceptację przez Zamawiającego przedłożonego projektu umowy.</w:t>
      </w:r>
    </w:p>
    <w:p w14:paraId="43DE4A3A" w14:textId="77777777" w:rsidR="00ED19F4" w:rsidRPr="0072470E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</w:t>
      </w:r>
      <w:r w:rsidR="00F058F9" w:rsidRPr="0072470E">
        <w:rPr>
          <w:rFonts w:ascii="Arial" w:hAnsi="Arial" w:cs="Arial"/>
          <w:sz w:val="20"/>
          <w:szCs w:val="20"/>
        </w:rPr>
        <w:t>, podwykonawca lub dalszy podwykonawca</w:t>
      </w:r>
      <w:r w:rsidRPr="0072470E">
        <w:rPr>
          <w:rFonts w:ascii="Arial" w:hAnsi="Arial" w:cs="Arial"/>
          <w:sz w:val="20"/>
          <w:szCs w:val="20"/>
        </w:rPr>
        <w:t xml:space="preserve"> zobowiązany jest dostarczyć Zamawiającemu poświadczoną za zgodność z oryginałem kopię zawartej umowy</w:t>
      </w:r>
      <w:r w:rsidR="00787A26" w:rsidRPr="0072470E">
        <w:rPr>
          <w:rFonts w:ascii="Arial" w:hAnsi="Arial" w:cs="Arial"/>
          <w:sz w:val="20"/>
          <w:szCs w:val="20"/>
        </w:rPr>
        <w:t>, o której mowa w ust.1,</w:t>
      </w:r>
      <w:r w:rsidRPr="0072470E">
        <w:rPr>
          <w:rFonts w:ascii="Arial" w:hAnsi="Arial" w:cs="Arial"/>
          <w:sz w:val="20"/>
          <w:szCs w:val="20"/>
        </w:rPr>
        <w:t xml:space="preserve"> w terminie 7 dni od dnia jej zawarcia</w:t>
      </w:r>
      <w:r w:rsidR="00142DBA" w:rsidRPr="0072470E">
        <w:rPr>
          <w:rFonts w:ascii="Arial" w:hAnsi="Arial" w:cs="Arial"/>
          <w:sz w:val="20"/>
          <w:szCs w:val="20"/>
        </w:rPr>
        <w:t>.</w:t>
      </w:r>
    </w:p>
    <w:p w14:paraId="41D268CA" w14:textId="77777777" w:rsidR="00AB09D1" w:rsidRPr="0072470E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Zamawiający, w termie 7 dni od daty otrzymania poświadczonej kopii umowy, o której mowa w ust.</w:t>
      </w:r>
      <w:r w:rsidR="00142DBA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4 zastrzega sobie prawo do zgłoszenia </w:t>
      </w:r>
      <w:r w:rsidR="009F2A66" w:rsidRPr="0072470E">
        <w:rPr>
          <w:rFonts w:ascii="Arial" w:hAnsi="Arial" w:cs="Arial"/>
          <w:sz w:val="20"/>
          <w:szCs w:val="20"/>
        </w:rPr>
        <w:t xml:space="preserve">w formie pisemnej </w:t>
      </w:r>
      <w:r w:rsidRPr="0072470E">
        <w:rPr>
          <w:rFonts w:ascii="Arial" w:hAnsi="Arial" w:cs="Arial"/>
          <w:sz w:val="20"/>
          <w:szCs w:val="20"/>
        </w:rPr>
        <w:t>sprzeciwu do tej umowy w przypadkach, o których mowa w ust.</w:t>
      </w:r>
      <w:r w:rsidR="00142DBA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2</w:t>
      </w:r>
      <w:r w:rsidR="00B34678" w:rsidRPr="0072470E">
        <w:rPr>
          <w:rFonts w:ascii="Arial" w:hAnsi="Arial" w:cs="Arial"/>
          <w:sz w:val="20"/>
          <w:szCs w:val="20"/>
        </w:rPr>
        <w:t>.</w:t>
      </w:r>
    </w:p>
    <w:p w14:paraId="400ADF6E" w14:textId="77777777" w:rsidR="00F058F9" w:rsidRPr="0072470E" w:rsidRDefault="00F058F9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Niezgłoszenie pisemnego sprzeciwu do przedłożonej umowy o podwykonawstwo, której przedmiotem są roboty budowlane, w terminie określonym w ust.</w:t>
      </w:r>
      <w:r w:rsidR="00A3591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5, uważać się będzie za akceptację umowy przez Zamawiającego.</w:t>
      </w:r>
    </w:p>
    <w:p w14:paraId="7C2A54D3" w14:textId="77777777" w:rsidR="00011448" w:rsidRPr="0072470E" w:rsidRDefault="00AB0E7F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Obowiąz</w:t>
      </w:r>
      <w:r w:rsidR="004A4BB3" w:rsidRPr="0072470E">
        <w:rPr>
          <w:rFonts w:ascii="Arial" w:hAnsi="Arial" w:cs="Arial"/>
          <w:sz w:val="20"/>
          <w:szCs w:val="20"/>
        </w:rPr>
        <w:t>kowi, o którym mowa w ust.</w:t>
      </w:r>
      <w:r w:rsidR="00A35911" w:rsidRPr="0072470E">
        <w:rPr>
          <w:rFonts w:ascii="Arial" w:hAnsi="Arial" w:cs="Arial"/>
          <w:sz w:val="20"/>
          <w:szCs w:val="20"/>
        </w:rPr>
        <w:t xml:space="preserve"> </w:t>
      </w:r>
      <w:r w:rsidR="004A4BB3" w:rsidRPr="0072470E">
        <w:rPr>
          <w:rFonts w:ascii="Arial" w:hAnsi="Arial" w:cs="Arial"/>
          <w:sz w:val="20"/>
          <w:szCs w:val="20"/>
        </w:rPr>
        <w:t xml:space="preserve">1 </w:t>
      </w:r>
      <w:r w:rsidRPr="0072470E">
        <w:rPr>
          <w:rFonts w:ascii="Arial" w:hAnsi="Arial" w:cs="Arial"/>
          <w:sz w:val="20"/>
          <w:szCs w:val="20"/>
        </w:rPr>
        <w:t xml:space="preserve"> nie podlegają umowy, których przedmiotem są dostawy lub usługi  o wartości nie przekraczającej 0,5% </w:t>
      </w:r>
      <w:r w:rsidR="005277D7" w:rsidRPr="0072470E">
        <w:rPr>
          <w:rFonts w:ascii="Arial" w:hAnsi="Arial" w:cs="Arial"/>
          <w:sz w:val="20"/>
          <w:szCs w:val="20"/>
        </w:rPr>
        <w:t>kwoty brutto, o której mowa w §9 ust.1</w:t>
      </w:r>
      <w:r w:rsidR="00A35911" w:rsidRPr="0072470E">
        <w:rPr>
          <w:rFonts w:ascii="Arial" w:hAnsi="Arial" w:cs="Arial"/>
          <w:sz w:val="20"/>
          <w:szCs w:val="20"/>
        </w:rPr>
        <w:t>.</w:t>
      </w:r>
      <w:r w:rsidR="005E60A8" w:rsidRPr="0072470E">
        <w:rPr>
          <w:rFonts w:ascii="Arial" w:hAnsi="Arial" w:cs="Arial"/>
          <w:sz w:val="20"/>
          <w:szCs w:val="20"/>
        </w:rPr>
        <w:t xml:space="preserve"> Wyłączenie, o którym mowa w zdaniu pierwszym, nie dotyczy umów o podwykonawstwo o wartości większej niż 50 000 </w:t>
      </w:r>
      <w:r w:rsidR="001E36EE" w:rsidRPr="0072470E">
        <w:rPr>
          <w:rFonts w:ascii="Arial" w:hAnsi="Arial" w:cs="Arial"/>
          <w:sz w:val="20"/>
          <w:szCs w:val="20"/>
        </w:rPr>
        <w:t>złotych.</w:t>
      </w:r>
    </w:p>
    <w:p w14:paraId="7F0528FF" w14:textId="77777777" w:rsidR="001E36EE" w:rsidRPr="0072470E" w:rsidRDefault="001E36EE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przypadku, o którym mowa w ust. 7, podwykonawca lub dalszy podwykonawca, przedkłada poświadczoną za zgodność z oryginałem kopię umowy również Wykonawcy. </w:t>
      </w:r>
    </w:p>
    <w:p w14:paraId="0402B2B4" w14:textId="65E3B5E4" w:rsidR="00E64BFA" w:rsidRPr="0072470E" w:rsidRDefault="00E64BFA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przypadku, o którym mowa w ust. 7, jeżeli termin zapłaty wynagrodzenia jest dłuższy niż określony w ust. 2 pkt. 2) , </w:t>
      </w:r>
      <w:r w:rsidR="004607E8" w:rsidRPr="0072470E">
        <w:rPr>
          <w:rFonts w:ascii="Arial" w:hAnsi="Arial" w:cs="Arial"/>
          <w:sz w:val="20"/>
          <w:szCs w:val="20"/>
        </w:rPr>
        <w:t>zamawiający</w:t>
      </w:r>
      <w:r w:rsidRPr="0072470E">
        <w:rPr>
          <w:rFonts w:ascii="Arial" w:hAnsi="Arial" w:cs="Arial"/>
          <w:sz w:val="20"/>
          <w:szCs w:val="20"/>
        </w:rPr>
        <w:t xml:space="preserve"> informuje o tym wykonawcę i wzywa go</w:t>
      </w:r>
      <w:r w:rsidR="00E002C8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do doprowadzenia do zmiany tej umowy, pod rygorem </w:t>
      </w:r>
      <w:r w:rsidR="004607E8" w:rsidRPr="0072470E">
        <w:rPr>
          <w:rFonts w:ascii="Arial" w:hAnsi="Arial" w:cs="Arial"/>
          <w:sz w:val="20"/>
          <w:szCs w:val="20"/>
        </w:rPr>
        <w:t>wystąpienia</w:t>
      </w:r>
      <w:r w:rsidRPr="0072470E">
        <w:rPr>
          <w:rFonts w:ascii="Arial" w:hAnsi="Arial" w:cs="Arial"/>
          <w:sz w:val="20"/>
          <w:szCs w:val="20"/>
        </w:rPr>
        <w:t xml:space="preserve"> o zapłatę kary umownej.</w:t>
      </w:r>
    </w:p>
    <w:p w14:paraId="4FBDFC44" w14:textId="77777777" w:rsidR="006B1CA8" w:rsidRPr="0072470E" w:rsidRDefault="006B1CA8" w:rsidP="00D2248F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468396D7" w14:textId="77777777" w:rsidR="00717708" w:rsidRPr="0072470E" w:rsidRDefault="00AB09D1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6</w:t>
      </w:r>
    </w:p>
    <w:p w14:paraId="413EA3A7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przypadku umów, których przedmiotem są roboty budowlane,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1B190693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Wynagrodzenie, o którym mowa w ust. 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A1E0521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Bezpośrednia zapłata obejmuje wyłącznie należne wynagrodzenie, bez odsetek, należnych podwykonawcy lub dalszemu podwykonawcy.</w:t>
      </w:r>
    </w:p>
    <w:p w14:paraId="5CB780A7" w14:textId="20749F66" w:rsidR="004C6AAA" w:rsidRPr="0072470E" w:rsidRDefault="004C6AAA" w:rsidP="004C6AA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przypadku realizacji niniejszej umowy za pomocą zaakceptowanych lub przedłożonych Zamawiającemu, zgodnie z obowiązującymi przepisami umów o podwykonawstwo, wynagrodzenie Wykonawcy określone fakturą zostanie zapłacone z uwzględnieniem następujących zasad: </w:t>
      </w:r>
    </w:p>
    <w:p w14:paraId="06CF7351" w14:textId="5A65C519" w:rsidR="004C6AAA" w:rsidRPr="0072470E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</w:t>
      </w:r>
      <w:r w:rsidR="004C6AAA" w:rsidRPr="0072470E">
        <w:rPr>
          <w:rFonts w:ascii="Arial" w:hAnsi="Arial" w:cs="Arial"/>
          <w:sz w:val="20"/>
          <w:szCs w:val="20"/>
        </w:rPr>
        <w:t xml:space="preserve"> terminie 3</w:t>
      </w:r>
      <w:r w:rsidR="0013674A">
        <w:rPr>
          <w:rFonts w:ascii="Arial" w:hAnsi="Arial" w:cs="Arial"/>
          <w:sz w:val="20"/>
          <w:szCs w:val="20"/>
        </w:rPr>
        <w:t>5</w:t>
      </w:r>
      <w:r w:rsidR="004C6AAA" w:rsidRPr="0072470E">
        <w:rPr>
          <w:rFonts w:ascii="Arial" w:hAnsi="Arial" w:cs="Arial"/>
          <w:sz w:val="20"/>
          <w:szCs w:val="20"/>
        </w:rPr>
        <w:t xml:space="preserve"> dni od dnia przedłożenia przez Wykonawcę dowodów potwierdzających zapłatę wynagrodzenia podwykonawcom wraz z oświadczeniem podwykonawców potwierdzających dokonanie zapłaty, </w:t>
      </w:r>
    </w:p>
    <w:p w14:paraId="5F87AC70" w14:textId="7D739C2A" w:rsidR="004C6AAA" w:rsidRPr="0072470E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</w:t>
      </w:r>
      <w:r w:rsidR="004C6AAA" w:rsidRPr="0072470E">
        <w:rPr>
          <w:rFonts w:ascii="Arial" w:hAnsi="Arial" w:cs="Arial"/>
          <w:sz w:val="20"/>
          <w:szCs w:val="20"/>
        </w:rPr>
        <w:t xml:space="preserve"> przypadku uchylania się Wykonawcy od dokonania zapłaty podwykonawcom, zamawiający po upływie 3</w:t>
      </w:r>
      <w:r w:rsidR="0013674A">
        <w:rPr>
          <w:rFonts w:ascii="Arial" w:hAnsi="Arial" w:cs="Arial"/>
          <w:sz w:val="20"/>
          <w:szCs w:val="20"/>
        </w:rPr>
        <w:t>5</w:t>
      </w:r>
      <w:r w:rsidR="004C6AAA" w:rsidRPr="0072470E">
        <w:rPr>
          <w:rFonts w:ascii="Arial" w:hAnsi="Arial" w:cs="Arial"/>
          <w:sz w:val="20"/>
          <w:szCs w:val="20"/>
        </w:rPr>
        <w:t xml:space="preserve"> dni od dnia przedłożenia faktury przez Wykonawcę dokona bezpośredniej zapłaty wynagrodzenia podwykonawcy, a pozostałą część wynagrodzenia zapłaci wykonawcy, </w:t>
      </w:r>
    </w:p>
    <w:p w14:paraId="72EF1F7F" w14:textId="77777777" w:rsidR="004C6AAA" w:rsidRPr="0072470E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</w:t>
      </w:r>
      <w:r w:rsidR="004C6AAA" w:rsidRPr="0072470E">
        <w:rPr>
          <w:rFonts w:ascii="Arial" w:hAnsi="Arial" w:cs="Arial"/>
          <w:sz w:val="20"/>
          <w:szCs w:val="20"/>
        </w:rPr>
        <w:t xml:space="preserve">rzed dokonaniem bezpośredniej zapłaty wynagrodzenia podwykonawcom, zamawiający poinformuje Wykonawcę o takim zamiarze, a wykonawca w terminie 7 dni od dnia doręczenia tej informacji może zgłosić pisemne uwagi. </w:t>
      </w:r>
    </w:p>
    <w:p w14:paraId="5A985108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20699087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przypadku zgłoszenia uwag, o których mowa w ust. 4, w terminie wskazanym przez zamawiającego, zamawiający może:</w:t>
      </w:r>
    </w:p>
    <w:p w14:paraId="0CDA3EBF" w14:textId="635D0B82" w:rsidR="00E64BFA" w:rsidRPr="0072470E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nie dokonać bezpośredniej zapłaty wynagrodzenia podwykonawcy lub dalszemu podwykonawcy, jeżeli wykonawca wykaże niezasadność takiej zapłaty albo</w:t>
      </w:r>
      <w:r w:rsidR="001E1345">
        <w:rPr>
          <w:rFonts w:ascii="Arial" w:hAnsi="Arial" w:cs="Arial"/>
          <w:sz w:val="20"/>
          <w:szCs w:val="20"/>
        </w:rPr>
        <w:t>,</w:t>
      </w:r>
    </w:p>
    <w:p w14:paraId="2BA5E59A" w14:textId="77777777" w:rsidR="00E64BFA" w:rsidRPr="0072470E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166611F9" w14:textId="77777777" w:rsidR="00E64BFA" w:rsidRPr="0072470E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64CC4CCE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przypadku dokonania bezpośredniej zapłaty podwykonawcy lub dalszemu podwykonawcy zamawiający potrąca kwotę wypłaconego wynagrodzenia z wynagrodzenia należnego wykonawcy.</w:t>
      </w:r>
    </w:p>
    <w:p w14:paraId="0CAB6264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25EA4ADB" w14:textId="77777777" w:rsidR="00E64BFA" w:rsidRPr="0072470E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Do zasad odpowiedzialności zamawiającego, wykonawcy, podwykonawcy lub dalszego podwykonawcy z tytułu wykonanych robót budowlanych stosuje się przepisy ustawy z dnia 23 kwietnia 1964 r. - Kodeks cywilny, jeżeli przepisy ustawy </w:t>
      </w:r>
      <w:r w:rsidR="006B1CA8" w:rsidRPr="0072470E">
        <w:rPr>
          <w:rFonts w:ascii="Arial" w:hAnsi="Arial" w:cs="Arial"/>
          <w:sz w:val="20"/>
          <w:szCs w:val="20"/>
        </w:rPr>
        <w:t xml:space="preserve">PZP </w:t>
      </w:r>
      <w:r w:rsidRPr="0072470E">
        <w:rPr>
          <w:rFonts w:ascii="Arial" w:hAnsi="Arial" w:cs="Arial"/>
          <w:sz w:val="20"/>
          <w:szCs w:val="20"/>
        </w:rPr>
        <w:t>nie stanowią inaczej.</w:t>
      </w:r>
    </w:p>
    <w:p w14:paraId="284673B3" w14:textId="77777777" w:rsidR="0004742C" w:rsidRPr="0072470E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D16016" w14:textId="77777777" w:rsidR="00717708" w:rsidRPr="0072470E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7</w:t>
      </w:r>
    </w:p>
    <w:p w14:paraId="485FFF76" w14:textId="77777777" w:rsidR="00717708" w:rsidRPr="0072470E" w:rsidRDefault="00717708" w:rsidP="00CE1DB3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Przedstawicielami stron są: </w:t>
      </w:r>
    </w:p>
    <w:p w14:paraId="25D8390C" w14:textId="77777777" w:rsidR="00C001C0" w:rsidRPr="0072470E" w:rsidRDefault="00C001C0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ze strony </w:t>
      </w:r>
      <w:r w:rsidR="005B0084" w:rsidRPr="0072470E">
        <w:rPr>
          <w:rFonts w:ascii="Arial" w:hAnsi="Arial" w:cs="Arial"/>
          <w:sz w:val="20"/>
          <w:szCs w:val="20"/>
        </w:rPr>
        <w:t>Zamawiającego</w:t>
      </w:r>
      <w:r w:rsidRPr="0072470E">
        <w:rPr>
          <w:rFonts w:ascii="Arial" w:hAnsi="Arial" w:cs="Arial"/>
          <w:sz w:val="20"/>
          <w:szCs w:val="20"/>
        </w:rPr>
        <w:t>:</w:t>
      </w:r>
    </w:p>
    <w:p w14:paraId="73113967" w14:textId="77777777" w:rsidR="00717708" w:rsidRPr="0072470E" w:rsidRDefault="00E32C96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koordynator realizacji inwestycji stanowiącej prz</w:t>
      </w:r>
      <w:r w:rsidR="00A35911" w:rsidRPr="0072470E">
        <w:rPr>
          <w:rFonts w:ascii="Arial" w:hAnsi="Arial" w:cs="Arial"/>
          <w:sz w:val="20"/>
          <w:szCs w:val="20"/>
        </w:rPr>
        <w:t>edmiot umowy – Joanna Robaczewska</w:t>
      </w:r>
      <w:r w:rsidRPr="0072470E">
        <w:rPr>
          <w:rFonts w:ascii="Arial" w:hAnsi="Arial" w:cs="Arial"/>
          <w:sz w:val="20"/>
          <w:szCs w:val="20"/>
        </w:rPr>
        <w:t xml:space="preserve">, Dyrektor Zarządu </w:t>
      </w:r>
      <w:r w:rsidR="00302A18" w:rsidRPr="0072470E">
        <w:rPr>
          <w:rFonts w:ascii="Arial" w:hAnsi="Arial" w:cs="Arial"/>
          <w:sz w:val="20"/>
          <w:szCs w:val="20"/>
        </w:rPr>
        <w:t>D</w:t>
      </w:r>
      <w:r w:rsidRPr="0072470E">
        <w:rPr>
          <w:rFonts w:ascii="Arial" w:hAnsi="Arial" w:cs="Arial"/>
          <w:sz w:val="20"/>
          <w:szCs w:val="20"/>
        </w:rPr>
        <w:t>róg Powiatowych w Nowym Mieście Lubawskim z siedzibą w Kurzętniku</w:t>
      </w:r>
    </w:p>
    <w:p w14:paraId="76D41F86" w14:textId="1A02EBC9" w:rsidR="00C001C0" w:rsidRPr="0072470E" w:rsidRDefault="00E32C96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inspektor nadzoru inwestorskieg</w:t>
      </w:r>
      <w:r w:rsidR="00B546CF" w:rsidRPr="0072470E">
        <w:rPr>
          <w:rFonts w:ascii="Arial" w:hAnsi="Arial" w:cs="Arial"/>
          <w:sz w:val="20"/>
          <w:szCs w:val="20"/>
        </w:rPr>
        <w:t xml:space="preserve">o </w:t>
      </w:r>
    </w:p>
    <w:p w14:paraId="42CA424E" w14:textId="77777777" w:rsidR="00C001C0" w:rsidRPr="0072470E" w:rsidRDefault="00717708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Ze strony Wykonawcy</w:t>
      </w:r>
      <w:r w:rsidR="00C001C0" w:rsidRPr="0072470E">
        <w:rPr>
          <w:rFonts w:ascii="Arial" w:hAnsi="Arial" w:cs="Arial"/>
          <w:sz w:val="20"/>
          <w:szCs w:val="20"/>
        </w:rPr>
        <w:t>:</w:t>
      </w:r>
    </w:p>
    <w:p w14:paraId="645E7018" w14:textId="77777777" w:rsidR="00717708" w:rsidRPr="0072470E" w:rsidRDefault="00717708" w:rsidP="00CE1DB3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kierownik  budowy </w:t>
      </w:r>
      <w:r w:rsidR="00A35911" w:rsidRPr="0072470E">
        <w:rPr>
          <w:rFonts w:ascii="Arial" w:hAnsi="Arial" w:cs="Arial"/>
          <w:sz w:val="20"/>
          <w:szCs w:val="20"/>
        </w:rPr>
        <w:t>…..</w:t>
      </w:r>
      <w:r w:rsidRPr="0072470E">
        <w:rPr>
          <w:rFonts w:ascii="Arial" w:hAnsi="Arial" w:cs="Arial"/>
          <w:sz w:val="20"/>
          <w:szCs w:val="20"/>
        </w:rPr>
        <w:t>…………………………..</w:t>
      </w:r>
    </w:p>
    <w:p w14:paraId="15FF26AF" w14:textId="77777777" w:rsidR="00C001C0" w:rsidRPr="0072470E" w:rsidRDefault="00C001C0" w:rsidP="00CE1DB3">
      <w:pPr>
        <w:numPr>
          <w:ilvl w:val="0"/>
          <w:numId w:val="19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…………………</w:t>
      </w:r>
      <w:r w:rsidR="00A35911" w:rsidRPr="0072470E">
        <w:rPr>
          <w:rFonts w:ascii="Arial" w:hAnsi="Arial" w:cs="Arial"/>
          <w:sz w:val="20"/>
          <w:szCs w:val="20"/>
        </w:rPr>
        <w:t>………………………………...</w:t>
      </w:r>
      <w:r w:rsidRPr="0072470E">
        <w:rPr>
          <w:rFonts w:ascii="Arial" w:hAnsi="Arial" w:cs="Arial"/>
          <w:sz w:val="20"/>
          <w:szCs w:val="20"/>
        </w:rPr>
        <w:t>…</w:t>
      </w:r>
    </w:p>
    <w:p w14:paraId="787BB281" w14:textId="77777777" w:rsidR="00717708" w:rsidRPr="0072470E" w:rsidRDefault="00E32C96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</w:t>
      </w:r>
      <w:r w:rsidR="00717708" w:rsidRPr="0072470E">
        <w:rPr>
          <w:rFonts w:ascii="Arial" w:hAnsi="Arial" w:cs="Arial"/>
          <w:sz w:val="20"/>
          <w:szCs w:val="20"/>
        </w:rPr>
        <w:t>wyjątkow</w:t>
      </w:r>
      <w:r w:rsidRPr="0072470E">
        <w:rPr>
          <w:rFonts w:ascii="Arial" w:hAnsi="Arial" w:cs="Arial"/>
          <w:sz w:val="20"/>
          <w:szCs w:val="20"/>
        </w:rPr>
        <w:t>ych</w:t>
      </w:r>
      <w:r w:rsidR="00717708" w:rsidRPr="0072470E">
        <w:rPr>
          <w:rFonts w:ascii="Arial" w:hAnsi="Arial" w:cs="Arial"/>
          <w:sz w:val="20"/>
          <w:szCs w:val="20"/>
        </w:rPr>
        <w:t xml:space="preserve"> sytuacj</w:t>
      </w:r>
      <w:r w:rsidRPr="0072470E">
        <w:rPr>
          <w:rFonts w:ascii="Arial" w:hAnsi="Arial" w:cs="Arial"/>
          <w:sz w:val="20"/>
          <w:szCs w:val="20"/>
        </w:rPr>
        <w:t xml:space="preserve">ach </w:t>
      </w:r>
      <w:r w:rsidR="00717708" w:rsidRPr="0072470E">
        <w:rPr>
          <w:rFonts w:ascii="Arial" w:hAnsi="Arial" w:cs="Arial"/>
          <w:sz w:val="20"/>
          <w:szCs w:val="20"/>
        </w:rPr>
        <w:t>dopuszcza się możliwość dokonania przez strony zmiany osób  wymienionych w ust.1.</w:t>
      </w:r>
    </w:p>
    <w:p w14:paraId="3C7C0223" w14:textId="772DF639" w:rsidR="00717708" w:rsidRPr="0072470E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Dokonanie zmiany osoby wyznaczonej do pełnienia funkcji kierownika budowy</w:t>
      </w:r>
      <w:r w:rsidR="004B7B7B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może nastąpić</w:t>
      </w:r>
      <w:r w:rsidR="00E32C96" w:rsidRPr="0072470E">
        <w:rPr>
          <w:rFonts w:ascii="Arial" w:hAnsi="Arial" w:cs="Arial"/>
          <w:sz w:val="20"/>
          <w:szCs w:val="20"/>
        </w:rPr>
        <w:t xml:space="preserve"> po </w:t>
      </w:r>
      <w:r w:rsidRPr="0072470E">
        <w:rPr>
          <w:rFonts w:ascii="Arial" w:hAnsi="Arial" w:cs="Arial"/>
          <w:sz w:val="20"/>
          <w:szCs w:val="20"/>
        </w:rPr>
        <w:t>wskazani</w:t>
      </w:r>
      <w:r w:rsidR="00E32C96" w:rsidRPr="0072470E">
        <w:rPr>
          <w:rFonts w:ascii="Arial" w:hAnsi="Arial" w:cs="Arial"/>
          <w:sz w:val="20"/>
          <w:szCs w:val="20"/>
        </w:rPr>
        <w:t>u przez Wykonawcę</w:t>
      </w:r>
      <w:r w:rsidRPr="0072470E">
        <w:rPr>
          <w:rFonts w:ascii="Arial" w:hAnsi="Arial" w:cs="Arial"/>
          <w:sz w:val="20"/>
          <w:szCs w:val="20"/>
        </w:rPr>
        <w:t xml:space="preserve"> innej osoby spełniającej warunek, o którym mowa </w:t>
      </w:r>
      <w:r w:rsidR="004607E8" w:rsidRPr="0072470E">
        <w:rPr>
          <w:rFonts w:ascii="Arial" w:hAnsi="Arial" w:cs="Arial"/>
          <w:sz w:val="20"/>
          <w:szCs w:val="20"/>
        </w:rPr>
        <w:t xml:space="preserve">w </w:t>
      </w:r>
      <w:r w:rsidR="00953AA2" w:rsidRPr="0072470E">
        <w:rPr>
          <w:rFonts w:ascii="Arial" w:hAnsi="Arial" w:cs="Arial"/>
          <w:sz w:val="20"/>
          <w:szCs w:val="20"/>
        </w:rPr>
        <w:t>S</w:t>
      </w:r>
      <w:r w:rsidR="002E110F" w:rsidRPr="0072470E">
        <w:rPr>
          <w:rFonts w:ascii="Arial" w:hAnsi="Arial" w:cs="Arial"/>
          <w:sz w:val="20"/>
          <w:szCs w:val="20"/>
        </w:rPr>
        <w:t>WZ</w:t>
      </w:r>
      <w:r w:rsidR="005B0084" w:rsidRPr="0072470E">
        <w:rPr>
          <w:rFonts w:ascii="Arial" w:hAnsi="Arial" w:cs="Arial"/>
          <w:sz w:val="20"/>
          <w:szCs w:val="20"/>
        </w:rPr>
        <w:t>.</w:t>
      </w:r>
      <w:r w:rsidR="002E110F" w:rsidRPr="0072470E">
        <w:rPr>
          <w:rFonts w:ascii="Arial" w:hAnsi="Arial" w:cs="Arial"/>
          <w:sz w:val="20"/>
          <w:szCs w:val="20"/>
        </w:rPr>
        <w:t xml:space="preserve"> </w:t>
      </w:r>
    </w:p>
    <w:p w14:paraId="7C6ADB8B" w14:textId="77777777" w:rsidR="00717708" w:rsidRPr="0072470E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Dokonanie zmiany osób wymienionych w ust.1 wymaga aneksu do umowy.</w:t>
      </w:r>
    </w:p>
    <w:p w14:paraId="2A7553BE" w14:textId="77777777" w:rsidR="0004742C" w:rsidRPr="0072470E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1A5765" w14:textId="77777777" w:rsidR="00717708" w:rsidRPr="0072470E" w:rsidRDefault="00717708" w:rsidP="0075677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</w:t>
      </w:r>
      <w:r w:rsidR="00C001C0" w:rsidRPr="0072470E">
        <w:rPr>
          <w:rFonts w:ascii="Arial" w:hAnsi="Arial" w:cs="Arial"/>
          <w:b/>
          <w:sz w:val="20"/>
          <w:szCs w:val="20"/>
        </w:rPr>
        <w:t xml:space="preserve"> 8</w:t>
      </w:r>
      <w:r w:rsidR="00756774" w:rsidRPr="0072470E">
        <w:rPr>
          <w:rFonts w:ascii="Arial" w:hAnsi="Arial" w:cs="Arial"/>
          <w:b/>
          <w:sz w:val="20"/>
          <w:szCs w:val="20"/>
        </w:rPr>
        <w:t xml:space="preserve"> Te</w:t>
      </w:r>
      <w:r w:rsidR="00993CD4" w:rsidRPr="0072470E">
        <w:rPr>
          <w:rFonts w:ascii="Arial" w:hAnsi="Arial" w:cs="Arial"/>
          <w:b/>
          <w:sz w:val="20"/>
          <w:szCs w:val="20"/>
        </w:rPr>
        <w:t>rmin wykonania przedmiotu umowy</w:t>
      </w:r>
    </w:p>
    <w:p w14:paraId="7797A072" w14:textId="5E51FF95" w:rsidR="004607E8" w:rsidRPr="0072470E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Rozpoczęcie robót nastąpi:  w ciągu </w:t>
      </w:r>
      <w:r w:rsidR="00CB1829" w:rsidRPr="0072470E">
        <w:rPr>
          <w:rFonts w:ascii="Arial" w:hAnsi="Arial" w:cs="Arial"/>
          <w:sz w:val="20"/>
          <w:szCs w:val="20"/>
        </w:rPr>
        <w:t>7</w:t>
      </w:r>
      <w:r w:rsidRPr="0072470E">
        <w:rPr>
          <w:rFonts w:ascii="Arial" w:hAnsi="Arial" w:cs="Arial"/>
          <w:sz w:val="20"/>
          <w:szCs w:val="20"/>
        </w:rPr>
        <w:t xml:space="preserve"> dni od daty przekazania placu budowy, przy czym przekazanie placu budowy nastąpi </w:t>
      </w:r>
      <w:r w:rsidR="008E5C54" w:rsidRPr="0072470E">
        <w:rPr>
          <w:rFonts w:ascii="Arial" w:hAnsi="Arial" w:cs="Arial"/>
          <w:sz w:val="20"/>
          <w:szCs w:val="20"/>
        </w:rPr>
        <w:t>do 30</w:t>
      </w:r>
      <w:r w:rsidRPr="0072470E">
        <w:rPr>
          <w:rFonts w:ascii="Arial" w:hAnsi="Arial" w:cs="Arial"/>
          <w:sz w:val="20"/>
          <w:szCs w:val="20"/>
        </w:rPr>
        <w:t xml:space="preserve"> dni od daty zawarcia umowy.</w:t>
      </w:r>
    </w:p>
    <w:p w14:paraId="0EF31ED7" w14:textId="216209A8" w:rsidR="004607E8" w:rsidRPr="0072470E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zrealizuje roboty budowlane określone niniejszą umową w terminie do</w:t>
      </w:r>
      <w:r w:rsidR="00B502D5" w:rsidRPr="0072470E">
        <w:rPr>
          <w:rFonts w:ascii="Arial" w:hAnsi="Arial" w:cs="Arial"/>
          <w:sz w:val="20"/>
          <w:szCs w:val="20"/>
        </w:rPr>
        <w:t xml:space="preserve"> </w:t>
      </w:r>
      <w:r w:rsidR="00E16548">
        <w:rPr>
          <w:rFonts w:ascii="Arial" w:hAnsi="Arial" w:cs="Arial"/>
          <w:sz w:val="20"/>
          <w:szCs w:val="20"/>
        </w:rPr>
        <w:t>330</w:t>
      </w:r>
      <w:r w:rsidRPr="0072470E">
        <w:rPr>
          <w:rFonts w:ascii="Arial" w:hAnsi="Arial" w:cs="Arial"/>
          <w:sz w:val="20"/>
          <w:szCs w:val="20"/>
        </w:rPr>
        <w:t xml:space="preserve"> dni</w:t>
      </w:r>
      <w:r w:rsidR="00873AEB">
        <w:rPr>
          <w:rFonts w:ascii="Arial" w:hAnsi="Arial" w:cs="Arial"/>
          <w:sz w:val="20"/>
          <w:szCs w:val="20"/>
        </w:rPr>
        <w:t xml:space="preserve"> </w:t>
      </w:r>
      <w:r w:rsidR="00F42318">
        <w:rPr>
          <w:rFonts w:ascii="Arial" w:hAnsi="Arial" w:cs="Arial"/>
          <w:sz w:val="20"/>
          <w:szCs w:val="20"/>
        </w:rPr>
        <w:t xml:space="preserve"> kalendarzowych</w:t>
      </w:r>
      <w:r w:rsidR="00B502D5" w:rsidRPr="0072470E">
        <w:rPr>
          <w:rFonts w:ascii="Arial" w:hAnsi="Arial" w:cs="Arial"/>
          <w:sz w:val="20"/>
          <w:szCs w:val="20"/>
        </w:rPr>
        <w:t>, od daty zawarcia umowy,</w:t>
      </w:r>
      <w:r w:rsidRPr="0072470E">
        <w:rPr>
          <w:rFonts w:ascii="Arial" w:hAnsi="Arial" w:cs="Arial"/>
          <w:sz w:val="20"/>
          <w:szCs w:val="20"/>
        </w:rPr>
        <w:t xml:space="preserve"> zgłaszając pisemnie gotowość do odbioru. </w:t>
      </w:r>
    </w:p>
    <w:p w14:paraId="1FF2E776" w14:textId="77777777" w:rsidR="004607E8" w:rsidRPr="0072470E" w:rsidRDefault="004607E8" w:rsidP="004607E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Przewiduje się możliwość zmiany terminu określonego w ust. 2 w sytuacjach wskazanych w </w:t>
      </w:r>
      <w:r w:rsidRPr="0072470E">
        <w:rPr>
          <w:rFonts w:ascii="Palatino Linotype" w:hAnsi="Palatino Linotype" w:cs="Arial"/>
          <w:sz w:val="20"/>
          <w:szCs w:val="20"/>
        </w:rPr>
        <w:t>§</w:t>
      </w:r>
      <w:r w:rsidR="004C6AAA" w:rsidRPr="0072470E">
        <w:rPr>
          <w:rFonts w:ascii="Arial" w:hAnsi="Arial" w:cs="Arial"/>
          <w:sz w:val="20"/>
          <w:szCs w:val="20"/>
        </w:rPr>
        <w:t xml:space="preserve"> 14 ust. 2 pkt. 1</w:t>
      </w:r>
      <w:r w:rsidRPr="0072470E">
        <w:rPr>
          <w:rFonts w:ascii="Arial" w:hAnsi="Arial" w:cs="Arial"/>
          <w:sz w:val="20"/>
          <w:szCs w:val="20"/>
        </w:rPr>
        <w:t xml:space="preserve">. </w:t>
      </w:r>
    </w:p>
    <w:p w14:paraId="44A66D0A" w14:textId="77777777" w:rsidR="004607E8" w:rsidRPr="0072470E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Zmiana terminu, o którym mowa w ust. 2 może dotyczyć tylko i wyłącznie faktycznej ilości dni, w których prowadzenie robót stało się niemożliwe ze względu na okoliczności wymienione w </w:t>
      </w:r>
      <w:r w:rsidRPr="0072470E">
        <w:rPr>
          <w:rFonts w:ascii="Palatino Linotype" w:hAnsi="Palatino Linotype" w:cs="Arial"/>
          <w:sz w:val="20"/>
          <w:szCs w:val="20"/>
        </w:rPr>
        <w:t>§</w:t>
      </w:r>
      <w:r w:rsidRPr="0072470E">
        <w:rPr>
          <w:rFonts w:ascii="Arial" w:hAnsi="Arial" w:cs="Arial"/>
          <w:sz w:val="20"/>
          <w:szCs w:val="20"/>
        </w:rPr>
        <w:t xml:space="preserve"> 14 ust. 2 pkt. </w:t>
      </w:r>
      <w:r w:rsidR="004C6AAA" w:rsidRPr="0072470E">
        <w:rPr>
          <w:rFonts w:ascii="Arial" w:hAnsi="Arial" w:cs="Arial"/>
          <w:sz w:val="20"/>
          <w:szCs w:val="20"/>
        </w:rPr>
        <w:t>1</w:t>
      </w:r>
      <w:r w:rsidRPr="0072470E">
        <w:rPr>
          <w:rFonts w:ascii="Arial" w:hAnsi="Arial" w:cs="Arial"/>
          <w:sz w:val="20"/>
          <w:szCs w:val="20"/>
        </w:rPr>
        <w:t>.</w:t>
      </w:r>
    </w:p>
    <w:p w14:paraId="3FB1E3F0" w14:textId="77777777" w:rsidR="004607E8" w:rsidRPr="0072470E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przypadku wystąpienia konieczności zmiany terminu realizacji zadania ze względu na sytuacje, o których mowa w </w:t>
      </w:r>
      <w:r w:rsidRPr="0072470E">
        <w:rPr>
          <w:rFonts w:ascii="Palatino Linotype" w:hAnsi="Palatino Linotype" w:cs="Arial"/>
          <w:sz w:val="20"/>
          <w:szCs w:val="20"/>
        </w:rPr>
        <w:t>§</w:t>
      </w:r>
      <w:r w:rsidRPr="0072470E">
        <w:rPr>
          <w:rFonts w:ascii="Arial" w:hAnsi="Arial" w:cs="Arial"/>
          <w:sz w:val="20"/>
          <w:szCs w:val="20"/>
        </w:rPr>
        <w:t xml:space="preserve"> 14 ust. 2 pkt. </w:t>
      </w:r>
      <w:r w:rsidR="004C6AAA" w:rsidRPr="0072470E">
        <w:rPr>
          <w:rFonts w:ascii="Arial" w:hAnsi="Arial" w:cs="Arial"/>
          <w:sz w:val="20"/>
          <w:szCs w:val="20"/>
        </w:rPr>
        <w:t>1</w:t>
      </w:r>
      <w:r w:rsidRPr="0072470E">
        <w:rPr>
          <w:rFonts w:ascii="Arial" w:hAnsi="Arial" w:cs="Arial"/>
          <w:sz w:val="20"/>
          <w:szCs w:val="20"/>
        </w:rPr>
        <w:t xml:space="preserve"> zostanie spisany protokół określający przyczynę zmiany i określony nowy termin zakończenia realizacji zadania.</w:t>
      </w:r>
    </w:p>
    <w:p w14:paraId="308380C5" w14:textId="6B997C85" w:rsidR="004B7B7B" w:rsidRPr="00A1744F" w:rsidRDefault="004607E8" w:rsidP="00A1744F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Zmiana terminu realizacji zadania wymaga aneksu do umowy.</w:t>
      </w:r>
    </w:p>
    <w:p w14:paraId="1FFBB8A1" w14:textId="394BEB02" w:rsidR="00717708" w:rsidRPr="0072470E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lastRenderedPageBreak/>
        <w:t>§ 9</w:t>
      </w:r>
      <w:r w:rsidR="00756774" w:rsidRPr="0072470E">
        <w:rPr>
          <w:rFonts w:ascii="Arial" w:hAnsi="Arial" w:cs="Arial"/>
          <w:b/>
          <w:sz w:val="20"/>
          <w:szCs w:val="20"/>
        </w:rPr>
        <w:t xml:space="preserve"> Wynagrodzenie </w:t>
      </w:r>
    </w:p>
    <w:p w14:paraId="16E6BD0D" w14:textId="09E1D173" w:rsidR="00A20989" w:rsidRPr="0072470E" w:rsidRDefault="00A20989" w:rsidP="00A20989">
      <w:p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Przedmiot umowy określony w §1 współfinansowany jest ze środków pochodzących z </w:t>
      </w:r>
      <w:r w:rsidR="00594849" w:rsidRPr="0072470E">
        <w:rPr>
          <w:rFonts w:ascii="Arial" w:hAnsi="Arial" w:cs="Arial"/>
          <w:sz w:val="20"/>
          <w:szCs w:val="20"/>
        </w:rPr>
        <w:t>Budżetu Państwa w ramach</w:t>
      </w:r>
      <w:r w:rsidR="00CB1829" w:rsidRPr="0072470E">
        <w:rPr>
          <w:rFonts w:ascii="Arial" w:hAnsi="Arial" w:cs="Arial"/>
          <w:sz w:val="20"/>
          <w:szCs w:val="20"/>
        </w:rPr>
        <w:t xml:space="preserve"> Rządowego</w:t>
      </w:r>
      <w:r w:rsidR="00594849" w:rsidRPr="0072470E">
        <w:rPr>
          <w:rFonts w:ascii="Arial" w:hAnsi="Arial" w:cs="Arial"/>
          <w:sz w:val="20"/>
          <w:szCs w:val="20"/>
        </w:rPr>
        <w:t xml:space="preserve"> </w:t>
      </w:r>
      <w:r w:rsidR="005B0084" w:rsidRPr="0072470E">
        <w:rPr>
          <w:rFonts w:ascii="Arial" w:hAnsi="Arial" w:cs="Arial"/>
          <w:sz w:val="20"/>
          <w:szCs w:val="20"/>
        </w:rPr>
        <w:t xml:space="preserve">Funduszu </w:t>
      </w:r>
      <w:r w:rsidR="0013674A">
        <w:rPr>
          <w:rFonts w:ascii="Arial" w:hAnsi="Arial" w:cs="Arial"/>
          <w:sz w:val="20"/>
          <w:szCs w:val="20"/>
        </w:rPr>
        <w:t xml:space="preserve">Polski Ład: Program Inwestycji Strategicznych. </w:t>
      </w:r>
    </w:p>
    <w:p w14:paraId="4037212F" w14:textId="19042DEB" w:rsidR="000E7C38" w:rsidRPr="00AF0A2C" w:rsidRDefault="00697761" w:rsidP="00AF0A2C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 wykonanie przedmiotu umowy określonego w §1 Strony ustalają wynagrodzenie w </w:t>
      </w:r>
      <w:r w:rsidR="000E7C38" w:rsidRPr="00AF0A2C">
        <w:rPr>
          <w:rFonts w:ascii="Arial" w:hAnsi="Arial" w:cs="Arial"/>
          <w:sz w:val="20"/>
          <w:szCs w:val="20"/>
        </w:rPr>
        <w:t>wysokości</w:t>
      </w:r>
      <w:r w:rsidR="00D51D36" w:rsidRPr="00AF0A2C">
        <w:rPr>
          <w:rFonts w:ascii="Arial" w:hAnsi="Arial" w:cs="Arial"/>
          <w:sz w:val="20"/>
          <w:szCs w:val="20"/>
        </w:rPr>
        <w:t xml:space="preserve"> netto  …………… zł plus  podatek VAT …..%  ……zł, co stanowi cenę </w:t>
      </w:r>
      <w:r w:rsidR="00D51D36" w:rsidRPr="00A1744F">
        <w:rPr>
          <w:rFonts w:ascii="Arial" w:hAnsi="Arial" w:cs="Arial"/>
          <w:b/>
          <w:bCs/>
          <w:sz w:val="20"/>
          <w:szCs w:val="20"/>
        </w:rPr>
        <w:t>brutto</w:t>
      </w:r>
      <w:r w:rsidR="00D51D36" w:rsidRPr="00AF0A2C">
        <w:rPr>
          <w:rFonts w:ascii="Arial" w:hAnsi="Arial" w:cs="Arial"/>
          <w:sz w:val="20"/>
          <w:szCs w:val="20"/>
        </w:rPr>
        <w:t xml:space="preserve"> ……………… zł (słownie: ………………..)</w:t>
      </w:r>
      <w:r w:rsidR="00AF0A2C">
        <w:rPr>
          <w:rFonts w:ascii="Arial" w:hAnsi="Arial" w:cs="Arial"/>
          <w:sz w:val="20"/>
          <w:szCs w:val="20"/>
        </w:rPr>
        <w:t>.</w:t>
      </w:r>
    </w:p>
    <w:p w14:paraId="0F268C8C" w14:textId="50624173" w:rsidR="00585488" w:rsidRPr="0072470E" w:rsidRDefault="00A61F5E" w:rsidP="00A61F5E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Wynagrodzenie za wykonanie przedmiotu umowy</w:t>
      </w:r>
      <w:r w:rsidR="00E951C2" w:rsidRPr="0072470E">
        <w:rPr>
          <w:rFonts w:ascii="Arial" w:hAnsi="Arial" w:cs="Arial"/>
          <w:sz w:val="20"/>
          <w:szCs w:val="20"/>
        </w:rPr>
        <w:t xml:space="preserve"> ma charakter kosztorysowy, zgodnie z ceną oferty</w:t>
      </w:r>
      <w:r w:rsidR="00AF0A2C">
        <w:rPr>
          <w:rFonts w:ascii="Arial" w:hAnsi="Arial" w:cs="Arial"/>
          <w:sz w:val="20"/>
          <w:szCs w:val="20"/>
        </w:rPr>
        <w:t>.</w:t>
      </w:r>
    </w:p>
    <w:p w14:paraId="74E63BE0" w14:textId="699EE43C" w:rsidR="00A61F5E" w:rsidRPr="0072470E" w:rsidRDefault="00585488" w:rsidP="00A61F5E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Wynagrodzenie za wykonanie przedmiotu umowy</w:t>
      </w:r>
      <w:r w:rsidR="00A61F5E" w:rsidRPr="0072470E">
        <w:rPr>
          <w:rFonts w:ascii="Arial" w:hAnsi="Arial" w:cs="Arial"/>
          <w:sz w:val="20"/>
          <w:szCs w:val="20"/>
        </w:rPr>
        <w:t xml:space="preserve"> będzie płatne w dwóch ratach:</w:t>
      </w:r>
    </w:p>
    <w:p w14:paraId="3F93FDA8" w14:textId="49193B29" w:rsidR="00174C54" w:rsidRDefault="00A61F5E" w:rsidP="00A61F5E">
      <w:pPr>
        <w:numPr>
          <w:ilvl w:val="1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I rata </w:t>
      </w:r>
      <w:r w:rsidR="0013674A">
        <w:rPr>
          <w:rFonts w:ascii="Arial" w:hAnsi="Arial" w:cs="Arial"/>
          <w:sz w:val="20"/>
          <w:szCs w:val="20"/>
        </w:rPr>
        <w:t xml:space="preserve">(ze środków własnych Zamawiającego w formie zaliczki – w kwocie </w:t>
      </w:r>
      <w:r w:rsidR="00A1744F">
        <w:rPr>
          <w:rFonts w:ascii="Arial" w:hAnsi="Arial" w:cs="Arial"/>
          <w:sz w:val="20"/>
          <w:szCs w:val="20"/>
        </w:rPr>
        <w:t>ustalonej w harmonogramie rzeczowo – finansowym robót</w:t>
      </w:r>
      <w:r w:rsidR="0013674A">
        <w:rPr>
          <w:rFonts w:ascii="Arial" w:hAnsi="Arial" w:cs="Arial"/>
          <w:sz w:val="20"/>
          <w:szCs w:val="20"/>
        </w:rPr>
        <w:t>)</w:t>
      </w:r>
      <w:r w:rsidR="00D203CA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– po </w:t>
      </w:r>
      <w:r w:rsidR="006B1CA8" w:rsidRPr="0072470E">
        <w:rPr>
          <w:rFonts w:ascii="Arial" w:hAnsi="Arial" w:cs="Arial"/>
          <w:sz w:val="20"/>
          <w:szCs w:val="20"/>
        </w:rPr>
        <w:t>podpisaniu protokołu odbioru częściowego robót</w:t>
      </w:r>
      <w:r w:rsidR="001C7EF9" w:rsidRPr="0072470E">
        <w:rPr>
          <w:rFonts w:ascii="Arial" w:hAnsi="Arial" w:cs="Arial"/>
          <w:sz w:val="20"/>
          <w:szCs w:val="20"/>
        </w:rPr>
        <w:t>,</w:t>
      </w:r>
      <w:r w:rsidR="005D432C" w:rsidRPr="0072470E">
        <w:rPr>
          <w:rFonts w:ascii="Arial" w:hAnsi="Arial" w:cs="Arial"/>
          <w:sz w:val="20"/>
          <w:szCs w:val="20"/>
        </w:rPr>
        <w:t xml:space="preserve"> w wysokości </w:t>
      </w:r>
      <w:r w:rsidR="00D73A84" w:rsidRPr="0072470E">
        <w:rPr>
          <w:rFonts w:ascii="Arial" w:hAnsi="Arial" w:cs="Arial"/>
          <w:sz w:val="20"/>
          <w:szCs w:val="20"/>
        </w:rPr>
        <w:t>ustalo</w:t>
      </w:r>
      <w:r w:rsidR="005D432C" w:rsidRPr="0072470E">
        <w:rPr>
          <w:rFonts w:ascii="Arial" w:hAnsi="Arial" w:cs="Arial"/>
          <w:sz w:val="20"/>
          <w:szCs w:val="20"/>
        </w:rPr>
        <w:t>nej w protokole,</w:t>
      </w:r>
      <w:r w:rsidR="006B1CA8" w:rsidRPr="0072470E">
        <w:rPr>
          <w:rFonts w:ascii="Arial" w:hAnsi="Arial" w:cs="Arial"/>
          <w:sz w:val="20"/>
          <w:szCs w:val="20"/>
        </w:rPr>
        <w:t xml:space="preserve"> o którym mowa w §10 ust.1 pkt. 1</w:t>
      </w:r>
      <w:r w:rsidR="004B0402" w:rsidRPr="0072470E">
        <w:rPr>
          <w:rFonts w:ascii="Arial" w:hAnsi="Arial" w:cs="Arial"/>
          <w:sz w:val="20"/>
          <w:szCs w:val="20"/>
        </w:rPr>
        <w:t>;</w:t>
      </w:r>
    </w:p>
    <w:p w14:paraId="2B76E47C" w14:textId="5E60B1F3" w:rsidR="00A61F5E" w:rsidRPr="0072470E" w:rsidRDefault="00A61F5E" w:rsidP="00174C54">
      <w:pPr>
        <w:numPr>
          <w:ilvl w:val="1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II rata</w:t>
      </w:r>
      <w:r w:rsidR="00993CD4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– po wyko</w:t>
      </w:r>
      <w:r w:rsidR="00174C54" w:rsidRPr="0072470E">
        <w:rPr>
          <w:rFonts w:ascii="Arial" w:hAnsi="Arial" w:cs="Arial"/>
          <w:sz w:val="20"/>
          <w:szCs w:val="20"/>
        </w:rPr>
        <w:t>naniu całego</w:t>
      </w:r>
      <w:r w:rsidR="00807CFF" w:rsidRPr="0072470E">
        <w:rPr>
          <w:rFonts w:ascii="Arial" w:hAnsi="Arial" w:cs="Arial"/>
          <w:sz w:val="20"/>
          <w:szCs w:val="20"/>
        </w:rPr>
        <w:t xml:space="preserve"> przedmiotu umowy, </w:t>
      </w:r>
      <w:r w:rsidR="008F543C" w:rsidRPr="0072470E">
        <w:rPr>
          <w:rFonts w:ascii="Arial" w:hAnsi="Arial" w:cs="Arial"/>
          <w:sz w:val="20"/>
          <w:szCs w:val="20"/>
        </w:rPr>
        <w:t>w wysokości ustalonej w harmonogramie rzeczowo – finansowym robót, stanowiącym załącznik do umowy</w:t>
      </w:r>
      <w:r w:rsidRPr="0072470E">
        <w:rPr>
          <w:rFonts w:ascii="Arial" w:hAnsi="Arial" w:cs="Arial"/>
          <w:sz w:val="20"/>
          <w:szCs w:val="20"/>
        </w:rPr>
        <w:t xml:space="preserve"> – po podpisaniu protokołu odbioru końcowego, </w:t>
      </w:r>
      <w:r w:rsidR="005D432C" w:rsidRPr="0072470E">
        <w:rPr>
          <w:rFonts w:ascii="Arial" w:hAnsi="Arial" w:cs="Arial"/>
          <w:sz w:val="20"/>
          <w:szCs w:val="20"/>
        </w:rPr>
        <w:t xml:space="preserve">w wysokości </w:t>
      </w:r>
      <w:r w:rsidR="00D73A84" w:rsidRPr="0072470E">
        <w:rPr>
          <w:rFonts w:ascii="Arial" w:hAnsi="Arial" w:cs="Arial"/>
          <w:sz w:val="20"/>
          <w:szCs w:val="20"/>
        </w:rPr>
        <w:t>usta</w:t>
      </w:r>
      <w:r w:rsidR="005126A9" w:rsidRPr="0072470E">
        <w:rPr>
          <w:rFonts w:ascii="Arial" w:hAnsi="Arial" w:cs="Arial"/>
          <w:sz w:val="20"/>
          <w:szCs w:val="20"/>
        </w:rPr>
        <w:t>l</w:t>
      </w:r>
      <w:r w:rsidR="005D432C" w:rsidRPr="0072470E">
        <w:rPr>
          <w:rFonts w:ascii="Arial" w:hAnsi="Arial" w:cs="Arial"/>
          <w:sz w:val="20"/>
          <w:szCs w:val="20"/>
        </w:rPr>
        <w:t>onej</w:t>
      </w:r>
      <w:r w:rsidR="005126A9" w:rsidRPr="0072470E">
        <w:rPr>
          <w:rFonts w:ascii="Arial" w:hAnsi="Arial" w:cs="Arial"/>
          <w:sz w:val="20"/>
          <w:szCs w:val="20"/>
        </w:rPr>
        <w:t xml:space="preserve"> w protokole,</w:t>
      </w:r>
      <w:r w:rsidR="005D432C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o którym mowa w §10 ust.1 pkt.</w:t>
      </w:r>
      <w:r w:rsidR="00BE1574" w:rsidRPr="0072470E">
        <w:rPr>
          <w:rFonts w:ascii="Arial" w:hAnsi="Arial" w:cs="Arial"/>
          <w:sz w:val="20"/>
          <w:szCs w:val="20"/>
        </w:rPr>
        <w:t xml:space="preserve"> </w:t>
      </w:r>
      <w:r w:rsidR="0013674A">
        <w:rPr>
          <w:rFonts w:ascii="Arial" w:hAnsi="Arial" w:cs="Arial"/>
          <w:sz w:val="20"/>
          <w:szCs w:val="20"/>
        </w:rPr>
        <w:t>2</w:t>
      </w:r>
      <w:r w:rsidR="005126A9" w:rsidRPr="0072470E">
        <w:rPr>
          <w:rFonts w:ascii="Arial" w:hAnsi="Arial" w:cs="Arial"/>
          <w:sz w:val="20"/>
          <w:szCs w:val="20"/>
        </w:rPr>
        <w:t>, pomni</w:t>
      </w:r>
      <w:r w:rsidR="00D73A84" w:rsidRPr="0072470E">
        <w:rPr>
          <w:rFonts w:ascii="Arial" w:hAnsi="Arial" w:cs="Arial"/>
          <w:sz w:val="20"/>
          <w:szCs w:val="20"/>
        </w:rPr>
        <w:t>ejszonej o kwotę wypłaconych wcześniej środków</w:t>
      </w:r>
      <w:r w:rsidR="00756687">
        <w:rPr>
          <w:rFonts w:ascii="Arial" w:hAnsi="Arial" w:cs="Arial"/>
          <w:sz w:val="20"/>
          <w:szCs w:val="20"/>
        </w:rPr>
        <w:t>.</w:t>
      </w:r>
    </w:p>
    <w:p w14:paraId="0B282358" w14:textId="77777777" w:rsidR="00174C54" w:rsidRPr="0072470E" w:rsidRDefault="00174C54" w:rsidP="00174C5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7AB0C25" w14:textId="29789477" w:rsidR="00D446C0" w:rsidRPr="0072470E" w:rsidRDefault="00D446C0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dopuszcza na warunkach określonych niniejszą umową</w:t>
      </w:r>
      <w:r w:rsidR="00E56C66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możliwość wystąpienia w trakcie realizacji przedmiotu umowy koniecznoś</w:t>
      </w:r>
      <w:r w:rsidR="00E56C66">
        <w:rPr>
          <w:rFonts w:ascii="Arial" w:hAnsi="Arial" w:cs="Arial"/>
          <w:sz w:val="20"/>
          <w:szCs w:val="20"/>
        </w:rPr>
        <w:t>ci</w:t>
      </w:r>
      <w:r w:rsidRPr="0072470E">
        <w:rPr>
          <w:rFonts w:ascii="Arial" w:hAnsi="Arial" w:cs="Arial"/>
          <w:sz w:val="20"/>
          <w:szCs w:val="20"/>
        </w:rPr>
        <w:t xml:space="preserve"> wykonania robót zamiennych </w:t>
      </w:r>
      <w:r w:rsidR="00D73A84" w:rsidRPr="0072470E">
        <w:rPr>
          <w:rFonts w:ascii="Arial" w:hAnsi="Arial" w:cs="Arial"/>
          <w:sz w:val="20"/>
          <w:szCs w:val="20"/>
        </w:rPr>
        <w:t>lub konieczn</w:t>
      </w:r>
      <w:r w:rsidRPr="0072470E">
        <w:rPr>
          <w:rFonts w:ascii="Arial" w:hAnsi="Arial" w:cs="Arial"/>
          <w:sz w:val="20"/>
          <w:szCs w:val="20"/>
        </w:rPr>
        <w:t xml:space="preserve">ych w stosunku do przewidzianych dokumentacją projektową w sytuacji, gdy wykonanie tych robót będzie niezbędne do prawidłowego </w:t>
      </w:r>
      <w:r w:rsidR="001E2E76" w:rsidRPr="0072470E">
        <w:rPr>
          <w:rFonts w:ascii="Arial" w:hAnsi="Arial" w:cs="Arial"/>
          <w:sz w:val="20"/>
          <w:szCs w:val="20"/>
        </w:rPr>
        <w:t xml:space="preserve">wykonania przedmiotu umowy. </w:t>
      </w:r>
    </w:p>
    <w:p w14:paraId="3C33D26F" w14:textId="11E46ECD" w:rsidR="001E2E76" w:rsidRPr="0072470E" w:rsidRDefault="001E2E76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Przewiduje się także</w:t>
      </w:r>
      <w:r w:rsidR="00E56C66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możliwość ograniczenia zakresu rzeczowego przedmiotu umowy (roboty zaniechane) w sytuacji, gdy wykonanie tych robót będzie zbędne do prawidłowego wykonania przedmiotu umowy. </w:t>
      </w:r>
    </w:p>
    <w:p w14:paraId="65D4C3E9" w14:textId="217EC728" w:rsidR="000E7C38" w:rsidRPr="0072470E" w:rsidRDefault="000E7C38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Wynagrodzenie Wykonawcy za wykonanie robót budowlanych</w:t>
      </w:r>
      <w:r w:rsidR="00D446C0" w:rsidRPr="0072470E">
        <w:rPr>
          <w:rFonts w:ascii="Arial" w:hAnsi="Arial" w:cs="Arial"/>
          <w:sz w:val="20"/>
          <w:szCs w:val="20"/>
        </w:rPr>
        <w:t xml:space="preserve"> zostanie ustalone z zastosowaniem następujących zasad: </w:t>
      </w:r>
    </w:p>
    <w:p w14:paraId="5ABD6621" w14:textId="616D605A" w:rsidR="00D446C0" w:rsidRPr="0072470E" w:rsidRDefault="001E2E76" w:rsidP="00D446C0">
      <w:pPr>
        <w:pStyle w:val="Akapitzlist"/>
        <w:numPr>
          <w:ilvl w:val="0"/>
          <w:numId w:val="43"/>
        </w:numPr>
        <w:tabs>
          <w:tab w:val="num" w:pos="42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Jeżeli roboty wynikające </w:t>
      </w:r>
      <w:bookmarkStart w:id="0" w:name="_Hlk98760119"/>
      <w:r w:rsidRPr="0072470E">
        <w:rPr>
          <w:rFonts w:ascii="Arial" w:hAnsi="Arial" w:cs="Arial"/>
          <w:sz w:val="20"/>
          <w:szCs w:val="20"/>
        </w:rPr>
        <w:t xml:space="preserve">z § 9  ust. </w:t>
      </w:r>
      <w:r w:rsidR="00585488" w:rsidRPr="0072470E">
        <w:rPr>
          <w:rFonts w:ascii="Arial" w:hAnsi="Arial" w:cs="Arial"/>
          <w:sz w:val="20"/>
          <w:szCs w:val="20"/>
        </w:rPr>
        <w:t>4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03364B" w:rsidRPr="0072470E">
        <w:rPr>
          <w:rFonts w:ascii="Arial" w:hAnsi="Arial" w:cs="Arial"/>
          <w:sz w:val="20"/>
          <w:szCs w:val="20"/>
        </w:rPr>
        <w:t>i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585488" w:rsidRPr="0072470E">
        <w:rPr>
          <w:rFonts w:ascii="Arial" w:hAnsi="Arial" w:cs="Arial"/>
          <w:sz w:val="20"/>
          <w:szCs w:val="20"/>
        </w:rPr>
        <w:t>5</w:t>
      </w:r>
      <w:r w:rsidRPr="0072470E">
        <w:rPr>
          <w:rFonts w:ascii="Arial" w:hAnsi="Arial" w:cs="Arial"/>
          <w:sz w:val="20"/>
          <w:szCs w:val="20"/>
        </w:rPr>
        <w:t xml:space="preserve"> umowy, </w:t>
      </w:r>
      <w:bookmarkEnd w:id="0"/>
      <w:r w:rsidRPr="0072470E">
        <w:rPr>
          <w:rFonts w:ascii="Arial" w:hAnsi="Arial" w:cs="Arial"/>
          <w:sz w:val="20"/>
          <w:szCs w:val="20"/>
        </w:rPr>
        <w:t>nie odpowiadają opisowi pozycji w kosztorysie ofertowym</w:t>
      </w:r>
      <w:r w:rsidR="0003364B" w:rsidRPr="0072470E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ale jest możliwe ustalenie nowej ceny na podstawie ceny jednostkowej z kosztorysu ofertowego</w:t>
      </w:r>
      <w:r w:rsidR="0003364B" w:rsidRPr="0072470E">
        <w:rPr>
          <w:rFonts w:ascii="Arial" w:hAnsi="Arial" w:cs="Arial"/>
          <w:sz w:val="20"/>
          <w:szCs w:val="20"/>
        </w:rPr>
        <w:t xml:space="preserve"> złożonego przez Wykonawcę wraz z ofertą</w:t>
      </w:r>
      <w:r w:rsidR="003F7EAE" w:rsidRPr="0072470E">
        <w:rPr>
          <w:rFonts w:ascii="Arial" w:hAnsi="Arial" w:cs="Arial"/>
          <w:sz w:val="20"/>
          <w:szCs w:val="20"/>
        </w:rPr>
        <w:t xml:space="preserve"> – wykonawca przedkłada</w:t>
      </w:r>
      <w:r w:rsidR="00D73A84" w:rsidRPr="0072470E">
        <w:rPr>
          <w:rFonts w:ascii="Arial" w:hAnsi="Arial" w:cs="Arial"/>
          <w:sz w:val="20"/>
          <w:szCs w:val="20"/>
        </w:rPr>
        <w:t xml:space="preserve"> kalkulację ceny jednostkowej tych robót</w:t>
      </w:r>
      <w:r w:rsidR="0001098F" w:rsidRPr="0072470E">
        <w:rPr>
          <w:rFonts w:ascii="Arial" w:hAnsi="Arial" w:cs="Arial"/>
          <w:sz w:val="20"/>
          <w:szCs w:val="20"/>
        </w:rPr>
        <w:t xml:space="preserve"> sporządzoną w oparciu o ceny jednostkowe wynikające z kosztorysu ofertowego</w:t>
      </w:r>
      <w:r w:rsidR="00756687">
        <w:rPr>
          <w:rFonts w:ascii="Arial" w:hAnsi="Arial" w:cs="Arial"/>
          <w:sz w:val="20"/>
          <w:szCs w:val="20"/>
        </w:rPr>
        <w:t>;</w:t>
      </w:r>
    </w:p>
    <w:p w14:paraId="277F631C" w14:textId="6A3366C8" w:rsidR="002D3EDE" w:rsidRPr="0072470E" w:rsidRDefault="002D3EDE" w:rsidP="00D446C0">
      <w:pPr>
        <w:pStyle w:val="Akapitzlist"/>
        <w:numPr>
          <w:ilvl w:val="0"/>
          <w:numId w:val="43"/>
        </w:numPr>
        <w:tabs>
          <w:tab w:val="num" w:pos="42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Jeżeli nie można wycenić robót, wynikających z § 9  ust. </w:t>
      </w:r>
      <w:r w:rsidR="00585488" w:rsidRPr="0072470E">
        <w:rPr>
          <w:rFonts w:ascii="Arial" w:hAnsi="Arial" w:cs="Arial"/>
          <w:sz w:val="20"/>
          <w:szCs w:val="20"/>
        </w:rPr>
        <w:t>4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03364B" w:rsidRPr="0072470E">
        <w:rPr>
          <w:rFonts w:ascii="Arial" w:hAnsi="Arial" w:cs="Arial"/>
          <w:sz w:val="20"/>
          <w:szCs w:val="20"/>
        </w:rPr>
        <w:t>i</w:t>
      </w:r>
      <w:r w:rsidRPr="0072470E">
        <w:rPr>
          <w:rFonts w:ascii="Arial" w:hAnsi="Arial" w:cs="Arial"/>
          <w:sz w:val="20"/>
          <w:szCs w:val="20"/>
        </w:rPr>
        <w:t xml:space="preserve"> </w:t>
      </w:r>
      <w:r w:rsidR="00585488" w:rsidRPr="0072470E">
        <w:rPr>
          <w:rFonts w:ascii="Arial" w:hAnsi="Arial" w:cs="Arial"/>
          <w:sz w:val="20"/>
          <w:szCs w:val="20"/>
        </w:rPr>
        <w:t>5</w:t>
      </w:r>
      <w:r w:rsidRPr="0072470E">
        <w:rPr>
          <w:rFonts w:ascii="Arial" w:hAnsi="Arial" w:cs="Arial"/>
          <w:sz w:val="20"/>
          <w:szCs w:val="20"/>
        </w:rPr>
        <w:t xml:space="preserve"> umowy, z zastosowaniem metody o której mowa w pkt. 1, Wykonawca powinien przedłożyć do akceptacji zamawiającemu kalkulację ceny jednostkowej tych robót z uwzględnieniem cen czynników produkcji nie wyższych od niskich cen publikowanych w wydawnictwach branżowych (np. SEKO</w:t>
      </w:r>
      <w:r w:rsidR="00AA244F" w:rsidRPr="0072470E">
        <w:rPr>
          <w:rFonts w:ascii="Arial" w:hAnsi="Arial" w:cs="Arial"/>
          <w:sz w:val="20"/>
          <w:szCs w:val="20"/>
        </w:rPr>
        <w:t>CE</w:t>
      </w:r>
      <w:r w:rsidRPr="0072470E">
        <w:rPr>
          <w:rFonts w:ascii="Arial" w:hAnsi="Arial" w:cs="Arial"/>
          <w:sz w:val="20"/>
          <w:szCs w:val="20"/>
        </w:rPr>
        <w:t xml:space="preserve">NBUD) dla województwa warmińsko – mazurskiego, aktualnych w miesiącu przyporządzającym miesiąc, w którym kalkulacja jest sporządzana. </w:t>
      </w:r>
    </w:p>
    <w:p w14:paraId="4E58842D" w14:textId="31E79C3D" w:rsidR="0020532E" w:rsidRPr="0072470E" w:rsidRDefault="0020532E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dokona wyliczeń</w:t>
      </w:r>
      <w:r w:rsidR="00E56C66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o których mowa w ust. </w:t>
      </w:r>
      <w:r w:rsidR="00585488" w:rsidRPr="0072470E">
        <w:rPr>
          <w:rFonts w:ascii="Arial" w:hAnsi="Arial" w:cs="Arial"/>
          <w:sz w:val="20"/>
          <w:szCs w:val="20"/>
        </w:rPr>
        <w:t>6</w:t>
      </w:r>
      <w:r w:rsidRPr="0072470E">
        <w:rPr>
          <w:rFonts w:ascii="Arial" w:hAnsi="Arial" w:cs="Arial"/>
          <w:sz w:val="20"/>
          <w:szCs w:val="20"/>
        </w:rPr>
        <w:t xml:space="preserve"> oraz przedstawi Zamawiającemu za pośrednictwem inspektora nadzoru inwestorskiego do </w:t>
      </w:r>
      <w:r w:rsidR="00F3426A" w:rsidRPr="0072470E">
        <w:rPr>
          <w:rFonts w:ascii="Arial" w:hAnsi="Arial" w:cs="Arial"/>
          <w:sz w:val="20"/>
          <w:szCs w:val="20"/>
        </w:rPr>
        <w:t>akceptacji</w:t>
      </w:r>
      <w:r w:rsidR="00E56C66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wysokość wynagrodzenia za roboty, o których mowa w ust. </w:t>
      </w:r>
      <w:r w:rsidR="00585488" w:rsidRPr="0072470E">
        <w:rPr>
          <w:rFonts w:ascii="Arial" w:hAnsi="Arial" w:cs="Arial"/>
          <w:sz w:val="20"/>
          <w:szCs w:val="20"/>
        </w:rPr>
        <w:t>4</w:t>
      </w:r>
      <w:r w:rsidRPr="0072470E">
        <w:rPr>
          <w:rFonts w:ascii="Arial" w:hAnsi="Arial" w:cs="Arial"/>
          <w:sz w:val="20"/>
          <w:szCs w:val="20"/>
        </w:rPr>
        <w:t xml:space="preserve"> i </w:t>
      </w:r>
      <w:r w:rsidR="00585488" w:rsidRPr="0072470E">
        <w:rPr>
          <w:rFonts w:ascii="Arial" w:hAnsi="Arial" w:cs="Arial"/>
          <w:sz w:val="20"/>
          <w:szCs w:val="20"/>
        </w:rPr>
        <w:t>5</w:t>
      </w:r>
      <w:r w:rsidRPr="0072470E">
        <w:rPr>
          <w:rFonts w:ascii="Arial" w:hAnsi="Arial" w:cs="Arial"/>
          <w:sz w:val="20"/>
          <w:szCs w:val="20"/>
        </w:rPr>
        <w:t xml:space="preserve">, przed rozpoczęciem tych robót. </w:t>
      </w:r>
    </w:p>
    <w:p w14:paraId="1DE0A696" w14:textId="6D115E38" w:rsidR="00A61F5E" w:rsidRPr="0072470E" w:rsidRDefault="00A61F5E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Podstawą do wystawienia faktur jest każdorazowo podpisany przez strony protokół dotyczący odbioru robót, o którym mowa w § 10 ust. 10.</w:t>
      </w:r>
    </w:p>
    <w:p w14:paraId="4E638422" w14:textId="77777777" w:rsidR="000B5139" w:rsidRPr="0072470E" w:rsidRDefault="00A35911" w:rsidP="00CE1DB3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Faktury należy wystawić na</w:t>
      </w:r>
      <w:r w:rsidR="000B5139" w:rsidRPr="0072470E">
        <w:rPr>
          <w:rFonts w:ascii="Arial" w:hAnsi="Arial" w:cs="Arial"/>
          <w:sz w:val="20"/>
          <w:szCs w:val="20"/>
        </w:rPr>
        <w:t xml:space="preserve">: </w:t>
      </w:r>
    </w:p>
    <w:p w14:paraId="5AD0FCAB" w14:textId="77777777" w:rsidR="000B5139" w:rsidRPr="0072470E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Powiat Nowomiejski </w:t>
      </w:r>
    </w:p>
    <w:p w14:paraId="1E7A10AD" w14:textId="77777777" w:rsidR="000B5139" w:rsidRPr="0072470E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ul. Rynek 1;   13-300 Nowe Miasto Lubawskie</w:t>
      </w:r>
    </w:p>
    <w:p w14:paraId="4BDE8D8C" w14:textId="77777777" w:rsidR="000B5139" w:rsidRPr="0072470E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NIP 877 14 60 784</w:t>
      </w:r>
    </w:p>
    <w:p w14:paraId="33E8FF63" w14:textId="77777777" w:rsidR="000B5139" w:rsidRPr="0072470E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Odbiorcą i płatnikiem faktury będzie:</w:t>
      </w:r>
    </w:p>
    <w:p w14:paraId="0C9A5667" w14:textId="77777777" w:rsidR="000B5139" w:rsidRPr="0072470E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Starostwo Powiatowe</w:t>
      </w:r>
    </w:p>
    <w:p w14:paraId="17F1744E" w14:textId="77777777" w:rsidR="00697761" w:rsidRPr="0072470E" w:rsidRDefault="000B5139" w:rsidP="006E047B">
      <w:pPr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ul. Rynek 1; 13</w:t>
      </w:r>
      <w:r w:rsidR="006E047B" w:rsidRPr="0072470E">
        <w:rPr>
          <w:rFonts w:ascii="Arial" w:hAnsi="Arial" w:cs="Arial"/>
          <w:sz w:val="20"/>
          <w:szCs w:val="20"/>
        </w:rPr>
        <w:t xml:space="preserve"> – </w:t>
      </w:r>
      <w:r w:rsidRPr="0072470E">
        <w:rPr>
          <w:rFonts w:ascii="Arial" w:hAnsi="Arial" w:cs="Arial"/>
          <w:sz w:val="20"/>
          <w:szCs w:val="20"/>
        </w:rPr>
        <w:t xml:space="preserve">300 Nowe Miasto Lubawskie </w:t>
      </w:r>
      <w:r w:rsidR="00441D64" w:rsidRPr="0072470E">
        <w:rPr>
          <w:rFonts w:ascii="Arial" w:hAnsi="Arial" w:cs="Arial"/>
          <w:sz w:val="20"/>
          <w:szCs w:val="20"/>
        </w:rPr>
        <w:t xml:space="preserve"> </w:t>
      </w:r>
    </w:p>
    <w:p w14:paraId="2507815F" w14:textId="242B18A7" w:rsidR="00717708" w:rsidRPr="0072470E" w:rsidRDefault="00697761" w:rsidP="00CE1DB3">
      <w:pPr>
        <w:numPr>
          <w:ilvl w:val="0"/>
          <w:numId w:val="17"/>
        </w:numPr>
        <w:tabs>
          <w:tab w:val="num" w:pos="426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Termin płatności </w:t>
      </w:r>
      <w:r w:rsidR="00695F34" w:rsidRPr="0072470E">
        <w:rPr>
          <w:rFonts w:ascii="Arial" w:hAnsi="Arial" w:cs="Arial"/>
          <w:sz w:val="20"/>
          <w:szCs w:val="20"/>
        </w:rPr>
        <w:t>faktur</w:t>
      </w:r>
      <w:r w:rsidR="006D70BA" w:rsidRPr="0072470E">
        <w:rPr>
          <w:rFonts w:ascii="Arial" w:hAnsi="Arial" w:cs="Arial"/>
          <w:sz w:val="20"/>
          <w:szCs w:val="20"/>
        </w:rPr>
        <w:t>y</w:t>
      </w:r>
      <w:r w:rsidR="00695F34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wynosi </w:t>
      </w:r>
      <w:r w:rsidR="004B0402" w:rsidRPr="0072470E">
        <w:rPr>
          <w:rFonts w:ascii="Arial" w:hAnsi="Arial" w:cs="Arial"/>
          <w:sz w:val="20"/>
          <w:szCs w:val="20"/>
        </w:rPr>
        <w:t xml:space="preserve">do </w:t>
      </w:r>
      <w:r w:rsidRPr="0072470E">
        <w:rPr>
          <w:rFonts w:ascii="Arial" w:hAnsi="Arial" w:cs="Arial"/>
          <w:sz w:val="20"/>
          <w:szCs w:val="20"/>
        </w:rPr>
        <w:t>3</w:t>
      </w:r>
      <w:r w:rsidR="0013674A">
        <w:rPr>
          <w:rFonts w:ascii="Arial" w:hAnsi="Arial" w:cs="Arial"/>
          <w:sz w:val="20"/>
          <w:szCs w:val="20"/>
        </w:rPr>
        <w:t>5</w:t>
      </w:r>
      <w:r w:rsidRPr="0072470E">
        <w:rPr>
          <w:rFonts w:ascii="Arial" w:hAnsi="Arial" w:cs="Arial"/>
          <w:sz w:val="20"/>
          <w:szCs w:val="20"/>
        </w:rPr>
        <w:t xml:space="preserve"> dni od daty doręczenia do Zamawiającego prawidłowo wystawionej faktury.</w:t>
      </w:r>
    </w:p>
    <w:p w14:paraId="3DEBC38C" w14:textId="3B4C9FF9" w:rsidR="0013674A" w:rsidRDefault="0013674A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zapewnia </w:t>
      </w:r>
      <w:r w:rsidR="002B42CE">
        <w:rPr>
          <w:rFonts w:ascii="Arial" w:hAnsi="Arial" w:cs="Arial"/>
          <w:sz w:val="20"/>
          <w:szCs w:val="20"/>
        </w:rPr>
        <w:t>finasowanie</w:t>
      </w:r>
      <w:r>
        <w:rPr>
          <w:rFonts w:ascii="Arial" w:hAnsi="Arial" w:cs="Arial"/>
          <w:sz w:val="20"/>
          <w:szCs w:val="20"/>
        </w:rPr>
        <w:t xml:space="preserve"> zadania w części niepokrytej udziałem własnym </w:t>
      </w:r>
      <w:r w:rsidR="002B42CE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, do czasu odbioru końcowego zadania, z jednoczesnym zastrzeżeniem, że zapłata </w:t>
      </w:r>
      <w:r>
        <w:rPr>
          <w:rFonts w:ascii="Arial" w:hAnsi="Arial" w:cs="Arial"/>
          <w:sz w:val="20"/>
          <w:szCs w:val="20"/>
        </w:rPr>
        <w:lastRenderedPageBreak/>
        <w:t xml:space="preserve">II raty wynagrodzenia umownego nastąpi po </w:t>
      </w:r>
      <w:r w:rsidR="002B42CE">
        <w:rPr>
          <w:rFonts w:ascii="Arial" w:hAnsi="Arial" w:cs="Arial"/>
          <w:sz w:val="20"/>
          <w:szCs w:val="20"/>
        </w:rPr>
        <w:t>wykonaniu</w:t>
      </w:r>
      <w:r>
        <w:rPr>
          <w:rFonts w:ascii="Arial" w:hAnsi="Arial" w:cs="Arial"/>
          <w:sz w:val="20"/>
          <w:szCs w:val="20"/>
        </w:rPr>
        <w:t xml:space="preserve"> zadania w terminie nie dłuższym niż 35 dni od dnia jej odbioru</w:t>
      </w:r>
      <w:r w:rsidR="002B42CE">
        <w:rPr>
          <w:rFonts w:ascii="Arial" w:hAnsi="Arial" w:cs="Arial"/>
          <w:sz w:val="20"/>
          <w:szCs w:val="20"/>
        </w:rPr>
        <w:t xml:space="preserve"> końcowego. </w:t>
      </w:r>
    </w:p>
    <w:p w14:paraId="2BFAD35C" w14:textId="7B5318CF" w:rsidR="008C03C7" w:rsidRPr="0072470E" w:rsidRDefault="008C03C7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umożliwia Wykonawcy zgodnie z zasadami określonymi w Ustawie z dnia 9 listopada 2018r. o elektronicznym fakturowaniu w zamówieniach publicznych, koncesjach na roboty budowlane lub usługi oraz partnerstwie publ</w:t>
      </w:r>
      <w:r w:rsidR="004607E8" w:rsidRPr="0072470E">
        <w:rPr>
          <w:rFonts w:ascii="Arial" w:hAnsi="Arial" w:cs="Arial"/>
          <w:sz w:val="20"/>
          <w:szCs w:val="20"/>
        </w:rPr>
        <w:t>iczno – prywatnym (Dz. U. z 2020r. poz. 1666</w:t>
      </w:r>
      <w:r w:rsidRPr="0072470E">
        <w:rPr>
          <w:rFonts w:ascii="Arial" w:hAnsi="Arial" w:cs="Arial"/>
          <w:sz w:val="20"/>
          <w:szCs w:val="20"/>
        </w:rPr>
        <w:t xml:space="preserve">) przesłanie ustrukturyzowanych faktur elektronicznych oraz innych ustrukturyzowanych dokumentów elektronicznych, po uprzednim 7 dniowym zgłoszeniu takiego zamiaru Zamawiającemu. </w:t>
      </w:r>
    </w:p>
    <w:p w14:paraId="508B2C97" w14:textId="77777777" w:rsidR="008C03C7" w:rsidRPr="0072470E" w:rsidRDefault="008C03C7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oświadcza, że będzie realizować płatności za faktury z zastosowaniem mechanizmu podzielonej płatności, tzw. Split payment.</w:t>
      </w:r>
    </w:p>
    <w:p w14:paraId="063A713B" w14:textId="77777777" w:rsidR="002E0048" w:rsidRPr="0072470E" w:rsidRDefault="008C03C7" w:rsidP="001C7EF9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Tahoma" w:hAnsi="Tahoma" w:cs="Tahoma"/>
          <w:iCs/>
          <w:sz w:val="20"/>
          <w:szCs w:val="20"/>
          <w:shd w:val="clear" w:color="auto" w:fill="FFFFFF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</w:t>
      </w:r>
    </w:p>
    <w:p w14:paraId="46EB499B" w14:textId="77777777" w:rsidR="004B0402" w:rsidRPr="0072470E" w:rsidRDefault="004B0402" w:rsidP="00953AA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1685C8" w14:textId="268E94B2" w:rsidR="00953AA2" w:rsidRPr="0072470E" w:rsidRDefault="00C001C0" w:rsidP="00953AA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10</w:t>
      </w:r>
      <w:r w:rsidR="00953AA2" w:rsidRPr="0072470E">
        <w:rPr>
          <w:rFonts w:ascii="Arial" w:hAnsi="Arial" w:cs="Arial"/>
          <w:b/>
          <w:sz w:val="20"/>
          <w:szCs w:val="20"/>
        </w:rPr>
        <w:t xml:space="preserve"> Odbiory robót </w:t>
      </w:r>
    </w:p>
    <w:p w14:paraId="7A16F69C" w14:textId="77777777" w:rsidR="00A61F5E" w:rsidRPr="0072470E" w:rsidRDefault="00A61F5E" w:rsidP="00A61F5E">
      <w:pPr>
        <w:numPr>
          <w:ilvl w:val="0"/>
          <w:numId w:val="8"/>
        </w:numPr>
        <w:spacing w:after="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Odbiór robót następować będzie w następujący sposób:</w:t>
      </w:r>
    </w:p>
    <w:p w14:paraId="5DFFBE46" w14:textId="11CC9D5F" w:rsidR="00A61F5E" w:rsidRDefault="00A61F5E" w:rsidP="00A61F5E">
      <w:pPr>
        <w:numPr>
          <w:ilvl w:val="1"/>
          <w:numId w:val="32"/>
        </w:numPr>
        <w:spacing w:after="0" w:line="240" w:lineRule="auto"/>
        <w:ind w:left="540" w:hanging="419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Odbiór częściowy ro</w:t>
      </w:r>
      <w:r w:rsidR="00B81A1A" w:rsidRPr="0072470E">
        <w:rPr>
          <w:rFonts w:ascii="Arial" w:hAnsi="Arial" w:cs="Arial"/>
          <w:sz w:val="20"/>
          <w:szCs w:val="20"/>
        </w:rPr>
        <w:t xml:space="preserve">bót </w:t>
      </w:r>
      <w:r w:rsidR="001C7EF9" w:rsidRPr="0072470E">
        <w:rPr>
          <w:rFonts w:ascii="Arial" w:hAnsi="Arial" w:cs="Arial"/>
          <w:sz w:val="20"/>
          <w:szCs w:val="20"/>
        </w:rPr>
        <w:t>po wykonaniu</w:t>
      </w:r>
      <w:r w:rsidR="00A1744F">
        <w:rPr>
          <w:rFonts w:ascii="Arial" w:hAnsi="Arial" w:cs="Arial"/>
          <w:sz w:val="20"/>
          <w:szCs w:val="20"/>
        </w:rPr>
        <w:t xml:space="preserve"> minimum</w:t>
      </w:r>
      <w:r w:rsidR="003F43FC" w:rsidRPr="0072470E">
        <w:rPr>
          <w:rFonts w:ascii="Arial" w:hAnsi="Arial" w:cs="Arial"/>
          <w:sz w:val="20"/>
          <w:szCs w:val="20"/>
        </w:rPr>
        <w:t xml:space="preserve"> </w:t>
      </w:r>
      <w:r w:rsidR="001C7EF9" w:rsidRPr="0072470E">
        <w:rPr>
          <w:rFonts w:ascii="Arial" w:hAnsi="Arial" w:cs="Arial"/>
          <w:sz w:val="20"/>
          <w:szCs w:val="20"/>
        </w:rPr>
        <w:t xml:space="preserve">5% przedmiotu umowy zgodnie z harmonogramem rzeczowo – finansowym </w:t>
      </w:r>
      <w:r w:rsidR="00215BA8" w:rsidRPr="0072470E">
        <w:rPr>
          <w:rFonts w:ascii="Arial" w:hAnsi="Arial" w:cs="Arial"/>
          <w:sz w:val="20"/>
          <w:szCs w:val="20"/>
        </w:rPr>
        <w:t>stanowiącym załącznik do umowy</w:t>
      </w:r>
      <w:r w:rsidR="00756687">
        <w:rPr>
          <w:rFonts w:ascii="Arial" w:hAnsi="Arial" w:cs="Arial"/>
          <w:sz w:val="20"/>
          <w:szCs w:val="20"/>
        </w:rPr>
        <w:t>;</w:t>
      </w:r>
    </w:p>
    <w:p w14:paraId="37336A28" w14:textId="77777777" w:rsidR="00A61F5E" w:rsidRPr="0072470E" w:rsidRDefault="00A61F5E" w:rsidP="00A61F5E">
      <w:pPr>
        <w:numPr>
          <w:ilvl w:val="1"/>
          <w:numId w:val="32"/>
        </w:numPr>
        <w:spacing w:after="120" w:line="240" w:lineRule="auto"/>
        <w:ind w:left="540" w:hanging="419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Odbiór końcowy – po wykonaniu całego przedmiotu umowy.</w:t>
      </w:r>
    </w:p>
    <w:p w14:paraId="4A7C5B7E" w14:textId="77777777" w:rsidR="00697761" w:rsidRPr="0072470E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Odbiorom częściowym podlegają roboty zanikające, ulegające zakryciu lub elementy robót według uzgodnień na budowie. Potwierdzeniem dokonania odbioru robót zanikających jest wpis do dziennika budowy.</w:t>
      </w:r>
    </w:p>
    <w:p w14:paraId="1FCEDE3F" w14:textId="77777777" w:rsidR="00697761" w:rsidRPr="0072470E" w:rsidRDefault="00807CFF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odbiorach robót, o których</w:t>
      </w:r>
      <w:r w:rsidR="00697761" w:rsidRPr="0072470E">
        <w:rPr>
          <w:rFonts w:ascii="Arial" w:hAnsi="Arial" w:cs="Arial"/>
          <w:sz w:val="20"/>
          <w:szCs w:val="20"/>
        </w:rPr>
        <w:t xml:space="preserve"> mowa w ust. 1 mają obowiązek uczestniczyć przedstawiciele Zamawiającego i Wykonawcy wymienieni w § </w:t>
      </w:r>
      <w:r w:rsidR="00376BA0" w:rsidRPr="0072470E">
        <w:rPr>
          <w:rFonts w:ascii="Arial" w:hAnsi="Arial" w:cs="Arial"/>
          <w:sz w:val="20"/>
          <w:szCs w:val="20"/>
        </w:rPr>
        <w:t>7</w:t>
      </w:r>
      <w:r w:rsidR="00A61F5E" w:rsidRPr="0072470E">
        <w:rPr>
          <w:rFonts w:ascii="Arial" w:hAnsi="Arial" w:cs="Arial"/>
          <w:sz w:val="20"/>
          <w:szCs w:val="20"/>
        </w:rPr>
        <w:t xml:space="preserve"> niniejszej umowy</w:t>
      </w:r>
      <w:r w:rsidR="00697761" w:rsidRPr="0072470E">
        <w:rPr>
          <w:rFonts w:ascii="Arial" w:hAnsi="Arial" w:cs="Arial"/>
          <w:sz w:val="20"/>
          <w:szCs w:val="20"/>
        </w:rPr>
        <w:t>.</w:t>
      </w:r>
    </w:p>
    <w:p w14:paraId="5E30D8D2" w14:textId="77777777" w:rsidR="00A61F5E" w:rsidRPr="0072470E" w:rsidRDefault="00A61F5E" w:rsidP="00A61F5E">
      <w:pPr>
        <w:numPr>
          <w:ilvl w:val="0"/>
          <w:numId w:val="8"/>
        </w:numPr>
        <w:spacing w:after="0" w:line="240" w:lineRule="auto"/>
        <w:ind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Do obowiązków Wykonawcy należy skompletowanie i przedstawienie Zamawiającemu dokumentów pozwalających na ocenę prawidłowego wykonania przedmiotu umowy, a w szczególności: </w:t>
      </w:r>
    </w:p>
    <w:p w14:paraId="12FAEA80" w14:textId="77777777" w:rsidR="00A61F5E" w:rsidRPr="0072470E" w:rsidRDefault="00A61F5E" w:rsidP="00A61F5E">
      <w:pPr>
        <w:numPr>
          <w:ilvl w:val="2"/>
          <w:numId w:val="8"/>
        </w:numPr>
        <w:tabs>
          <w:tab w:val="clear" w:pos="2340"/>
          <w:tab w:val="num" w:pos="567"/>
        </w:tabs>
        <w:spacing w:after="0" w:line="240" w:lineRule="auto"/>
        <w:ind w:left="420" w:hanging="278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przekazanie najpóźniej w dniu odbioru częściowego:</w:t>
      </w:r>
    </w:p>
    <w:p w14:paraId="3F02EDCB" w14:textId="77777777" w:rsidR="00A61F5E" w:rsidRPr="0072470E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wypełnionego dziennika budowy</w:t>
      </w:r>
      <w:r w:rsidR="00BE1574" w:rsidRPr="0072470E">
        <w:rPr>
          <w:rFonts w:ascii="Arial" w:hAnsi="Arial" w:cs="Arial"/>
          <w:sz w:val="20"/>
          <w:szCs w:val="20"/>
        </w:rPr>
        <w:t>;</w:t>
      </w:r>
    </w:p>
    <w:p w14:paraId="6E694E8C" w14:textId="1C7D0428" w:rsidR="00BE1574" w:rsidRPr="0072470E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zestawienia rzeczowo – finansowego robót wykonanych wraz  kosztorysem powykonawczym</w:t>
      </w:r>
      <w:r w:rsidR="00F3426A" w:rsidRPr="0072470E">
        <w:rPr>
          <w:rFonts w:ascii="Arial" w:hAnsi="Arial" w:cs="Arial"/>
          <w:sz w:val="20"/>
          <w:szCs w:val="20"/>
        </w:rPr>
        <w:t xml:space="preserve"> oraz obmiarem robót wyko</w:t>
      </w:r>
      <w:r w:rsidR="000D6BCF" w:rsidRPr="0072470E">
        <w:rPr>
          <w:rFonts w:ascii="Arial" w:hAnsi="Arial" w:cs="Arial"/>
          <w:sz w:val="20"/>
          <w:szCs w:val="20"/>
        </w:rPr>
        <w:t>n</w:t>
      </w:r>
      <w:r w:rsidR="00F3426A" w:rsidRPr="0072470E">
        <w:rPr>
          <w:rFonts w:ascii="Arial" w:hAnsi="Arial" w:cs="Arial"/>
          <w:sz w:val="20"/>
          <w:szCs w:val="20"/>
        </w:rPr>
        <w:t>anych</w:t>
      </w:r>
      <w:r w:rsidR="0001098F" w:rsidRPr="0072470E">
        <w:rPr>
          <w:rFonts w:ascii="Arial" w:hAnsi="Arial" w:cs="Arial"/>
          <w:sz w:val="20"/>
          <w:szCs w:val="20"/>
        </w:rPr>
        <w:t>,</w:t>
      </w:r>
      <w:r w:rsidR="00F3426A" w:rsidRPr="0072470E">
        <w:rPr>
          <w:rFonts w:ascii="Arial" w:hAnsi="Arial" w:cs="Arial"/>
          <w:sz w:val="20"/>
          <w:szCs w:val="20"/>
        </w:rPr>
        <w:t xml:space="preserve"> potwierdzonych przez inspektora nadzoru inwestorskiego</w:t>
      </w:r>
      <w:r w:rsidR="000D6BCF" w:rsidRPr="0072470E">
        <w:rPr>
          <w:rFonts w:ascii="Arial" w:hAnsi="Arial" w:cs="Arial"/>
          <w:sz w:val="20"/>
          <w:szCs w:val="20"/>
        </w:rPr>
        <w:t>,</w:t>
      </w:r>
    </w:p>
    <w:p w14:paraId="58F74DD7" w14:textId="5FDB227A" w:rsidR="00A61F5E" w:rsidRPr="0072470E" w:rsidRDefault="00863FF0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protokołów</w:t>
      </w:r>
      <w:r w:rsidR="00BE1574" w:rsidRPr="0072470E">
        <w:rPr>
          <w:rFonts w:ascii="Arial" w:hAnsi="Arial" w:cs="Arial"/>
          <w:sz w:val="20"/>
          <w:szCs w:val="20"/>
        </w:rPr>
        <w:t xml:space="preserve"> badań;</w:t>
      </w:r>
    </w:p>
    <w:p w14:paraId="22720A0C" w14:textId="77777777" w:rsidR="00A61F5E" w:rsidRPr="0072470E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aprobat technicznych;</w:t>
      </w:r>
    </w:p>
    <w:p w14:paraId="0BF83924" w14:textId="77777777" w:rsidR="00A61F5E" w:rsidRPr="0072470E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atestów i certyfikatów jakości;</w:t>
      </w:r>
    </w:p>
    <w:p w14:paraId="4CB4D831" w14:textId="77777777" w:rsidR="00A61F5E" w:rsidRPr="0072470E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deklaracji zgodności z PN, </w:t>
      </w:r>
    </w:p>
    <w:p w14:paraId="50D6BFE5" w14:textId="77777777" w:rsidR="00A61F5E" w:rsidRPr="0072470E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wszystkich innych dotyczących przedmiotu umowy</w:t>
      </w:r>
      <w:r w:rsidR="00BE1574" w:rsidRPr="0072470E">
        <w:rPr>
          <w:rFonts w:ascii="Arial" w:hAnsi="Arial" w:cs="Arial"/>
          <w:sz w:val="20"/>
          <w:szCs w:val="20"/>
        </w:rPr>
        <w:t xml:space="preserve"> (tj. np. kart gwarancyjnych wbudowanych urządzeń, protokołów kontroli nadzoru budowlanego, nadzoru archeolo</w:t>
      </w:r>
      <w:r w:rsidR="00174C54" w:rsidRPr="0072470E">
        <w:rPr>
          <w:rFonts w:ascii="Arial" w:hAnsi="Arial" w:cs="Arial"/>
          <w:sz w:val="20"/>
          <w:szCs w:val="20"/>
        </w:rPr>
        <w:t>g</w:t>
      </w:r>
      <w:r w:rsidR="00BE1574" w:rsidRPr="0072470E">
        <w:rPr>
          <w:rFonts w:ascii="Arial" w:hAnsi="Arial" w:cs="Arial"/>
          <w:sz w:val="20"/>
          <w:szCs w:val="20"/>
        </w:rPr>
        <w:t>icznego, konserwatora zabytków</w:t>
      </w:r>
      <w:r w:rsidR="00174C54" w:rsidRPr="0072470E">
        <w:rPr>
          <w:rFonts w:ascii="Arial" w:hAnsi="Arial" w:cs="Arial"/>
          <w:sz w:val="20"/>
          <w:szCs w:val="20"/>
        </w:rPr>
        <w:t>, decyzji wstrzymujących lub ograniczających prowadzenie robót, itp</w:t>
      </w:r>
      <w:r w:rsidRPr="0072470E">
        <w:rPr>
          <w:rFonts w:ascii="Arial" w:hAnsi="Arial" w:cs="Arial"/>
          <w:sz w:val="20"/>
          <w:szCs w:val="20"/>
        </w:rPr>
        <w:t>.</w:t>
      </w:r>
      <w:r w:rsidR="00174C54" w:rsidRPr="0072470E">
        <w:rPr>
          <w:rFonts w:ascii="Arial" w:hAnsi="Arial" w:cs="Arial"/>
          <w:sz w:val="20"/>
          <w:szCs w:val="20"/>
        </w:rPr>
        <w:t>)</w:t>
      </w:r>
    </w:p>
    <w:p w14:paraId="598C83D7" w14:textId="77777777" w:rsidR="00A61F5E" w:rsidRPr="0072470E" w:rsidRDefault="00A61F5E" w:rsidP="00A61F5E">
      <w:pPr>
        <w:numPr>
          <w:ilvl w:val="2"/>
          <w:numId w:val="8"/>
        </w:numPr>
        <w:tabs>
          <w:tab w:val="clear" w:pos="2340"/>
          <w:tab w:val="num" w:pos="567"/>
        </w:tabs>
        <w:spacing w:after="0" w:line="240" w:lineRule="auto"/>
        <w:ind w:left="420" w:hanging="278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przekazania najpóźniej w dniu odbioru końcowego</w:t>
      </w:r>
    </w:p>
    <w:p w14:paraId="7EAAAC2A" w14:textId="77777777" w:rsidR="00A61F5E" w:rsidRPr="0072470E" w:rsidRDefault="006A143E" w:rsidP="00A61F5E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dokumentów wymienionych</w:t>
      </w:r>
      <w:r w:rsidR="00A61F5E" w:rsidRPr="0072470E">
        <w:rPr>
          <w:rFonts w:ascii="Arial" w:hAnsi="Arial" w:cs="Arial"/>
          <w:sz w:val="20"/>
          <w:szCs w:val="20"/>
        </w:rPr>
        <w:t xml:space="preserve"> w ust.4 pkt</w:t>
      </w:r>
      <w:r w:rsidR="00BE1574" w:rsidRPr="0072470E">
        <w:rPr>
          <w:rFonts w:ascii="Arial" w:hAnsi="Arial" w:cs="Arial"/>
          <w:sz w:val="20"/>
          <w:szCs w:val="20"/>
        </w:rPr>
        <w:t>.</w:t>
      </w:r>
      <w:r w:rsidR="00A61F5E" w:rsidRPr="0072470E">
        <w:rPr>
          <w:rFonts w:ascii="Arial" w:hAnsi="Arial" w:cs="Arial"/>
          <w:sz w:val="20"/>
          <w:szCs w:val="20"/>
        </w:rPr>
        <w:t xml:space="preserve"> 1</w:t>
      </w:r>
    </w:p>
    <w:p w14:paraId="749BB806" w14:textId="77777777" w:rsidR="00A61F5E" w:rsidRPr="0072470E" w:rsidRDefault="00A61F5E" w:rsidP="00A61F5E">
      <w:pPr>
        <w:numPr>
          <w:ilvl w:val="0"/>
          <w:numId w:val="33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inwentaryzacji geodezyjnej powykonawczej</w:t>
      </w:r>
      <w:r w:rsidR="006A143E" w:rsidRPr="0072470E">
        <w:rPr>
          <w:rFonts w:ascii="Arial" w:hAnsi="Arial" w:cs="Arial"/>
          <w:sz w:val="20"/>
          <w:szCs w:val="20"/>
        </w:rPr>
        <w:t>.</w:t>
      </w:r>
    </w:p>
    <w:p w14:paraId="14EFA642" w14:textId="1ED43E8B" w:rsidR="00697761" w:rsidRPr="0072470E" w:rsidRDefault="00E972FA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Odbi</w:t>
      </w:r>
      <w:r w:rsidR="00807CFF" w:rsidRPr="0072470E">
        <w:rPr>
          <w:rFonts w:ascii="Arial" w:hAnsi="Arial" w:cs="Arial"/>
          <w:sz w:val="20"/>
          <w:szCs w:val="20"/>
        </w:rPr>
        <w:t>ory</w:t>
      </w:r>
      <w:r w:rsidR="00697761" w:rsidRPr="0072470E">
        <w:rPr>
          <w:rFonts w:ascii="Arial" w:hAnsi="Arial" w:cs="Arial"/>
          <w:sz w:val="20"/>
          <w:szCs w:val="20"/>
        </w:rPr>
        <w:t xml:space="preserve"> robót, o który</w:t>
      </w:r>
      <w:r w:rsidR="00807CFF" w:rsidRPr="0072470E">
        <w:rPr>
          <w:rFonts w:ascii="Arial" w:hAnsi="Arial" w:cs="Arial"/>
          <w:sz w:val="20"/>
          <w:szCs w:val="20"/>
        </w:rPr>
        <w:t>ch</w:t>
      </w:r>
      <w:r w:rsidRPr="0072470E">
        <w:rPr>
          <w:rFonts w:ascii="Arial" w:hAnsi="Arial" w:cs="Arial"/>
          <w:sz w:val="20"/>
          <w:szCs w:val="20"/>
        </w:rPr>
        <w:t xml:space="preserve"> mowa w ust.</w:t>
      </w:r>
      <w:r w:rsidR="00A3591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1 zostan</w:t>
      </w:r>
      <w:r w:rsidR="00807CFF" w:rsidRPr="0072470E">
        <w:rPr>
          <w:rFonts w:ascii="Arial" w:hAnsi="Arial" w:cs="Arial"/>
          <w:sz w:val="20"/>
          <w:szCs w:val="20"/>
        </w:rPr>
        <w:t>ą przeprowadzone</w:t>
      </w:r>
      <w:r w:rsidR="00697761" w:rsidRPr="0072470E">
        <w:rPr>
          <w:rFonts w:ascii="Arial" w:hAnsi="Arial" w:cs="Arial"/>
          <w:sz w:val="20"/>
          <w:szCs w:val="20"/>
        </w:rPr>
        <w:t xml:space="preserve"> przez Zamawiającego w ciągu </w:t>
      </w:r>
      <w:r w:rsidR="00FF7263" w:rsidRPr="0072470E">
        <w:rPr>
          <w:rFonts w:ascii="Arial" w:hAnsi="Arial" w:cs="Arial"/>
          <w:sz w:val="20"/>
          <w:szCs w:val="20"/>
        </w:rPr>
        <w:t>21</w:t>
      </w:r>
      <w:r w:rsidR="00A35911" w:rsidRPr="0072470E">
        <w:rPr>
          <w:rFonts w:ascii="Arial" w:hAnsi="Arial" w:cs="Arial"/>
          <w:sz w:val="20"/>
          <w:szCs w:val="20"/>
        </w:rPr>
        <w:t xml:space="preserve"> dni</w:t>
      </w:r>
      <w:r w:rsidR="00DE6DBB">
        <w:rPr>
          <w:rFonts w:ascii="Arial" w:hAnsi="Arial" w:cs="Arial"/>
          <w:sz w:val="20"/>
          <w:szCs w:val="20"/>
        </w:rPr>
        <w:t>,</w:t>
      </w:r>
      <w:r w:rsidR="00A35911" w:rsidRPr="0072470E">
        <w:rPr>
          <w:rFonts w:ascii="Arial" w:hAnsi="Arial" w:cs="Arial"/>
          <w:sz w:val="20"/>
          <w:szCs w:val="20"/>
        </w:rPr>
        <w:t xml:space="preserve"> od </w:t>
      </w:r>
      <w:r w:rsidR="00697761" w:rsidRPr="0072470E">
        <w:rPr>
          <w:rFonts w:ascii="Arial" w:hAnsi="Arial" w:cs="Arial"/>
          <w:sz w:val="20"/>
          <w:szCs w:val="20"/>
        </w:rPr>
        <w:t>zawiadomienia przez Wykonawcę</w:t>
      </w:r>
      <w:r w:rsidR="00DE6DBB">
        <w:rPr>
          <w:rFonts w:ascii="Arial" w:hAnsi="Arial" w:cs="Arial"/>
          <w:sz w:val="20"/>
          <w:szCs w:val="20"/>
        </w:rPr>
        <w:t>,</w:t>
      </w:r>
      <w:r w:rsidR="00697761" w:rsidRPr="0072470E">
        <w:rPr>
          <w:rFonts w:ascii="Arial" w:hAnsi="Arial" w:cs="Arial"/>
          <w:sz w:val="20"/>
          <w:szCs w:val="20"/>
        </w:rPr>
        <w:t xml:space="preserve"> o gotowości do odbioru. </w:t>
      </w:r>
    </w:p>
    <w:p w14:paraId="48C9F0FE" w14:textId="4F701949" w:rsidR="00697761" w:rsidRPr="0072470E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 osiągnięciu gotowości do odbioru</w:t>
      </w:r>
      <w:r w:rsidR="00DE6DBB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Wykonawca jest zobowiązany zawiadomić Zamawiającego. Zawiadomienie dokonane winno być na piśmie, a termin o którym mowa w ust.</w:t>
      </w:r>
      <w:r w:rsidR="00A3591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5 biegnie od dnia, w którym Zamawiający potwierdził fakt doręczenia zawiadomienia.</w:t>
      </w:r>
    </w:p>
    <w:p w14:paraId="062F10E6" w14:textId="77777777" w:rsidR="00697761" w:rsidRPr="0072470E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Dzień i godzinę odbioru wyznacza Zamawiający.</w:t>
      </w:r>
    </w:p>
    <w:p w14:paraId="56A80C1D" w14:textId="77777777" w:rsidR="00697761" w:rsidRPr="0072470E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Jeżeli w toku czynności odbioru zostanie stwierdzone, że Wykonawca nie osiągnął gotowości do odbioru z powodu nie zakończenia robót, stwierdzenia wad przedmiotu umowy lub nie wywiązania się z obowiązków, o których mowa w niniejszej umowie, Zamawiający może odmówić odbioru. W takim wypadku Wykonawca pozostaje w zwłoce.</w:t>
      </w:r>
    </w:p>
    <w:p w14:paraId="07E59618" w14:textId="77777777" w:rsidR="00697761" w:rsidRPr="0072470E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>Jeżeli odbiór nie został dokonany z winy Zamawiającego w terminie ustalonym w ust.</w:t>
      </w:r>
      <w:r w:rsidR="00A3591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5, mimo prawidłowego zawiadomienia przez Wykonawcę o gotowości do odbioru, to Wykonawca nie pozostaje w zwłoce. </w:t>
      </w:r>
    </w:p>
    <w:p w14:paraId="0DBBDD3B" w14:textId="77777777" w:rsidR="00953AA2" w:rsidRPr="0072470E" w:rsidRDefault="00953AA2" w:rsidP="00953AA2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 czynności odbioru robót, sporządza się protokół zawierający ustalenia poczynione w jego toku, jak też terminy wyznaczone na usunięcie stwierdzonych przy odbiorze wad. </w:t>
      </w:r>
    </w:p>
    <w:p w14:paraId="7B22D0FC" w14:textId="77777777" w:rsidR="006E047B" w:rsidRPr="0072470E" w:rsidRDefault="00953AA2" w:rsidP="00953AA2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Odbiór jest dokonany po złożeniu stosownego oświadczenia przez Zamawiającego w protokole odbioru lub po potwierdzeniu w w/w protokole usunięcia wszystkich wad stwierdzonych w tym odbiorze.  </w:t>
      </w:r>
    </w:p>
    <w:p w14:paraId="01B8485D" w14:textId="77777777" w:rsidR="00953AA2" w:rsidRPr="0072470E" w:rsidRDefault="00953AA2" w:rsidP="00953AA2">
      <w:pPr>
        <w:spacing w:after="120" w:line="240" w:lineRule="auto"/>
        <w:ind w:left="419"/>
        <w:jc w:val="both"/>
        <w:rPr>
          <w:rFonts w:ascii="Arial" w:hAnsi="Arial" w:cs="Arial"/>
          <w:b/>
          <w:sz w:val="20"/>
          <w:szCs w:val="20"/>
        </w:rPr>
      </w:pPr>
    </w:p>
    <w:p w14:paraId="15BCD228" w14:textId="77777777" w:rsidR="00CC3863" w:rsidRPr="0072470E" w:rsidRDefault="00376BA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11</w:t>
      </w:r>
      <w:r w:rsidR="00EE314E" w:rsidRPr="0072470E">
        <w:rPr>
          <w:rFonts w:ascii="Arial" w:hAnsi="Arial" w:cs="Arial"/>
          <w:b/>
          <w:sz w:val="20"/>
          <w:szCs w:val="20"/>
        </w:rPr>
        <w:t xml:space="preserve"> </w:t>
      </w:r>
      <w:r w:rsidR="00CC3863" w:rsidRPr="0072470E">
        <w:rPr>
          <w:rFonts w:ascii="Arial" w:hAnsi="Arial" w:cs="Arial"/>
          <w:b/>
          <w:sz w:val="20"/>
          <w:szCs w:val="20"/>
        </w:rPr>
        <w:t>Zabezpieczenie należytego wykonania umowy</w:t>
      </w:r>
    </w:p>
    <w:p w14:paraId="07D70F1F" w14:textId="6771FFD8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Dla zabezpieczenia pokrycia roszczeń z tytułu niewykonania  lub nienależytego wykonania umowy, Wykonawca wnosi, nie później niż w dniu podpisania umowy  zabezpieczenie w formie ………………  w wysokości 5% ceny brutto ustalonej w § 9 ust.1 tj. …………….zł</w:t>
      </w:r>
      <w:r w:rsidR="00756687">
        <w:rPr>
          <w:rFonts w:ascii="Arial" w:hAnsi="Arial" w:cs="Arial"/>
          <w:sz w:val="20"/>
          <w:szCs w:val="20"/>
        </w:rPr>
        <w:t>.</w:t>
      </w:r>
    </w:p>
    <w:p w14:paraId="606BC06C" w14:textId="77777777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Zmiany formy zabezpieczenia mogą być dokonywane pod warunkiem zachowania ciągłości i bez zmniejszania wysokości.</w:t>
      </w:r>
    </w:p>
    <w:p w14:paraId="20C1D6DD" w14:textId="77777777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Zwrot zabezpieczenia w wysokości odpowiadającej 70 % kwoty, o której mowa w ust.1 tj. ……………..zł nastąpi w terminie 30 dni od dnia wykonania przedmiotu umowy i uznania go przez Zamawiającego za należycie wykonany.</w:t>
      </w:r>
    </w:p>
    <w:p w14:paraId="475C97C7" w14:textId="77777777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Pozostałe 30 % kwoty, o której mowa w ust. 1  tj. …………….zł zostanie zwrócone w terminie 15 dni po upływie okresu rękojmi za wady.</w:t>
      </w:r>
    </w:p>
    <w:p w14:paraId="46378FAC" w14:textId="77777777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</w:t>
      </w:r>
      <w:r w:rsidR="006E088F" w:rsidRPr="0072470E">
        <w:rPr>
          <w:rFonts w:ascii="Arial" w:hAnsi="Arial" w:cs="Arial"/>
          <w:sz w:val="20"/>
          <w:szCs w:val="20"/>
        </w:rPr>
        <w:t xml:space="preserve">o koszty prowadzenia tego rachunku oraz prowizji bankowej za przelew pieniędzy na rachunek bankowy wykonawcy. </w:t>
      </w:r>
    </w:p>
    <w:p w14:paraId="5C8FA647" w14:textId="5CD8AA10" w:rsidR="00CC3863" w:rsidRPr="0072470E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wstrzyma się ze zwrotem części zabezpieczenia należytego wykonania umowy, o której mowa w ust. 3 i ust. 4, w przypadku kiedy Wykonawca nie usunął w terminie stwierdzonych  wad lub jest w trakcie usuwania tych wad. Okres rękojmi i gwarancji ulega wydłużeniu o czas potrzebny na usunięcie wad.</w:t>
      </w:r>
    </w:p>
    <w:p w14:paraId="64368005" w14:textId="5AA72D24" w:rsidR="00F01284" w:rsidRPr="0072470E" w:rsidRDefault="00BD738B" w:rsidP="003150F6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przypadku zmiany terminu końcowego wykonania przedmiotu umowy, Wykonawca jeśli wniósł zabezpieczenie należytego wykonania umowy w innej formie niż pieniądz, zobowiązany jest do przedłużenia jego ważności</w:t>
      </w:r>
      <w:r w:rsidR="00F01284" w:rsidRPr="0072470E">
        <w:rPr>
          <w:rFonts w:ascii="Arial" w:hAnsi="Arial" w:cs="Arial"/>
          <w:sz w:val="20"/>
          <w:szCs w:val="20"/>
        </w:rPr>
        <w:t>, albo jeśli nie jest to możliwe, do wniesienia nowego zabezpieczenia, na warunkach zaakceptowanych przez Zamawiającego, na okres wynikający z aneksu do umowy</w:t>
      </w:r>
      <w:r w:rsidRPr="0072470E">
        <w:rPr>
          <w:rFonts w:ascii="Arial" w:hAnsi="Arial" w:cs="Arial"/>
          <w:sz w:val="20"/>
          <w:szCs w:val="20"/>
        </w:rPr>
        <w:t xml:space="preserve">. </w:t>
      </w:r>
    </w:p>
    <w:p w14:paraId="03893865" w14:textId="77777777" w:rsidR="000D6BCF" w:rsidRPr="0072470E" w:rsidRDefault="000D6BCF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EAE81C" w14:textId="335CA095" w:rsidR="006E088F" w:rsidRPr="0072470E" w:rsidRDefault="00376BA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12</w:t>
      </w:r>
      <w:r w:rsidR="00EE314E" w:rsidRPr="0072470E">
        <w:rPr>
          <w:rFonts w:ascii="Arial" w:hAnsi="Arial" w:cs="Arial"/>
          <w:b/>
          <w:sz w:val="20"/>
          <w:szCs w:val="20"/>
        </w:rPr>
        <w:t xml:space="preserve"> </w:t>
      </w:r>
      <w:r w:rsidR="006E088F" w:rsidRPr="0072470E">
        <w:rPr>
          <w:rFonts w:ascii="Arial" w:hAnsi="Arial" w:cs="Arial"/>
          <w:b/>
          <w:sz w:val="20"/>
          <w:szCs w:val="20"/>
        </w:rPr>
        <w:t xml:space="preserve">Odpowiedzialność za wady i gwarancja jakości </w:t>
      </w:r>
    </w:p>
    <w:p w14:paraId="07D72662" w14:textId="77777777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Odpowiedzialność Wykonawcy z tytułu rękojmi za wady nieruchomości wynosi 5 lat liczonych od dnia odbioru końcowego.</w:t>
      </w:r>
    </w:p>
    <w:p w14:paraId="63E83785" w14:textId="1B70F8D5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udziela Zamawiającemu gwarancji jakości na roboty stanowiące przedmiot umowy na czas </w:t>
      </w:r>
      <w:r w:rsidRPr="0072470E">
        <w:rPr>
          <w:rFonts w:ascii="Arial" w:hAnsi="Arial" w:cs="Arial"/>
          <w:b/>
          <w:sz w:val="20"/>
          <w:szCs w:val="20"/>
        </w:rPr>
        <w:t>………. miesięcy</w:t>
      </w:r>
      <w:r w:rsidRPr="0072470E">
        <w:rPr>
          <w:rFonts w:ascii="Arial" w:hAnsi="Arial" w:cs="Arial"/>
          <w:sz w:val="20"/>
          <w:szCs w:val="20"/>
        </w:rPr>
        <w:t>. Gwarancja rozpoczyna swój bieg od daty odbioru końcowego, z zastrzeżeniem ust. 5.</w:t>
      </w:r>
    </w:p>
    <w:p w14:paraId="5EA6D2D0" w14:textId="77777777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jest odpowiedzialny z tytułu rękojmi za wady fizyczne przedmiotu umowy istniejące w czasie dokonywania czynności odbioru oraz za wady powstałe po odbiorze, lecz z przyczyn tkwiących w wykonanym przedmiocie umowy. </w:t>
      </w:r>
    </w:p>
    <w:p w14:paraId="40F26C2D" w14:textId="77777777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Strony postanawiają, iż odpowiedzialność Wykonawcy z tytułu gwarancji jakości dotyczy również zastosowanych materiałów i wyrobów, dostarczanych w ramach umowy przez Wykonawcę. </w:t>
      </w:r>
    </w:p>
    <w:p w14:paraId="2F2CC26E" w14:textId="77777777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razie stwierdzenia w toku czynności odbioru istnienie wady nadającej się do usunięcia Zamawiający może: </w:t>
      </w:r>
    </w:p>
    <w:p w14:paraId="632BC5C2" w14:textId="77777777" w:rsidR="006E088F" w:rsidRPr="0072470E" w:rsidRDefault="006E088F" w:rsidP="006E088F">
      <w:pPr>
        <w:numPr>
          <w:ilvl w:val="1"/>
          <w:numId w:val="3"/>
        </w:numPr>
        <w:tabs>
          <w:tab w:val="clear" w:pos="1785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odmówić odbioru do czasu usunięcia wady wyznaczając odpowiedni termin</w:t>
      </w:r>
    </w:p>
    <w:p w14:paraId="214E8E7A" w14:textId="77777777" w:rsidR="006E088F" w:rsidRPr="0072470E" w:rsidRDefault="006E088F" w:rsidP="006E088F">
      <w:pPr>
        <w:numPr>
          <w:ilvl w:val="1"/>
          <w:numId w:val="3"/>
        </w:numPr>
        <w:tabs>
          <w:tab w:val="clear" w:pos="1785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dokonać odbioru i żądać usunięcia wady wyznaczając odpowiedni termin</w:t>
      </w:r>
    </w:p>
    <w:p w14:paraId="5DBCA07B" w14:textId="77777777" w:rsidR="006E088F" w:rsidRPr="0072470E" w:rsidRDefault="006E088F" w:rsidP="006E088F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 xml:space="preserve">W okresie gwarancji Zamawiający zobowiązany jest powiadomić Wykonawcę o stwierdzonych wadach lub usterkach przedmiotu zamówienia w terminie 14 dni od ich ujawnienia, wyznaczając Wykonawcy odpowiedni termin na ich usunięcie, a Wykonawca zobowiązany jest do ich usunięcia i przystąpienia do kolejnego odbioru w terminie 14 dni od daty usunięcia wad lub usterek. </w:t>
      </w:r>
    </w:p>
    <w:p w14:paraId="2865776F" w14:textId="77777777" w:rsidR="0004742C" w:rsidRPr="0072470E" w:rsidRDefault="006E088F" w:rsidP="00993CD4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ramach gwarancji Wykonawca nie może odmówić usunięcia na swój koszt wady przedmiotu umowy stwierdzonej w okresie gwarancji bez względu na wysokość związanych z tym kosztów. </w:t>
      </w:r>
    </w:p>
    <w:p w14:paraId="57A3B49D" w14:textId="77777777" w:rsidR="003D60EB" w:rsidRPr="0072470E" w:rsidRDefault="003D60EB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E54DC54" w14:textId="383FF610" w:rsidR="00717708" w:rsidRPr="0072470E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</w:t>
      </w:r>
      <w:r w:rsidR="00376BA0" w:rsidRPr="0072470E">
        <w:rPr>
          <w:rFonts w:ascii="Arial" w:hAnsi="Arial" w:cs="Arial"/>
          <w:b/>
          <w:sz w:val="20"/>
          <w:szCs w:val="20"/>
        </w:rPr>
        <w:t>3</w:t>
      </w:r>
      <w:r w:rsidR="00756774" w:rsidRPr="0072470E">
        <w:rPr>
          <w:rFonts w:ascii="Arial" w:hAnsi="Arial" w:cs="Arial"/>
          <w:b/>
          <w:sz w:val="20"/>
          <w:szCs w:val="20"/>
        </w:rPr>
        <w:t xml:space="preserve"> Odstąpienie od umowy</w:t>
      </w:r>
    </w:p>
    <w:p w14:paraId="58954E91" w14:textId="77777777" w:rsidR="00F716E0" w:rsidRPr="0072470E" w:rsidRDefault="00C87965" w:rsidP="00C87965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</w:t>
      </w:r>
      <w:r w:rsidR="00F716E0" w:rsidRPr="0072470E">
        <w:rPr>
          <w:rFonts w:ascii="Arial" w:hAnsi="Arial" w:cs="Arial"/>
          <w:sz w:val="20"/>
          <w:szCs w:val="20"/>
        </w:rPr>
        <w:t>awiający może odstąpić od umowy:</w:t>
      </w:r>
    </w:p>
    <w:p w14:paraId="72F3F886" w14:textId="1447AC09" w:rsidR="00C87965" w:rsidRPr="0072470E" w:rsidRDefault="00C87965" w:rsidP="00F716E0">
      <w:pPr>
        <w:pStyle w:val="Akapitzlist"/>
        <w:numPr>
          <w:ilvl w:val="2"/>
          <w:numId w:val="3"/>
        </w:numPr>
        <w:tabs>
          <w:tab w:val="clear" w:pos="2685"/>
          <w:tab w:val="num" w:pos="2552"/>
        </w:tabs>
        <w:spacing w:after="120"/>
        <w:ind w:left="426" w:hanging="283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 terminie 30 dni od powzięcia wiadomości o zaistnieniu istotnej zmiany okoliczności powodującej, że wykonanie umowy nie leży w interesie publicznym, czego nie można było przewidzieć w chwili zawarcia umowy, lub dalsze wykonanie umowy może zagrozić istotnemu interesowi bezpieczeństwa państwa, lub bezpieczeństwu publicznemu</w:t>
      </w:r>
      <w:r w:rsidR="00756687">
        <w:rPr>
          <w:rFonts w:ascii="Arial" w:hAnsi="Arial" w:cs="Arial"/>
          <w:sz w:val="20"/>
          <w:szCs w:val="20"/>
        </w:rPr>
        <w:t>;</w:t>
      </w:r>
    </w:p>
    <w:p w14:paraId="14922372" w14:textId="31F9FA48" w:rsidR="00F716E0" w:rsidRPr="0072470E" w:rsidRDefault="00F716E0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jeżeli zostanie ogłoszona upadłość lub likwidacja firmy Wykonawcy</w:t>
      </w:r>
      <w:r w:rsidR="00756687">
        <w:rPr>
          <w:rFonts w:ascii="Arial" w:hAnsi="Arial" w:cs="Arial"/>
          <w:sz w:val="20"/>
          <w:szCs w:val="20"/>
        </w:rPr>
        <w:t>;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45667C25" w14:textId="5E035FD1" w:rsidR="00F716E0" w:rsidRPr="0072470E" w:rsidRDefault="009C677C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j</w:t>
      </w:r>
      <w:r w:rsidR="00F716E0" w:rsidRPr="0072470E">
        <w:rPr>
          <w:rFonts w:ascii="Arial" w:hAnsi="Arial" w:cs="Arial"/>
          <w:sz w:val="20"/>
          <w:szCs w:val="20"/>
        </w:rPr>
        <w:t>eżeli zostanie wydany nakaz zajęcia majątku Wykonawcy</w:t>
      </w:r>
      <w:r w:rsidR="00756687">
        <w:rPr>
          <w:rFonts w:ascii="Arial" w:hAnsi="Arial" w:cs="Arial"/>
          <w:sz w:val="20"/>
          <w:szCs w:val="20"/>
        </w:rPr>
        <w:t>;</w:t>
      </w:r>
    </w:p>
    <w:p w14:paraId="07B565F8" w14:textId="427FAF97" w:rsidR="00F716E0" w:rsidRPr="0072470E" w:rsidRDefault="00F716E0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nie rozpoczął robót z przyczyn niezależnych od zamawiającego</w:t>
      </w:r>
      <w:r w:rsidR="00756687">
        <w:rPr>
          <w:rFonts w:ascii="Arial" w:hAnsi="Arial" w:cs="Arial"/>
          <w:sz w:val="20"/>
          <w:szCs w:val="20"/>
        </w:rPr>
        <w:t>;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55159C5B" w14:textId="77777777" w:rsidR="00F716E0" w:rsidRPr="0072470E" w:rsidRDefault="009C677C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j</w:t>
      </w:r>
      <w:r w:rsidR="00F716E0" w:rsidRPr="0072470E">
        <w:rPr>
          <w:rFonts w:ascii="Arial" w:hAnsi="Arial" w:cs="Arial"/>
          <w:sz w:val="20"/>
          <w:szCs w:val="20"/>
        </w:rPr>
        <w:t xml:space="preserve">eżeli zachodzi co najmniej jedna z następujących okoliczności: </w:t>
      </w:r>
    </w:p>
    <w:p w14:paraId="391C30EA" w14:textId="56242B1D" w:rsidR="00F716E0" w:rsidRPr="0072470E" w:rsidRDefault="009C677C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</w:t>
      </w:r>
      <w:r w:rsidR="00F716E0" w:rsidRPr="0072470E">
        <w:rPr>
          <w:rFonts w:ascii="Arial" w:hAnsi="Arial" w:cs="Arial"/>
          <w:sz w:val="20"/>
          <w:szCs w:val="20"/>
        </w:rPr>
        <w:t>okonano zmiany umowy z naruszeniem art. 454 i art. 455 ustawy PZP</w:t>
      </w:r>
      <w:r w:rsidR="00F94EA2">
        <w:rPr>
          <w:rFonts w:ascii="Arial" w:hAnsi="Arial" w:cs="Arial"/>
          <w:sz w:val="20"/>
          <w:szCs w:val="20"/>
        </w:rPr>
        <w:t>,</w:t>
      </w:r>
    </w:p>
    <w:p w14:paraId="098D6364" w14:textId="4496E47B" w:rsidR="00F716E0" w:rsidRPr="0072470E" w:rsidRDefault="00F716E0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w chwili zawarcia umowy podlegał wykluczeniu na podstawie art. 108 ustawy PZP</w:t>
      </w:r>
      <w:r w:rsidR="00F94EA2">
        <w:rPr>
          <w:rFonts w:ascii="Arial" w:hAnsi="Arial" w:cs="Arial"/>
          <w:sz w:val="20"/>
          <w:szCs w:val="20"/>
        </w:rPr>
        <w:t>,</w:t>
      </w:r>
    </w:p>
    <w:p w14:paraId="102AB9C4" w14:textId="6BC82091" w:rsidR="00A318AA" w:rsidRPr="0072470E" w:rsidRDefault="00A318AA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</w:t>
      </w:r>
      <w:r w:rsidR="00F94EA2">
        <w:rPr>
          <w:rFonts w:ascii="Arial" w:hAnsi="Arial" w:cs="Arial"/>
          <w:sz w:val="20"/>
          <w:szCs w:val="20"/>
        </w:rPr>
        <w:t>.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52253DCA" w14:textId="77777777" w:rsidR="00C87965" w:rsidRPr="0072470E" w:rsidRDefault="00F716E0" w:rsidP="00A318AA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Zamawiający może odstąpić od umowy </w:t>
      </w:r>
      <w:r w:rsidR="00C87965" w:rsidRPr="0072470E">
        <w:rPr>
          <w:rFonts w:ascii="Arial" w:hAnsi="Arial" w:cs="Arial"/>
          <w:sz w:val="20"/>
          <w:szCs w:val="20"/>
        </w:rPr>
        <w:t xml:space="preserve">w terminie 30 dni w przypadku konieczności dokonania bezpośrednich zapłat podwykonawcy na sumę większą niż 5% wartości umowy brutto, określonej w § 9 ust.1. </w:t>
      </w:r>
    </w:p>
    <w:p w14:paraId="79C040F3" w14:textId="77777777" w:rsidR="00C87965" w:rsidRPr="0072470E" w:rsidRDefault="00C87965" w:rsidP="00F716E0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przypadkach, o których mowa w ust. </w:t>
      </w:r>
      <w:r w:rsidR="00A318AA" w:rsidRPr="0072470E">
        <w:rPr>
          <w:rFonts w:ascii="Arial" w:hAnsi="Arial" w:cs="Arial"/>
          <w:sz w:val="20"/>
          <w:szCs w:val="20"/>
        </w:rPr>
        <w:t xml:space="preserve">1 </w:t>
      </w:r>
      <w:r w:rsidRPr="0072470E">
        <w:rPr>
          <w:rFonts w:ascii="Arial" w:hAnsi="Arial" w:cs="Arial"/>
          <w:sz w:val="20"/>
          <w:szCs w:val="20"/>
        </w:rPr>
        <w:t>Wykonawca może żądać wyłącznie wynagrodzenia należnego z tytułu wykonania części umowy potwierdzonej wpisem do dziennika budowy i określonej w protokole odbioru.</w:t>
      </w:r>
    </w:p>
    <w:p w14:paraId="5F88B0EC" w14:textId="77777777" w:rsidR="00C87965" w:rsidRPr="0072470E" w:rsidRDefault="00C87965" w:rsidP="00F716E0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Poza przypadkami określonymi w umowie i </w:t>
      </w:r>
      <w:r w:rsidR="000D20EA" w:rsidRPr="0072470E">
        <w:rPr>
          <w:rFonts w:ascii="Arial" w:hAnsi="Arial" w:cs="Arial"/>
          <w:sz w:val="20"/>
          <w:szCs w:val="20"/>
        </w:rPr>
        <w:t xml:space="preserve">w </w:t>
      </w:r>
      <w:r w:rsidRPr="0072470E">
        <w:rPr>
          <w:rFonts w:ascii="Arial" w:hAnsi="Arial" w:cs="Arial"/>
          <w:sz w:val="20"/>
          <w:szCs w:val="20"/>
        </w:rPr>
        <w:t>obowiązujących przepisach prawa Zamawiający może odstąpić od umowy w całości lub w części dotyczącej niezrealizowanego przedmiotu umowy, bez rezygnacji z kar umownych przewidzianych w §15 umowy oraz wyznaczania Wykonawcy dodatkowego terminu, z przyczyn leżących po stronie Wykonawcy tylko z ważnych powodów. Ważny powód istnieje w szczególności, gdy:</w:t>
      </w:r>
    </w:p>
    <w:p w14:paraId="19F83750" w14:textId="06B0CB7D" w:rsidR="00C87965" w:rsidRPr="0072470E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1) Wykonawca w terminie 30 dni od </w:t>
      </w:r>
      <w:r w:rsidR="00F42318">
        <w:rPr>
          <w:rFonts w:ascii="Arial" w:hAnsi="Arial" w:cs="Arial"/>
          <w:sz w:val="20"/>
          <w:szCs w:val="20"/>
        </w:rPr>
        <w:t>przekazania placu budowy,</w:t>
      </w:r>
      <w:r w:rsidRPr="0072470E">
        <w:rPr>
          <w:rFonts w:ascii="Arial" w:hAnsi="Arial" w:cs="Arial"/>
          <w:sz w:val="20"/>
          <w:szCs w:val="20"/>
        </w:rPr>
        <w:t xml:space="preserve"> nie rozpoczął prac związanych z wykonaniem przedmiotu umowy;</w:t>
      </w:r>
    </w:p>
    <w:p w14:paraId="626EA8EA" w14:textId="77777777" w:rsidR="00C87965" w:rsidRPr="0072470E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2) Wykonawca przerwał, z przyczyn leżących po stronie Wykonawcy, realizację przedmiotu Umowy, a przerwa ta trwa dłużej niż 14 dni i nie kontynuuje ich pomimo wezwania Zamawiającego, złożonego na piśmie, z wyłączeniem przerwy na okres zimowy potwierdzony ustaleniami stron w formie protokołu;</w:t>
      </w:r>
    </w:p>
    <w:p w14:paraId="4A530355" w14:textId="77777777" w:rsidR="00C87965" w:rsidRPr="0072470E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3) Wykonawca skierował, bez akceptacji </w:t>
      </w:r>
      <w:r w:rsidR="001C7EF9" w:rsidRPr="0072470E">
        <w:rPr>
          <w:rFonts w:ascii="Arial" w:hAnsi="Arial" w:cs="Arial"/>
          <w:sz w:val="20"/>
          <w:szCs w:val="20"/>
        </w:rPr>
        <w:t>Zamawiającego do</w:t>
      </w:r>
      <w:r w:rsidRPr="0072470E">
        <w:rPr>
          <w:rFonts w:ascii="Arial" w:hAnsi="Arial" w:cs="Arial"/>
          <w:sz w:val="20"/>
          <w:szCs w:val="20"/>
        </w:rPr>
        <w:t xml:space="preserve"> kierowania robotami lub budową inne osoby niż wskazane w niniejszej umowie i/lub nie spełniające wymagan</w:t>
      </w:r>
      <w:r w:rsidR="00A318AA" w:rsidRPr="0072470E">
        <w:rPr>
          <w:rFonts w:ascii="Arial" w:hAnsi="Arial" w:cs="Arial"/>
          <w:sz w:val="20"/>
          <w:szCs w:val="20"/>
        </w:rPr>
        <w:t>ia zatrudnienia określonego w S</w:t>
      </w:r>
      <w:r w:rsidRPr="0072470E">
        <w:rPr>
          <w:rFonts w:ascii="Arial" w:hAnsi="Arial" w:cs="Arial"/>
          <w:sz w:val="20"/>
          <w:szCs w:val="20"/>
        </w:rPr>
        <w:t>WZ;</w:t>
      </w:r>
    </w:p>
    <w:p w14:paraId="6DB3A40D" w14:textId="5BD6362E" w:rsidR="00C87965" w:rsidRPr="0072470E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4) w przypadku nie przedłużenia przez Wykonawcę zabezpieczenia należytego wykonania umowy</w:t>
      </w:r>
      <w:r w:rsidR="00F94EA2">
        <w:rPr>
          <w:rFonts w:ascii="Arial" w:hAnsi="Arial" w:cs="Arial"/>
          <w:sz w:val="20"/>
          <w:szCs w:val="20"/>
        </w:rPr>
        <w:t>.</w:t>
      </w:r>
    </w:p>
    <w:p w14:paraId="1FA96E33" w14:textId="07D9A8E9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6. Zamawiający jest uprawniony do złożenia oświadczenia o odstąpieniu od Umowy w przypadkach określonych w niniejszej Umowie w terminie 30 dni od powzięcia wiadomości o przyczynie uprawniającej do takiego odstąpienia.</w:t>
      </w:r>
      <w:r w:rsidR="0006655D" w:rsidRPr="0072470E">
        <w:rPr>
          <w:rFonts w:ascii="Arial" w:hAnsi="Arial" w:cs="Arial"/>
          <w:sz w:val="20"/>
          <w:szCs w:val="20"/>
        </w:rPr>
        <w:t xml:space="preserve"> Odstąpienie od umowy wymaga formy pisemnej pod rygorem nieważności. </w:t>
      </w:r>
    </w:p>
    <w:p w14:paraId="41F56E86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7. W przypadku odstąpienia od Umowy Wykonawcę oraz Zamawiającego obciążają następujące obowiązki szczegółowe:</w:t>
      </w:r>
    </w:p>
    <w:p w14:paraId="7F9DD5E7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>1) Wykonawca zabezpieczy przerwane roboty w zakresie obustronnie uzgodnionym na koszt Strony, z której to winy nastąpiło odstąpienie od Umowy;</w:t>
      </w:r>
    </w:p>
    <w:p w14:paraId="65240D34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2) Wykonawca zgłosi do dokonania przez Zamawiającego odbioru robót przerwanych oraz robót zabezpieczających w terminie 7 dni od daty odstąpienia od umowy lub przerwania robót, a w przypadku niezgłoszenia w tym terminie gotowości do odbioru, Zamawiający ma prawo przeprowadzić odbiór jednostronny;</w:t>
      </w:r>
    </w:p>
    <w:p w14:paraId="331B81B2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3) w terminie 7 dni od daty zgłoszenia, o którym mowa w pkt. 2 Wykonawca przy udziale Nadzoru Inwestorskiego i Zamawiającego sporządzi szczegółowy protokół inwentaryzacyjny prac wraz z zestawieniem wartości wykonanych prac według stanu na dzień odstąpienia; protokół inwentaryzacyjny odebranych prac podpisany przez obie Strony stanowić będzie podstawę do rozliczenia finansowego;</w:t>
      </w:r>
    </w:p>
    <w:p w14:paraId="414B6287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4) Wykonawca niezwłocznie, nie później jednak niż w terminie 21 dni, usunie z terenu budowy urządzenia zaplecza przez niego dostarczone lub wzniesione na swój koszt i ryzyko, a w przypadku niewypełnienia przez Wykonawcę powyższego obowiązku, Zamawiający uprawniony jest do usunięcia sprzętu i robót tymczasowych na koszt i ryzyko Wykonawcy;</w:t>
      </w:r>
    </w:p>
    <w:p w14:paraId="040FBF38" w14:textId="77777777" w:rsidR="00C87965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5) Wykonawca zobowiązany jest do zapłaty na rzecz Zamawiającego kar umownych naliczonych zgodnie z §15 umowy;</w:t>
      </w:r>
    </w:p>
    <w:p w14:paraId="6B278994" w14:textId="2567F075" w:rsidR="003D60EB" w:rsidRPr="0072470E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6) w przypadku odstąpienia od umowy dotyczącego niezrealizowanego przedmiotu umowy, w zakresie dotyczącym wykonanego i odebranego przedmiotu umowy Wykonawca zobowiązany jest do realizacji zgłoszonych przez Zamawiającego uprawnień z tytułu gwarancji i rękojmi za wady wykonanego i odebranego przedmiotu umowy na warunkach określonych w § 12 umowy, przy czym odpowiednie zastosowanie ma § 14 umowy. W takim przypadku okres gwarancji i rękojmi biegnie od dnia podpisania przez obie Strony protokołu inwentaryzacyjnego odebranych </w:t>
      </w:r>
      <w:r w:rsidR="00F32307">
        <w:rPr>
          <w:rFonts w:ascii="Arial" w:hAnsi="Arial" w:cs="Arial"/>
          <w:sz w:val="20"/>
          <w:szCs w:val="20"/>
        </w:rPr>
        <w:t>robót</w:t>
      </w:r>
      <w:r w:rsidRPr="0072470E">
        <w:rPr>
          <w:rFonts w:ascii="Arial" w:hAnsi="Arial" w:cs="Arial"/>
          <w:sz w:val="20"/>
          <w:szCs w:val="20"/>
        </w:rPr>
        <w:t>.</w:t>
      </w:r>
    </w:p>
    <w:p w14:paraId="66D5E27B" w14:textId="77777777" w:rsidR="00AA198D" w:rsidRPr="0072470E" w:rsidRDefault="00AA198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5E824B" w14:textId="77777777" w:rsidR="00756774" w:rsidRPr="0072470E" w:rsidRDefault="00717708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</w:t>
      </w:r>
      <w:r w:rsidR="00376BA0" w:rsidRPr="0072470E">
        <w:rPr>
          <w:rFonts w:ascii="Arial" w:hAnsi="Arial" w:cs="Arial"/>
          <w:b/>
          <w:sz w:val="20"/>
          <w:szCs w:val="20"/>
        </w:rPr>
        <w:t>4</w:t>
      </w:r>
      <w:r w:rsidR="00EE314E" w:rsidRPr="0072470E">
        <w:rPr>
          <w:rFonts w:ascii="Arial" w:hAnsi="Arial" w:cs="Arial"/>
          <w:b/>
          <w:sz w:val="20"/>
          <w:szCs w:val="20"/>
        </w:rPr>
        <w:t xml:space="preserve"> </w:t>
      </w:r>
      <w:r w:rsidR="00756774" w:rsidRPr="0072470E">
        <w:rPr>
          <w:rFonts w:ascii="Arial" w:hAnsi="Arial" w:cs="Arial"/>
          <w:b/>
          <w:sz w:val="20"/>
          <w:szCs w:val="20"/>
        </w:rPr>
        <w:t xml:space="preserve">Zmiana umowy </w:t>
      </w:r>
    </w:p>
    <w:p w14:paraId="62B94984" w14:textId="77777777" w:rsidR="004607E8" w:rsidRPr="0072470E" w:rsidRDefault="004607E8" w:rsidP="004607E8">
      <w:pPr>
        <w:pStyle w:val="Akapitzlist"/>
        <w:numPr>
          <w:ilvl w:val="0"/>
          <w:numId w:val="38"/>
        </w:numPr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>Zmiana postanowień zawartej Umowy może nastąpić za zgodą obu stron wyrażoną na piśmie pod rygorem nieważności z uwzględnieniem zakazu określonego w art. 454 ustawy PZP.</w:t>
      </w:r>
    </w:p>
    <w:p w14:paraId="794637B9" w14:textId="1B245F8B" w:rsidR="004607E8" w:rsidRPr="0072470E" w:rsidRDefault="004607E8" w:rsidP="004607E8">
      <w:pPr>
        <w:pStyle w:val="Akapitzlist"/>
        <w:numPr>
          <w:ilvl w:val="0"/>
          <w:numId w:val="38"/>
        </w:numPr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 xml:space="preserve">Zamawiający zgodnie z art. 455 ust. 1 </w:t>
      </w:r>
      <w:r w:rsidR="00F32307">
        <w:rPr>
          <w:rFonts w:ascii="Arial" w:hAnsi="Arial" w:cs="Arial"/>
          <w:sz w:val="20"/>
          <w:szCs w:val="20"/>
          <w:lang w:eastAsia="ar-SA"/>
        </w:rPr>
        <w:t xml:space="preserve">pkt. 1, </w:t>
      </w:r>
      <w:r w:rsidR="009C1D95">
        <w:rPr>
          <w:rFonts w:ascii="Arial" w:hAnsi="Arial" w:cs="Arial"/>
          <w:sz w:val="20"/>
          <w:szCs w:val="20"/>
          <w:lang w:eastAsia="ar-SA"/>
        </w:rPr>
        <w:t>3 i 4</w:t>
      </w:r>
      <w:r w:rsidRPr="0072470E">
        <w:rPr>
          <w:rFonts w:ascii="Arial" w:hAnsi="Arial" w:cs="Arial"/>
          <w:sz w:val="20"/>
          <w:szCs w:val="20"/>
          <w:lang w:eastAsia="ar-SA"/>
        </w:rPr>
        <w:t xml:space="preserve"> ustawy PZP przewiduje możliwość dokonania zmian postanowień zawartej umowy w stosunku do treści oferty, na podstawie której dokonano wyboru </w:t>
      </w:r>
      <w:r w:rsidRPr="0072470E">
        <w:rPr>
          <w:rFonts w:ascii="Arial" w:hAnsi="Arial" w:cs="Arial"/>
          <w:iCs/>
          <w:sz w:val="20"/>
          <w:szCs w:val="20"/>
          <w:lang w:eastAsia="ar-SA"/>
        </w:rPr>
        <w:t>Wykonawcy</w:t>
      </w:r>
      <w:r w:rsidRPr="0072470E">
        <w:rPr>
          <w:rFonts w:ascii="Arial" w:hAnsi="Arial" w:cs="Arial"/>
          <w:sz w:val="20"/>
          <w:szCs w:val="20"/>
          <w:lang w:eastAsia="ar-SA"/>
        </w:rPr>
        <w:t xml:space="preserve"> - w formie aneksu - w przypadku wystąpienia co najmniej jednej z okoliczności wymienionych poniżej, z uwzględnieniem warunków ich wprowadzenia: </w:t>
      </w:r>
    </w:p>
    <w:p w14:paraId="15D4AE31" w14:textId="77777777" w:rsidR="004607E8" w:rsidRPr="0072470E" w:rsidRDefault="004607E8" w:rsidP="004607E8">
      <w:pPr>
        <w:pStyle w:val="Akapitzlist"/>
        <w:numPr>
          <w:ilvl w:val="0"/>
          <w:numId w:val="39"/>
        </w:numPr>
        <w:suppressAutoHyphens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 xml:space="preserve">zmiany terminu realizacji zamówienia, w przypadku: </w:t>
      </w:r>
    </w:p>
    <w:p w14:paraId="1B2B5C8E" w14:textId="6BDDCFE4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 xml:space="preserve">wystąpienia okoliczności siły wyższej – jako siłę wyższą należy rozumieć zdarzenia niezależne od żadnej ze stron, zewnętrzne, niemożliwe do zapobieżenia, które nastąpiło po dniu wejścia w życie umowy, w szczególności: wojny, akty terroryzmu, powódź, pożar i inne klęski żywiołowe, promieniowanie lub skażenia, katastrofy a także warunki atmosferyczne uniemożliwiające wykonanie robót, strajki oraz akty władzy i administracji publicznej, </w:t>
      </w:r>
      <w:r w:rsidRPr="0072470E">
        <w:rPr>
          <w:rFonts w:ascii="Arial" w:eastAsia="MS Mincho" w:hAnsi="Arial" w:cs="Arial"/>
          <w:kern w:val="3"/>
          <w:sz w:val="20"/>
          <w:szCs w:val="20"/>
        </w:rPr>
        <w:t xml:space="preserve">sytuacje wyjątkowe, stany epidemiczne, stany nadzwyczajne </w:t>
      </w:r>
      <w:r w:rsidRPr="0072470E">
        <w:rPr>
          <w:rFonts w:ascii="Arial" w:hAnsi="Arial" w:cs="Arial"/>
          <w:sz w:val="20"/>
          <w:szCs w:val="20"/>
        </w:rPr>
        <w:t xml:space="preserve">- </w:t>
      </w: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 liczbę dni, odpowiadającą okresowi występowania okoliczności siły wyższej</w:t>
      </w:r>
      <w:r w:rsidR="00F94EA2">
        <w:rPr>
          <w:rFonts w:ascii="Arial" w:hAnsi="Arial" w:cs="Arial"/>
          <w:bCs/>
          <w:kern w:val="1"/>
          <w:sz w:val="20"/>
          <w:szCs w:val="20"/>
          <w:lang w:eastAsia="ar-SA"/>
        </w:rPr>
        <w:t>;</w:t>
      </w:r>
    </w:p>
    <w:p w14:paraId="698A6363" w14:textId="377D4BE6" w:rsidR="004607E8" w:rsidRPr="0072470E" w:rsidRDefault="00EF43A5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konieczności</w:t>
      </w:r>
      <w:r w:rsidR="004607E8" w:rsidRPr="0072470E">
        <w:rPr>
          <w:rFonts w:ascii="Arial" w:hAnsi="Arial" w:cs="Arial"/>
          <w:sz w:val="20"/>
          <w:szCs w:val="20"/>
        </w:rPr>
        <w:t xml:space="preserve"> naprawienia zniszczeń powstałych w wyniku wystąpienia nieprzewidzianych zjawisk atmosferycznych (np. w wyniku obfitych opadów, wichur, </w:t>
      </w:r>
      <w:r w:rsidR="000A5651" w:rsidRPr="0072470E">
        <w:rPr>
          <w:rFonts w:ascii="Arial" w:hAnsi="Arial" w:cs="Arial"/>
          <w:sz w:val="20"/>
          <w:szCs w:val="20"/>
        </w:rPr>
        <w:t xml:space="preserve">gradobicia, </w:t>
      </w:r>
      <w:r w:rsidR="004607E8" w:rsidRPr="0072470E">
        <w:rPr>
          <w:rFonts w:ascii="Arial" w:hAnsi="Arial" w:cs="Arial"/>
          <w:sz w:val="20"/>
          <w:szCs w:val="20"/>
        </w:rPr>
        <w:t>itp.)</w:t>
      </w:r>
      <w:r w:rsidR="00F94EA2">
        <w:rPr>
          <w:rFonts w:ascii="Arial" w:hAnsi="Arial" w:cs="Arial"/>
          <w:sz w:val="20"/>
          <w:szCs w:val="20"/>
        </w:rPr>
        <w:t>;</w:t>
      </w:r>
    </w:p>
    <w:p w14:paraId="7D13C8D1" w14:textId="5CD589F3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 xml:space="preserve">wystąpienia warunków uniemożliwiających zastosowanie technologii przewidzianej w Dokumentacji, jeśli spowoduje to wstrzymanie robót lub uniemożliwiających w ogóle wykonywanie robót na okres dłuższy niż 5 dni kalendarzowych </w:t>
      </w: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>następujących po sobie – potwierdzonego pisemnie przez inspektora nadzoru, lub zastosowanie, wprowadzenie innej/lepszej technologii robót - przy czym przedłużenie terminu realizacji zamówienia nastąpi o tyle dni, przez ile trwało ich wstrzymanie, lub konieczność opracowania i wdrożenia nowej technologii</w:t>
      </w:r>
      <w:r w:rsidR="00F94EA2">
        <w:rPr>
          <w:rFonts w:ascii="Arial" w:hAnsi="Arial" w:cs="Arial"/>
          <w:bCs/>
          <w:kern w:val="1"/>
          <w:sz w:val="20"/>
          <w:szCs w:val="20"/>
          <w:lang w:eastAsia="ar-SA"/>
        </w:rPr>
        <w:t>;</w:t>
      </w:r>
    </w:p>
    <w:p w14:paraId="7B0C03CA" w14:textId="0DD0EA95" w:rsidR="004607E8" w:rsidRPr="0072470E" w:rsidRDefault="004607E8" w:rsidP="00EF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wydania zakazu prowadzenia robót lub wstrzymania robót przez organ administracji publicznej ze względu na zaistniałe nieprzewidziane sytuacje losowe takie jak np. : dokonane w trakcie prowadzonych robót odkrycia archeologiczne, znalezienie niewybuchu lub niewypału, itp.;</w:t>
      </w:r>
      <w:r w:rsidR="00EF43A5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o ile żądanie lub wydanie zakazu lub wstrzymania nie nastąpiło z przyczyn, za które Wykonawca ponosi odpowiedzialność - </w:t>
      </w: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 liczbę dni, odpowiadającą okresowi, na jaki Wykonawcy zakazano prowadzenia robót lub wstrzymano prowadzenie robót</w:t>
      </w:r>
      <w:r w:rsidR="00F94EA2">
        <w:rPr>
          <w:rFonts w:ascii="Arial" w:hAnsi="Arial" w:cs="Arial"/>
          <w:bCs/>
          <w:kern w:val="1"/>
          <w:sz w:val="20"/>
          <w:szCs w:val="20"/>
          <w:lang w:eastAsia="ar-SA"/>
        </w:rPr>
        <w:t>;</w:t>
      </w:r>
    </w:p>
    <w:p w14:paraId="16FA64FB" w14:textId="54DF7A6C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wystąpienia kolizji z sieciami lub urządzeniami</w:t>
      </w:r>
      <w:r w:rsidR="000A5651" w:rsidRPr="0072470E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gdzie celem rozwiązania niezbędne jest opracowanie projektu zamiennego, jeśli spowoduje to wstrzymanie robót na okres dłuższy niż </w:t>
      </w:r>
      <w:r w:rsidRPr="0072470E">
        <w:rPr>
          <w:rFonts w:ascii="Arial" w:hAnsi="Arial" w:cs="Arial"/>
          <w:sz w:val="20"/>
          <w:szCs w:val="20"/>
        </w:rPr>
        <w:lastRenderedPageBreak/>
        <w:t>5 dni kalendarzowych - przy czym przesunięcie terminu robót nastąpi o tyle dni, przez ile trwało ich wstrzymanie</w:t>
      </w:r>
      <w:r w:rsidR="00F94EA2">
        <w:rPr>
          <w:rFonts w:ascii="Arial" w:hAnsi="Arial" w:cs="Arial"/>
          <w:sz w:val="20"/>
          <w:szCs w:val="20"/>
        </w:rPr>
        <w:t>;</w:t>
      </w:r>
    </w:p>
    <w:p w14:paraId="1F00A9C2" w14:textId="6980A4D3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w przypadku konieczności wykonania dodatkowych badań, ekspertyz, analiz uniemożliwiających wykonywanie robót, przy czym przesunięcie terminu robót nastąpi o czas niezbędny na wykonywanie robót po uzyskaniu powyższych badań, ekspertyz lub analiz</w:t>
      </w:r>
      <w:r w:rsidR="00F94EA2">
        <w:rPr>
          <w:rFonts w:ascii="Arial" w:hAnsi="Arial" w:cs="Arial"/>
          <w:sz w:val="20"/>
          <w:szCs w:val="20"/>
        </w:rPr>
        <w:t>;</w:t>
      </w:r>
    </w:p>
    <w:p w14:paraId="777D3045" w14:textId="41179955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 xml:space="preserve">zaistnienia konieczności usunięcia błędów lub wprowadzenie zmian w Dokumentacji </w:t>
      </w:r>
      <w:r w:rsidRPr="0072470E">
        <w:rPr>
          <w:rFonts w:ascii="Arial" w:hAnsi="Arial" w:cs="Arial"/>
          <w:sz w:val="20"/>
          <w:szCs w:val="20"/>
        </w:rPr>
        <w:t>przy czym przesunięcie terminu robót nastąpi o tyle dni, przez ile trwać będzie opracowanie nowych rozwiązań projektowych</w:t>
      </w:r>
      <w:r w:rsidR="00F94EA2">
        <w:rPr>
          <w:rFonts w:ascii="Arial" w:hAnsi="Arial" w:cs="Arial"/>
          <w:sz w:val="20"/>
          <w:szCs w:val="20"/>
          <w:lang w:eastAsia="ar-SA"/>
        </w:rPr>
        <w:t>;</w:t>
      </w:r>
    </w:p>
    <w:p w14:paraId="18B1BB22" w14:textId="77777777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>konieczności wykonania robót zamiennych - do których wykonania wystarczy zgoda Zamawiającego oraz projektanta - rozumianych jako wykonanie przez Wykonawcę Zadania w sposób odmienny od sposobu określonego w Dokumentacji.</w:t>
      </w:r>
    </w:p>
    <w:p w14:paraId="7564C8C3" w14:textId="77777777" w:rsidR="004607E8" w:rsidRPr="0072470E" w:rsidRDefault="004607E8" w:rsidP="004607E8">
      <w:pPr>
        <w:pStyle w:val="Akapitzlist"/>
        <w:tabs>
          <w:tab w:val="left" w:pos="142"/>
          <w:tab w:val="left" w:pos="709"/>
        </w:tabs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 xml:space="preserve">Konieczność wykonania robót zamiennych zachodzi w sytuacji, gdy: </w:t>
      </w:r>
    </w:p>
    <w:p w14:paraId="3676D0A2" w14:textId="77777777" w:rsidR="004607E8" w:rsidRPr="0072470E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materiały przewidziane w Dokumentacji lub ich równoważniki nie mogą być użyte przy realizacji z powodu zaprzestania produkcji lub zastąpienia innymi;</w:t>
      </w:r>
    </w:p>
    <w:p w14:paraId="072EB0FE" w14:textId="77777777" w:rsidR="004607E8" w:rsidRPr="0072470E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w trakcie wykonywania zamówienia nastąpiła zmiana przepisów prawa budowlanego;</w:t>
      </w:r>
    </w:p>
    <w:p w14:paraId="2548C775" w14:textId="77777777" w:rsidR="004607E8" w:rsidRPr="0072470E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w czasie realizacji budowy zmienią się warunki techniczne wykonania (np. Polska Norma);</w:t>
      </w:r>
    </w:p>
    <w:p w14:paraId="74189C68" w14:textId="77777777" w:rsidR="004607E8" w:rsidRPr="0072470E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w trakcie realizacji zamówienia zastosowano lepsze materiały bądź inną technologię.</w:t>
      </w:r>
    </w:p>
    <w:p w14:paraId="6F3537DE" w14:textId="41621D1B" w:rsidR="004607E8" w:rsidRPr="0072470E" w:rsidRDefault="00C1009A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eastAsia="Arial" w:hAnsi="Arial" w:cs="Arial"/>
          <w:sz w:val="20"/>
          <w:szCs w:val="20"/>
          <w:lang w:eastAsia="ar-SA"/>
        </w:rPr>
        <w:t>wystąpienia</w:t>
      </w:r>
      <w:r w:rsidRPr="0072470E">
        <w:rPr>
          <w:rFonts w:ascii="Arial" w:hAnsi="Arial" w:cs="Arial"/>
          <w:sz w:val="20"/>
          <w:szCs w:val="20"/>
        </w:rPr>
        <w:t xml:space="preserve"> konieczności</w:t>
      </w:r>
      <w:r w:rsidR="004607E8" w:rsidRPr="0072470E">
        <w:rPr>
          <w:rFonts w:ascii="Arial" w:hAnsi="Arial" w:cs="Arial"/>
          <w:sz w:val="20"/>
          <w:szCs w:val="20"/>
        </w:rPr>
        <w:t xml:space="preserve"> wykonania robót dodatkowych wymagających wydłużenia terminu o czas niezbędny do ich realizacji, jeżeli ze względu na konieczność ich wykonania niemożliwe jest dotrzymanie terminu umownego</w:t>
      </w:r>
      <w:r w:rsidR="00F94EA2">
        <w:rPr>
          <w:rFonts w:ascii="Arial" w:hAnsi="Arial" w:cs="Arial"/>
          <w:sz w:val="20"/>
          <w:szCs w:val="20"/>
        </w:rPr>
        <w:t>;</w:t>
      </w:r>
      <w:r w:rsidR="004607E8" w:rsidRPr="0072470E">
        <w:rPr>
          <w:rFonts w:ascii="Arial" w:hAnsi="Arial" w:cs="Arial"/>
          <w:sz w:val="20"/>
          <w:szCs w:val="20"/>
        </w:rPr>
        <w:t xml:space="preserve"> </w:t>
      </w:r>
    </w:p>
    <w:p w14:paraId="67AD23AD" w14:textId="6C037CBB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</w:rPr>
        <w:t>szczeg</w:t>
      </w:r>
      <w:r w:rsidR="00C1009A" w:rsidRPr="0072470E">
        <w:rPr>
          <w:rFonts w:ascii="Arial" w:hAnsi="Arial" w:cs="Arial"/>
          <w:sz w:val="20"/>
          <w:szCs w:val="20"/>
        </w:rPr>
        <w:t>ólnie uzasadnionych trudności</w:t>
      </w:r>
      <w:r w:rsidRPr="0072470E">
        <w:rPr>
          <w:rFonts w:ascii="Arial" w:hAnsi="Arial" w:cs="Arial"/>
          <w:sz w:val="20"/>
          <w:szCs w:val="20"/>
        </w:rPr>
        <w:t xml:space="preserve"> w pozyskiwaniu materiałów wyjściowych niezbędnych dla prawidłowej realizacji poszczególnych elementów przedmiotu umowy, </w:t>
      </w: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 liczbę dni, odpowiadającą okresowi występowania w/w okoliczności</w:t>
      </w:r>
      <w:r w:rsidR="00F94EA2">
        <w:rPr>
          <w:rFonts w:ascii="Arial" w:hAnsi="Arial" w:cs="Arial"/>
          <w:bCs/>
          <w:kern w:val="1"/>
          <w:sz w:val="20"/>
          <w:szCs w:val="20"/>
          <w:lang w:eastAsia="ar-SA"/>
        </w:rPr>
        <w:t>;</w:t>
      </w:r>
    </w:p>
    <w:p w14:paraId="783E9091" w14:textId="74C6BECD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kern w:val="1"/>
          <w:sz w:val="20"/>
          <w:szCs w:val="20"/>
          <w:lang w:eastAsia="ar-SA"/>
        </w:rPr>
        <w:t>zmiany powszechnie obowiązujących przepisów prawa w zakresie mającym bezpośredni wpływ na realizację Przedmiotu zamówienia lub świadczenia stron Umowy</w:t>
      </w:r>
      <w:r w:rsidR="00F94EA2">
        <w:rPr>
          <w:rFonts w:ascii="Arial" w:hAnsi="Arial" w:cs="Arial"/>
          <w:kern w:val="1"/>
          <w:sz w:val="20"/>
          <w:szCs w:val="20"/>
          <w:lang w:eastAsia="ar-SA"/>
        </w:rPr>
        <w:t>;</w:t>
      </w:r>
    </w:p>
    <w:p w14:paraId="133CFA06" w14:textId="5DF78D26" w:rsidR="004607E8" w:rsidRPr="0072470E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wystąpienia konieczności wprowadzenia w Dokumentacji zmian, powodujących wstrzymanie lub przerwanie robót, stanowiących </w:t>
      </w:r>
      <w:r w:rsidR="00C87B82">
        <w:rPr>
          <w:rFonts w:ascii="Arial" w:hAnsi="Arial" w:cs="Arial"/>
          <w:bCs/>
          <w:kern w:val="1"/>
          <w:sz w:val="20"/>
          <w:szCs w:val="20"/>
          <w:lang w:eastAsia="ar-SA"/>
        </w:rPr>
        <w:t>p</w:t>
      </w:r>
      <w:r w:rsidRPr="0072470E">
        <w:rPr>
          <w:rFonts w:ascii="Arial" w:hAnsi="Arial" w:cs="Arial"/>
          <w:bCs/>
          <w:kern w:val="1"/>
          <w:sz w:val="20"/>
          <w:szCs w:val="20"/>
          <w:lang w:eastAsia="ar-SA"/>
        </w:rPr>
        <w:t>rzedmiot zamówienia, przy czym przedłużenie terminu realizacji zamówienia nastąpi o liczbę dni niezbędną do wprowadzenia zmian w Dokumentacji oraz do przeprowadzenia uzgodnień (ustaleń) z właściwymi organami, uzyskania opinii właściwych organów oraz wydania decyzji przez właściwe organy – jeśli zajdzie taka konieczność oraz o czas niezbędny na wykonanie robót wynikających ze zmian Dokumentacji - jeśli zajdzie taka konieczność, przy czym czas na wykonanie zostanie zweryfikowany i zaakceptowany przez Zamawiającego</w:t>
      </w:r>
      <w:r w:rsidR="00F94EA2">
        <w:rPr>
          <w:rFonts w:ascii="Arial" w:hAnsi="Arial" w:cs="Arial"/>
          <w:bCs/>
          <w:kern w:val="1"/>
          <w:sz w:val="20"/>
          <w:szCs w:val="20"/>
          <w:lang w:eastAsia="ar-SA"/>
        </w:rPr>
        <w:t>;</w:t>
      </w:r>
    </w:p>
    <w:p w14:paraId="255068A9" w14:textId="3AEC3BBC" w:rsidR="004607E8" w:rsidRPr="0072470E" w:rsidRDefault="004607E8" w:rsidP="004607E8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możliwoś</w:t>
      </w:r>
      <w:r w:rsidR="00AB126E" w:rsidRPr="0072470E">
        <w:rPr>
          <w:rFonts w:ascii="Arial" w:hAnsi="Arial" w:cs="Arial"/>
          <w:sz w:val="20"/>
          <w:szCs w:val="20"/>
        </w:rPr>
        <w:t>ci</w:t>
      </w:r>
      <w:r w:rsidRPr="0072470E">
        <w:rPr>
          <w:rFonts w:ascii="Arial" w:hAnsi="Arial" w:cs="Arial"/>
          <w:sz w:val="20"/>
          <w:szCs w:val="20"/>
        </w:rPr>
        <w:t xml:space="preserve"> wprowadzenia lub/i zastosowania innej/lepszej technologii wykonania robót</w:t>
      </w:r>
      <w:r w:rsidR="00F94EA2">
        <w:rPr>
          <w:rFonts w:ascii="Arial" w:hAnsi="Arial" w:cs="Arial"/>
          <w:sz w:val="20"/>
          <w:szCs w:val="20"/>
        </w:rPr>
        <w:t>,</w:t>
      </w:r>
    </w:p>
    <w:p w14:paraId="0928AE3D" w14:textId="50E04528" w:rsidR="001B0EF8" w:rsidRPr="0072470E" w:rsidRDefault="0086544F" w:rsidP="001C7EF9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wprowadzenia robót zamiennych</w:t>
      </w:r>
      <w:r w:rsidR="00E8362D" w:rsidRPr="0072470E">
        <w:rPr>
          <w:rFonts w:ascii="Arial" w:hAnsi="Arial" w:cs="Arial"/>
          <w:sz w:val="20"/>
          <w:szCs w:val="20"/>
        </w:rPr>
        <w:t xml:space="preserve"> lub robót koniecznych</w:t>
      </w:r>
      <w:r w:rsidRPr="0072470E">
        <w:rPr>
          <w:rFonts w:ascii="Arial" w:hAnsi="Arial" w:cs="Arial"/>
          <w:sz w:val="20"/>
          <w:szCs w:val="20"/>
        </w:rPr>
        <w:t>, w szczególności</w:t>
      </w:r>
      <w:r w:rsidR="00C111D8" w:rsidRPr="0072470E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w przypadku konieczności zrealizowania zadania przy zastosowaniu innych rozwiązań technicznych lub technologicznych niż wskazane w specyfikacji technicznej wykonania i odbioru robót. Roboty zamienne </w:t>
      </w:r>
      <w:r w:rsidR="00E8362D" w:rsidRPr="0072470E">
        <w:rPr>
          <w:rFonts w:ascii="Arial" w:hAnsi="Arial" w:cs="Arial"/>
          <w:sz w:val="20"/>
          <w:szCs w:val="20"/>
        </w:rPr>
        <w:t xml:space="preserve">lub roboty konieczne </w:t>
      </w:r>
      <w:r w:rsidRPr="0072470E">
        <w:rPr>
          <w:rFonts w:ascii="Arial" w:hAnsi="Arial" w:cs="Arial"/>
          <w:sz w:val="20"/>
          <w:szCs w:val="20"/>
        </w:rPr>
        <w:t>zostaną wprowadzone na podstawie protokołu konieczności wprowadzenia robót zamiennych</w:t>
      </w:r>
      <w:r w:rsidR="00C111D8" w:rsidRPr="0072470E">
        <w:rPr>
          <w:rFonts w:ascii="Arial" w:hAnsi="Arial" w:cs="Arial"/>
          <w:sz w:val="20"/>
          <w:szCs w:val="20"/>
        </w:rPr>
        <w:t xml:space="preserve"> lub koniecznych</w:t>
      </w:r>
      <w:r w:rsidRPr="0072470E">
        <w:rPr>
          <w:rFonts w:ascii="Arial" w:hAnsi="Arial" w:cs="Arial"/>
          <w:sz w:val="20"/>
          <w:szCs w:val="20"/>
        </w:rPr>
        <w:t xml:space="preserve">, zawierającego uzasadnienie zmian oraz podpisanego przez strony umowy. Roboty zamienne </w:t>
      </w:r>
      <w:r w:rsidR="00E8362D" w:rsidRPr="0072470E">
        <w:rPr>
          <w:rFonts w:ascii="Arial" w:hAnsi="Arial" w:cs="Arial"/>
          <w:sz w:val="20"/>
          <w:szCs w:val="20"/>
        </w:rPr>
        <w:t xml:space="preserve">lub konieczne </w:t>
      </w:r>
      <w:r w:rsidRPr="0072470E">
        <w:rPr>
          <w:rFonts w:ascii="Arial" w:hAnsi="Arial" w:cs="Arial"/>
          <w:sz w:val="20"/>
          <w:szCs w:val="20"/>
        </w:rPr>
        <w:t>rozliczane będą zgodnie z kosztorysem ofertowym</w:t>
      </w:r>
      <w:r w:rsidR="00DE2EDA" w:rsidRPr="0072470E">
        <w:rPr>
          <w:rFonts w:ascii="Arial" w:hAnsi="Arial" w:cs="Arial"/>
          <w:sz w:val="20"/>
          <w:szCs w:val="20"/>
        </w:rPr>
        <w:t>, w przypadku zwiększenia kosztu realizacja przedmiotu zamówienia</w:t>
      </w:r>
      <w:r w:rsidR="00BD304A" w:rsidRPr="0072470E">
        <w:rPr>
          <w:rFonts w:ascii="Arial" w:hAnsi="Arial" w:cs="Arial"/>
          <w:sz w:val="20"/>
          <w:szCs w:val="20"/>
        </w:rPr>
        <w:t xml:space="preserve">, kosztorysem powykonawczym sporządzonym przy zastosowaniu stawki roboczogodziny narzutów zgodnych z kosztorysem ofertowym oraz cen materiałów i sprzętu nie wyższych niż określone w </w:t>
      </w:r>
      <w:r w:rsidR="00AA244F" w:rsidRPr="0072470E">
        <w:rPr>
          <w:rFonts w:ascii="Arial" w:hAnsi="Arial" w:cs="Arial"/>
          <w:sz w:val="20"/>
          <w:szCs w:val="20"/>
        </w:rPr>
        <w:t xml:space="preserve">np. </w:t>
      </w:r>
      <w:r w:rsidR="00BD304A" w:rsidRPr="0072470E">
        <w:rPr>
          <w:rFonts w:ascii="Arial" w:hAnsi="Arial" w:cs="Arial"/>
          <w:sz w:val="20"/>
          <w:szCs w:val="20"/>
        </w:rPr>
        <w:t>SEKOCENBUD dla Województwa Warmińsko – Mazurskiego</w:t>
      </w:r>
      <w:r w:rsidR="00AE0A4D" w:rsidRPr="0072470E">
        <w:rPr>
          <w:rFonts w:ascii="Arial" w:hAnsi="Arial" w:cs="Arial"/>
          <w:sz w:val="20"/>
          <w:szCs w:val="20"/>
        </w:rPr>
        <w:t>, aktualnych w miesiącu poprzedzającym miesiąc, w którym kalkulacja jest sporządzana</w:t>
      </w:r>
      <w:r w:rsidR="00F94EA2">
        <w:rPr>
          <w:rFonts w:ascii="Arial" w:hAnsi="Arial" w:cs="Arial"/>
          <w:sz w:val="20"/>
          <w:szCs w:val="20"/>
        </w:rPr>
        <w:t>,</w:t>
      </w:r>
    </w:p>
    <w:p w14:paraId="5B54D85D" w14:textId="2F835E30" w:rsidR="00676543" w:rsidRPr="0072470E" w:rsidRDefault="005126A9" w:rsidP="00676543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dopuszcz</w:t>
      </w:r>
      <w:r w:rsidR="00C111D8" w:rsidRPr="0072470E">
        <w:rPr>
          <w:rFonts w:ascii="Arial" w:hAnsi="Arial" w:cs="Arial"/>
          <w:sz w:val="20"/>
          <w:szCs w:val="20"/>
        </w:rPr>
        <w:t>enia</w:t>
      </w:r>
      <w:r w:rsidRPr="0072470E">
        <w:rPr>
          <w:rFonts w:ascii="Arial" w:hAnsi="Arial" w:cs="Arial"/>
          <w:sz w:val="20"/>
          <w:szCs w:val="20"/>
        </w:rPr>
        <w:t xml:space="preserve"> na warunkach określonych niniejszą umową możliwoś</w:t>
      </w:r>
      <w:r w:rsidR="00C111D8" w:rsidRPr="0072470E">
        <w:rPr>
          <w:rFonts w:ascii="Arial" w:hAnsi="Arial" w:cs="Arial"/>
          <w:sz w:val="20"/>
          <w:szCs w:val="20"/>
        </w:rPr>
        <w:t>ci</w:t>
      </w:r>
      <w:r w:rsidRPr="0072470E">
        <w:rPr>
          <w:rFonts w:ascii="Arial" w:hAnsi="Arial" w:cs="Arial"/>
          <w:sz w:val="20"/>
          <w:szCs w:val="20"/>
        </w:rPr>
        <w:t xml:space="preserve"> wystąpienia w trakcie realizacji przedmiotu umowy koniecznoś</w:t>
      </w:r>
      <w:r w:rsidR="00C111D8" w:rsidRPr="0072470E">
        <w:rPr>
          <w:rFonts w:ascii="Arial" w:hAnsi="Arial" w:cs="Arial"/>
          <w:sz w:val="20"/>
          <w:szCs w:val="20"/>
        </w:rPr>
        <w:t>ci</w:t>
      </w:r>
      <w:r w:rsidRPr="0072470E">
        <w:rPr>
          <w:rFonts w:ascii="Arial" w:hAnsi="Arial" w:cs="Arial"/>
          <w:sz w:val="20"/>
          <w:szCs w:val="20"/>
        </w:rPr>
        <w:t xml:space="preserve"> wykonania robót dodatkowych </w:t>
      </w:r>
      <w:r w:rsidR="00676543" w:rsidRPr="0072470E">
        <w:rPr>
          <w:rFonts w:ascii="Arial" w:hAnsi="Arial" w:cs="Arial"/>
          <w:sz w:val="20"/>
          <w:szCs w:val="20"/>
        </w:rPr>
        <w:t xml:space="preserve">przez dotychczasowego Wykonawcę </w:t>
      </w:r>
      <w:r w:rsidR="00727383" w:rsidRPr="0072470E">
        <w:rPr>
          <w:rFonts w:ascii="Arial" w:hAnsi="Arial" w:cs="Arial"/>
          <w:sz w:val="20"/>
          <w:szCs w:val="20"/>
        </w:rPr>
        <w:t xml:space="preserve">(obejmujących </w:t>
      </w:r>
      <w:r w:rsidR="00676543" w:rsidRPr="0072470E">
        <w:rPr>
          <w:rFonts w:ascii="Arial" w:hAnsi="Arial" w:cs="Arial"/>
          <w:sz w:val="20"/>
          <w:szCs w:val="20"/>
        </w:rPr>
        <w:t>dostawy, usługi lub roboty budowlane), nieobjętych zamówieniem podstawowym, o ile stały się niezbędne i zostały spełnione łącznie następujące warunki:</w:t>
      </w:r>
    </w:p>
    <w:p w14:paraId="5DC12F7A" w14:textId="3D5394E7" w:rsidR="00676543" w:rsidRPr="0072470E" w:rsidRDefault="00676543" w:rsidP="00676543">
      <w:pPr>
        <w:pStyle w:val="Akapitzlist"/>
        <w:numPr>
          <w:ilvl w:val="1"/>
          <w:numId w:val="8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zmiana Wykonawcy nie może zostać dokonana z powodów ekonomicznych lub technicznych, w szczególności dotyczących zamienności lub interoperacyjności wyposażenia, usług lub instalacji zamówionych w ramach zamówienia podstawowego; </w:t>
      </w:r>
    </w:p>
    <w:p w14:paraId="4A843D8E" w14:textId="576D71BC" w:rsidR="00676543" w:rsidRPr="0072470E" w:rsidRDefault="00676543" w:rsidP="00676543">
      <w:pPr>
        <w:pStyle w:val="Akapitzlist"/>
        <w:numPr>
          <w:ilvl w:val="1"/>
          <w:numId w:val="8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zmiana Wykonawcy spowodowałaby istotną niezgodność lub znaczne zwiększenie </w:t>
      </w:r>
      <w:r w:rsidR="00AF1E21" w:rsidRPr="0072470E">
        <w:rPr>
          <w:rFonts w:ascii="Arial" w:hAnsi="Arial" w:cs="Arial"/>
          <w:sz w:val="20"/>
          <w:szCs w:val="20"/>
        </w:rPr>
        <w:t xml:space="preserve">kosztów dla Zamawiającego; </w:t>
      </w:r>
    </w:p>
    <w:p w14:paraId="5B8A9C45" w14:textId="46C9E074" w:rsidR="00AF1E21" w:rsidRPr="0072470E" w:rsidRDefault="00AF1E21" w:rsidP="00676543">
      <w:pPr>
        <w:pStyle w:val="Akapitzlist"/>
        <w:numPr>
          <w:ilvl w:val="1"/>
          <w:numId w:val="8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wzrost ceny spowodowany każdą kolejną zmianą nie przekracza 50% wartości pierwotnej umowy</w:t>
      </w:r>
      <w:r w:rsidR="00F94EA2">
        <w:rPr>
          <w:rFonts w:ascii="Arial" w:hAnsi="Arial" w:cs="Arial"/>
          <w:sz w:val="20"/>
          <w:szCs w:val="20"/>
        </w:rPr>
        <w:t>.</w:t>
      </w:r>
    </w:p>
    <w:p w14:paraId="7640B6FC" w14:textId="31CDB27A" w:rsidR="00AF1E21" w:rsidRPr="0072470E" w:rsidRDefault="000D7280" w:rsidP="00AF1E21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dopuszcz</w:t>
      </w:r>
      <w:r w:rsidR="00C111D8" w:rsidRPr="0072470E">
        <w:rPr>
          <w:rFonts w:ascii="Arial" w:hAnsi="Arial" w:cs="Arial"/>
          <w:sz w:val="20"/>
          <w:szCs w:val="20"/>
        </w:rPr>
        <w:t>enia</w:t>
      </w:r>
      <w:r w:rsidRPr="0072470E">
        <w:rPr>
          <w:rFonts w:ascii="Arial" w:hAnsi="Arial" w:cs="Arial"/>
          <w:sz w:val="20"/>
          <w:szCs w:val="20"/>
        </w:rPr>
        <w:t xml:space="preserve"> zmian</w:t>
      </w:r>
      <w:r w:rsidR="00C111D8" w:rsidRPr="0072470E">
        <w:rPr>
          <w:rFonts w:ascii="Arial" w:hAnsi="Arial" w:cs="Arial"/>
          <w:sz w:val="20"/>
          <w:szCs w:val="20"/>
        </w:rPr>
        <w:t>y</w:t>
      </w:r>
      <w:r w:rsidRPr="0072470E">
        <w:rPr>
          <w:rFonts w:ascii="Arial" w:hAnsi="Arial" w:cs="Arial"/>
          <w:sz w:val="20"/>
          <w:szCs w:val="20"/>
        </w:rPr>
        <w:t xml:space="preserve"> zakresu robót budowlanych poprzez ich ograniczenie w sytuacji, gdy wykonanie niektórych robót okazało się zbędne, zmieniły się okoliczności związane z </w:t>
      </w:r>
      <w:r w:rsidRPr="0072470E">
        <w:rPr>
          <w:rFonts w:ascii="Arial" w:hAnsi="Arial" w:cs="Arial"/>
          <w:sz w:val="20"/>
          <w:szCs w:val="20"/>
        </w:rPr>
        <w:lastRenderedPageBreak/>
        <w:t xml:space="preserve">wykonaniem umowy lub wykonanie poszczególnych robót nie leży w interesie publicznym lub Zamawiającego, z zastrzeżeniem, że zakres robót nie może ulec zmianie o więcej niż 15% zakresu rzeczowego lub finansowego przedmiotu zamówienia. Wynagrodzenie Wykonawcy zmniejsza się odpowiednio </w:t>
      </w:r>
      <w:r w:rsidR="005B69D6" w:rsidRPr="0072470E">
        <w:rPr>
          <w:rFonts w:ascii="Arial" w:hAnsi="Arial" w:cs="Arial"/>
          <w:sz w:val="20"/>
          <w:szCs w:val="20"/>
        </w:rPr>
        <w:t>w</w:t>
      </w:r>
      <w:r w:rsidRPr="0072470E">
        <w:rPr>
          <w:rFonts w:ascii="Arial" w:hAnsi="Arial" w:cs="Arial"/>
          <w:sz w:val="20"/>
          <w:szCs w:val="20"/>
        </w:rPr>
        <w:t xml:space="preserve"> stosunku do zmniejszonego zakresu robót</w:t>
      </w:r>
      <w:r w:rsidR="00F94EA2">
        <w:rPr>
          <w:rFonts w:ascii="Arial" w:hAnsi="Arial" w:cs="Arial"/>
          <w:sz w:val="20"/>
          <w:szCs w:val="20"/>
        </w:rPr>
        <w:t>,</w:t>
      </w:r>
    </w:p>
    <w:p w14:paraId="18CBE2E1" w14:textId="56ACF158" w:rsidR="004607E8" w:rsidRPr="0072470E" w:rsidRDefault="004607E8" w:rsidP="001C7EF9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eastAsia="Verdana,Bold" w:hAnsi="Arial" w:cs="Arial"/>
          <w:sz w:val="20"/>
          <w:szCs w:val="20"/>
        </w:rPr>
        <w:t>możliwoś</w:t>
      </w:r>
      <w:r w:rsidR="00727383" w:rsidRPr="0072470E">
        <w:rPr>
          <w:rFonts w:ascii="Arial" w:eastAsia="Verdana,Bold" w:hAnsi="Arial" w:cs="Arial"/>
          <w:sz w:val="20"/>
          <w:szCs w:val="20"/>
        </w:rPr>
        <w:t>ci</w:t>
      </w:r>
      <w:r w:rsidRPr="0072470E">
        <w:rPr>
          <w:rFonts w:ascii="Arial" w:eastAsia="Verdana,Bold" w:hAnsi="Arial" w:cs="Arial"/>
          <w:sz w:val="20"/>
          <w:szCs w:val="20"/>
        </w:rPr>
        <w:t xml:space="preserve"> zmiany osoby, o której mowa w § 7 ust. 1 umowy </w:t>
      </w:r>
      <w:r w:rsidRPr="0072470E">
        <w:rPr>
          <w:rFonts w:ascii="Arial" w:hAnsi="Arial" w:cs="Arial"/>
          <w:sz w:val="20"/>
          <w:szCs w:val="20"/>
        </w:rPr>
        <w:t>gdy: kwalifikacje wskazanej nowej osoby b</w:t>
      </w:r>
      <w:r w:rsidRPr="0072470E">
        <w:rPr>
          <w:rFonts w:ascii="Arial" w:eastAsia="TimesNewRoman" w:hAnsi="Arial" w:cs="Arial"/>
          <w:sz w:val="20"/>
          <w:szCs w:val="20"/>
        </w:rPr>
        <w:t>ę</w:t>
      </w:r>
      <w:r w:rsidRPr="0072470E">
        <w:rPr>
          <w:rFonts w:ascii="Arial" w:hAnsi="Arial" w:cs="Arial"/>
          <w:sz w:val="20"/>
          <w:szCs w:val="20"/>
        </w:rPr>
        <w:t>d</w:t>
      </w:r>
      <w:r w:rsidRPr="0072470E">
        <w:rPr>
          <w:rFonts w:ascii="Arial" w:eastAsia="TimesNewRoman" w:hAnsi="Arial" w:cs="Arial"/>
          <w:sz w:val="20"/>
          <w:szCs w:val="20"/>
        </w:rPr>
        <w:t xml:space="preserve">ą </w:t>
      </w:r>
      <w:r w:rsidRPr="0072470E">
        <w:rPr>
          <w:rFonts w:ascii="Arial" w:hAnsi="Arial" w:cs="Arial"/>
          <w:sz w:val="20"/>
          <w:szCs w:val="20"/>
        </w:rPr>
        <w:t xml:space="preserve">takie same lub wyższe, </w:t>
      </w:r>
      <w:r w:rsidRPr="0072470E">
        <w:rPr>
          <w:rFonts w:ascii="Arial" w:eastAsia="Verdana,Bold" w:hAnsi="Arial" w:cs="Arial"/>
          <w:sz w:val="20"/>
          <w:szCs w:val="20"/>
        </w:rPr>
        <w:t>po złożeniu przez Wykonawcę dokumentów potwierdzających posiadanie stosownych kwalifikacji i akceptacji Zamawiającego</w:t>
      </w:r>
      <w:r w:rsidR="00F94EA2">
        <w:rPr>
          <w:rFonts w:ascii="Arial" w:eastAsia="Verdana,Bold" w:hAnsi="Arial" w:cs="Arial"/>
          <w:sz w:val="20"/>
          <w:szCs w:val="20"/>
        </w:rPr>
        <w:t>,</w:t>
      </w:r>
    </w:p>
    <w:p w14:paraId="2FC7221F" w14:textId="7CEEE469" w:rsidR="00AF1E21" w:rsidRPr="00C75329" w:rsidRDefault="00AF1E21" w:rsidP="001C7EF9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eastAsia="Verdana,Bold" w:hAnsi="Arial" w:cs="Arial"/>
          <w:sz w:val="20"/>
          <w:szCs w:val="20"/>
        </w:rPr>
        <w:t xml:space="preserve">jeżeli konieczność zmiany umowy </w:t>
      </w:r>
      <w:r w:rsidR="00A46C64" w:rsidRPr="0072470E">
        <w:rPr>
          <w:rFonts w:ascii="Arial" w:eastAsia="Verdana,Bold" w:hAnsi="Arial" w:cs="Arial"/>
          <w:sz w:val="20"/>
          <w:szCs w:val="20"/>
        </w:rPr>
        <w:t>spowodowana</w:t>
      </w:r>
      <w:r w:rsidRPr="0072470E">
        <w:rPr>
          <w:rFonts w:ascii="Arial" w:eastAsia="Verdana,Bold" w:hAnsi="Arial" w:cs="Arial"/>
          <w:sz w:val="20"/>
          <w:szCs w:val="20"/>
        </w:rPr>
        <w:t xml:space="preserve"> jest okolicznościami, których zamawiający, działając z należytą </w:t>
      </w:r>
      <w:r w:rsidR="00A46C64" w:rsidRPr="0072470E">
        <w:rPr>
          <w:rFonts w:ascii="Arial" w:eastAsia="Verdana,Bold" w:hAnsi="Arial" w:cs="Arial"/>
          <w:sz w:val="20"/>
          <w:szCs w:val="20"/>
        </w:rPr>
        <w:t>starannością, nie mógł przewidzieć, o ile zmiana nie modyfikuje ogólnego charakteru tej umowy</w:t>
      </w:r>
      <w:r w:rsidR="00C87B82">
        <w:rPr>
          <w:rFonts w:ascii="Arial" w:eastAsia="Verdana,Bold" w:hAnsi="Arial" w:cs="Arial"/>
          <w:sz w:val="20"/>
          <w:szCs w:val="20"/>
        </w:rPr>
        <w:t>,</w:t>
      </w:r>
      <w:r w:rsidR="00A46C64" w:rsidRPr="0072470E">
        <w:rPr>
          <w:rFonts w:ascii="Arial" w:eastAsia="Verdana,Bold" w:hAnsi="Arial" w:cs="Arial"/>
          <w:sz w:val="20"/>
          <w:szCs w:val="20"/>
        </w:rPr>
        <w:t xml:space="preserve"> a wzrost ceny spowodowany każdą kolejną zmianą nie przekracza 50% wartości pierwotnej umowy</w:t>
      </w:r>
      <w:r w:rsidR="00F94EA2">
        <w:rPr>
          <w:rFonts w:ascii="Arial" w:eastAsia="Verdana,Bold" w:hAnsi="Arial" w:cs="Arial"/>
          <w:sz w:val="20"/>
          <w:szCs w:val="20"/>
        </w:rPr>
        <w:t>,</w:t>
      </w:r>
      <w:r w:rsidR="00A46C64" w:rsidRPr="0072470E">
        <w:rPr>
          <w:rFonts w:ascii="Arial" w:eastAsia="Verdana,Bold" w:hAnsi="Arial" w:cs="Arial"/>
          <w:sz w:val="20"/>
          <w:szCs w:val="20"/>
        </w:rPr>
        <w:t xml:space="preserve"> </w:t>
      </w:r>
    </w:p>
    <w:p w14:paraId="0E3671D4" w14:textId="49352537" w:rsidR="00C75329" w:rsidRPr="0072470E" w:rsidRDefault="0092587A" w:rsidP="001C7EF9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,Bold" w:hAnsi="Arial" w:cs="Arial"/>
          <w:sz w:val="20"/>
          <w:szCs w:val="20"/>
        </w:rPr>
        <w:t>z</w:t>
      </w:r>
      <w:r w:rsidR="00C75329">
        <w:rPr>
          <w:rFonts w:ascii="Arial" w:eastAsia="Verdana,Bold" w:hAnsi="Arial" w:cs="Arial"/>
          <w:sz w:val="20"/>
          <w:szCs w:val="20"/>
        </w:rPr>
        <w:t xml:space="preserve">miany ustawowej </w:t>
      </w:r>
      <w:r>
        <w:rPr>
          <w:rFonts w:ascii="Arial" w:eastAsia="Verdana,Bold" w:hAnsi="Arial" w:cs="Arial"/>
          <w:sz w:val="20"/>
          <w:szCs w:val="20"/>
        </w:rPr>
        <w:t xml:space="preserve">stawki podatku od towarów i usług  - zmiana wysokości wynagrodzenia należnego Wykonawcy w przypadku zaistnienia przesłanki, jw. </w:t>
      </w:r>
      <w:r w:rsidR="00C87B82">
        <w:rPr>
          <w:rFonts w:ascii="Arial" w:eastAsia="Verdana,Bold" w:hAnsi="Arial" w:cs="Arial"/>
          <w:sz w:val="20"/>
          <w:szCs w:val="20"/>
        </w:rPr>
        <w:t>b</w:t>
      </w:r>
      <w:r>
        <w:rPr>
          <w:rFonts w:ascii="Arial" w:eastAsia="Verdana,Bold" w:hAnsi="Arial" w:cs="Arial"/>
          <w:sz w:val="20"/>
          <w:szCs w:val="20"/>
        </w:rPr>
        <w:t xml:space="preserve">ędzie odnosić się wyłącznie do części przedmiotu umowy niezrealizowanej, zgodnie z terminami ustalonymi umową, po dniu wejścia w życie przepisów zmieniających stawkę podatku od towarów i usług </w:t>
      </w:r>
      <w:r w:rsidR="001B5290">
        <w:rPr>
          <w:rFonts w:ascii="Arial" w:eastAsia="Verdana,Bold" w:hAnsi="Arial" w:cs="Arial"/>
          <w:sz w:val="20"/>
          <w:szCs w:val="20"/>
        </w:rPr>
        <w:t>oraz wyłącznie do części przedmiotu umowy</w:t>
      </w:r>
      <w:r w:rsidR="00C57CFE">
        <w:rPr>
          <w:rFonts w:ascii="Arial" w:eastAsia="Verdana,Bold" w:hAnsi="Arial" w:cs="Arial"/>
          <w:sz w:val="20"/>
          <w:szCs w:val="20"/>
        </w:rPr>
        <w:t>, do której zastosowanie znajdzie zmiana stawki podatku od towarów i usług. W przypadku przedmiotowej zmiany wartość wynagrodzenia netto nie zmieni się, a wartość wynagrodzenia brutto zostanie wyliczona na podstawie nowych przepisów.</w:t>
      </w:r>
    </w:p>
    <w:p w14:paraId="2BB4B0AB" w14:textId="16E1909D" w:rsidR="006C37B1" w:rsidRPr="0072470E" w:rsidRDefault="006C37B1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>W przypadkach, o których mowa w ust. 2 pkt. 4 i 7, Zamawiający nie może wprowadzać kolejnych zmian umowy</w:t>
      </w:r>
      <w:r w:rsidR="00C87B82">
        <w:rPr>
          <w:rFonts w:ascii="Arial" w:hAnsi="Arial" w:cs="Arial"/>
          <w:sz w:val="20"/>
          <w:szCs w:val="20"/>
          <w:lang w:eastAsia="ar-SA"/>
        </w:rPr>
        <w:t>,</w:t>
      </w:r>
      <w:r w:rsidRPr="0072470E">
        <w:rPr>
          <w:rFonts w:ascii="Arial" w:hAnsi="Arial" w:cs="Arial"/>
          <w:sz w:val="20"/>
          <w:szCs w:val="20"/>
          <w:lang w:eastAsia="ar-SA"/>
        </w:rPr>
        <w:t xml:space="preserve"> w celu uniknięcia stosowania przepisów ustawy PZP. </w:t>
      </w:r>
    </w:p>
    <w:p w14:paraId="60CB9027" w14:textId="62DBF78C" w:rsidR="004607E8" w:rsidRPr="0072470E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hAnsi="Arial" w:cs="Arial"/>
          <w:sz w:val="20"/>
          <w:szCs w:val="20"/>
          <w:lang w:eastAsia="ar-SA"/>
        </w:rPr>
        <w:t xml:space="preserve">Wszystkie postanowienia dotyczące okoliczności wymienionych w ust. 2. stanowią katalog zmian, na które </w:t>
      </w:r>
      <w:r w:rsidRPr="0072470E">
        <w:rPr>
          <w:rFonts w:ascii="Arial" w:hAnsi="Arial" w:cs="Arial"/>
          <w:iCs/>
          <w:sz w:val="20"/>
          <w:szCs w:val="20"/>
          <w:lang w:eastAsia="ar-SA"/>
        </w:rPr>
        <w:t>Zamawiający</w:t>
      </w:r>
      <w:r w:rsidRPr="0072470E">
        <w:rPr>
          <w:rFonts w:ascii="Arial" w:hAnsi="Arial" w:cs="Arial"/>
          <w:sz w:val="20"/>
          <w:szCs w:val="20"/>
          <w:lang w:eastAsia="ar-SA"/>
        </w:rPr>
        <w:t xml:space="preserve"> może wyrazić zgodę. Nie stanowią jednocześnie zobowiązania do wyrażenia takiej zgody.</w:t>
      </w:r>
    </w:p>
    <w:p w14:paraId="7C660DC4" w14:textId="6675A482" w:rsidR="004607E8" w:rsidRPr="0072470E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eastAsia="MS Mincho" w:hAnsi="Arial" w:cs="Arial"/>
          <w:kern w:val="3"/>
          <w:sz w:val="20"/>
          <w:szCs w:val="20"/>
        </w:rPr>
        <w:t>Nie stanowi istotnej zmiany umowy z</w:t>
      </w:r>
      <w:r w:rsidR="00C1009A" w:rsidRPr="0072470E">
        <w:rPr>
          <w:rFonts w:ascii="Arial" w:eastAsia="MS Mincho" w:hAnsi="Arial" w:cs="Arial"/>
          <w:kern w:val="3"/>
          <w:sz w:val="20"/>
          <w:szCs w:val="20"/>
        </w:rPr>
        <w:t>miana danych teleadresowych</w:t>
      </w:r>
      <w:r w:rsidR="00303582" w:rsidRPr="0072470E">
        <w:rPr>
          <w:rFonts w:ascii="Arial" w:eastAsia="MS Mincho" w:hAnsi="Arial" w:cs="Arial"/>
          <w:kern w:val="3"/>
          <w:sz w:val="20"/>
          <w:szCs w:val="20"/>
        </w:rPr>
        <w:t xml:space="preserve"> oraz aktualizacja harmonogramu rzeczowo – finansowego</w:t>
      </w:r>
      <w:r w:rsidR="00C87B82">
        <w:rPr>
          <w:rFonts w:ascii="Arial" w:eastAsia="MS Mincho" w:hAnsi="Arial" w:cs="Arial"/>
          <w:kern w:val="3"/>
          <w:sz w:val="20"/>
          <w:szCs w:val="20"/>
        </w:rPr>
        <w:t>,</w:t>
      </w:r>
      <w:r w:rsidR="00303582" w:rsidRPr="0072470E">
        <w:rPr>
          <w:rFonts w:ascii="Arial" w:eastAsia="MS Mincho" w:hAnsi="Arial" w:cs="Arial"/>
          <w:kern w:val="3"/>
          <w:sz w:val="20"/>
          <w:szCs w:val="20"/>
        </w:rPr>
        <w:t xml:space="preserve"> nie powodująca zmiany terminu realizacji i kosztów zadania</w:t>
      </w:r>
      <w:r w:rsidRPr="0072470E">
        <w:rPr>
          <w:rFonts w:ascii="Arial" w:eastAsia="MS Mincho" w:hAnsi="Arial" w:cs="Arial"/>
          <w:kern w:val="3"/>
          <w:sz w:val="20"/>
          <w:szCs w:val="20"/>
        </w:rPr>
        <w:t>.</w:t>
      </w:r>
    </w:p>
    <w:p w14:paraId="722B2417" w14:textId="7A26EBBA" w:rsidR="004607E8" w:rsidRPr="0072470E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72470E">
        <w:rPr>
          <w:rFonts w:ascii="Arial" w:eastAsia="MS Mincho" w:hAnsi="Arial" w:cs="Arial"/>
          <w:kern w:val="3"/>
          <w:sz w:val="20"/>
          <w:szCs w:val="20"/>
        </w:rPr>
        <w:t>Z wnioskiem o zmianę treści Umowy może wystąpić zarówno Wykonawca, jak i Zamawiający.</w:t>
      </w:r>
    </w:p>
    <w:p w14:paraId="060DE867" w14:textId="4EDB4161" w:rsidR="005B69D6" w:rsidRPr="00B626AB" w:rsidRDefault="0023459E" w:rsidP="00B626AB">
      <w:pPr>
        <w:pStyle w:val="Akapitzlist"/>
        <w:numPr>
          <w:ilvl w:val="0"/>
          <w:numId w:val="38"/>
        </w:numPr>
        <w:shd w:val="clear" w:color="auto" w:fill="FFFFFF"/>
        <w:tabs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</w:t>
      </w:r>
      <w:r w:rsidR="004607E8" w:rsidRPr="0072470E">
        <w:rPr>
          <w:rFonts w:ascii="Arial" w:hAnsi="Arial" w:cs="Arial"/>
          <w:sz w:val="20"/>
          <w:szCs w:val="20"/>
        </w:rPr>
        <w:t xml:space="preserve"> przypadku stwierdzenia, że okoliczności związane z wystąpieniem COVID-19, o których mowa w </w:t>
      </w:r>
      <w:r w:rsidRPr="0072470E">
        <w:rPr>
          <w:rFonts w:ascii="Palatino Linotype" w:hAnsi="Palatino Linotype" w:cs="Arial"/>
          <w:sz w:val="20"/>
          <w:szCs w:val="20"/>
        </w:rPr>
        <w:t>§</w:t>
      </w:r>
      <w:r w:rsidRPr="0072470E">
        <w:rPr>
          <w:rFonts w:ascii="Arial" w:hAnsi="Arial" w:cs="Arial"/>
          <w:sz w:val="20"/>
          <w:szCs w:val="20"/>
        </w:rPr>
        <w:t xml:space="preserve"> 17 </w:t>
      </w:r>
      <w:r w:rsidR="004607E8" w:rsidRPr="0072470E">
        <w:rPr>
          <w:rFonts w:ascii="Arial" w:hAnsi="Arial" w:cs="Arial"/>
          <w:sz w:val="20"/>
          <w:szCs w:val="20"/>
        </w:rPr>
        <w:t xml:space="preserve">mogą wpłynąć na należyte wykonanie umowy, zamawiający, w uzgodnieniu z wykonawcą, może dokonać </w:t>
      </w:r>
      <w:r w:rsidR="004607E8" w:rsidRPr="0072470E">
        <w:rPr>
          <w:rStyle w:val="highlight"/>
          <w:rFonts w:ascii="Arial" w:hAnsi="Arial" w:cs="Arial"/>
          <w:sz w:val="20"/>
          <w:szCs w:val="20"/>
        </w:rPr>
        <w:t>zmiany umowy</w:t>
      </w:r>
      <w:r w:rsidR="004607E8" w:rsidRPr="0072470E">
        <w:rPr>
          <w:rFonts w:ascii="Arial" w:hAnsi="Arial" w:cs="Arial"/>
          <w:sz w:val="20"/>
          <w:szCs w:val="20"/>
        </w:rPr>
        <w:t>.</w:t>
      </w:r>
    </w:p>
    <w:p w14:paraId="55AD61D1" w14:textId="77777777" w:rsidR="00B626AB" w:rsidRDefault="00B626AB" w:rsidP="008C75E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981F1A" w14:textId="0DAD8AAA" w:rsidR="008C75ED" w:rsidRPr="0072470E" w:rsidRDefault="008C75ED" w:rsidP="008C75E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 xml:space="preserve">§15 Kary umowne </w:t>
      </w:r>
    </w:p>
    <w:p w14:paraId="28EDEB22" w14:textId="77777777" w:rsidR="00A04C6C" w:rsidRPr="0072470E" w:rsidRDefault="00A04C6C" w:rsidP="00A04C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Strony ustalają, że formą odszkodowania będą kary umowne z następujących tytułów:  </w:t>
      </w:r>
    </w:p>
    <w:p w14:paraId="4A624427" w14:textId="77777777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zapłaci Zamawiającemu kary umowne: </w:t>
      </w:r>
    </w:p>
    <w:p w14:paraId="36DD6CFA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opóźnienie w ukończeniu przedmiotu umowy, jak również za opóźnienie w usunięciu wad stwierdzonych w trakcie czynności odbioru robót, a także w okresie gwarancji i rękojmi - w wysokości 0,2% wynagrodzenia brutto Wykonawcy, o którym mowa w § 9 ust. 1 za każdy rozpoczęty dzień opóźnienia;</w:t>
      </w:r>
    </w:p>
    <w:p w14:paraId="67AA805E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 brak zapłaty lub nieterminową zapłatę wynagrodzenia należnego podwykonawcy lub dalszemu podwykonawcy – w wysokości 5% wynagrodzenia należnego podwykonawcy </w:t>
      </w:r>
      <w:r w:rsidR="00D65A5A" w:rsidRPr="0072470E">
        <w:rPr>
          <w:rFonts w:ascii="Arial" w:hAnsi="Arial" w:cs="Arial"/>
          <w:sz w:val="20"/>
          <w:szCs w:val="20"/>
        </w:rPr>
        <w:t xml:space="preserve">lub dalszym podwykonawcom, </w:t>
      </w:r>
      <w:r w:rsidRPr="0072470E">
        <w:rPr>
          <w:rFonts w:ascii="Arial" w:hAnsi="Arial" w:cs="Arial"/>
          <w:sz w:val="20"/>
          <w:szCs w:val="20"/>
        </w:rPr>
        <w:t>brutto ustalonego na podstawie umowy o podwykonawstwo;</w:t>
      </w:r>
    </w:p>
    <w:p w14:paraId="130B9647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nieprzedłożenie do zaakceptowania projektu umowy o podwykonawstwo lub projektu jej zmiany, za nieprzedłożenie poświadczonej za zgodność z oryginałem kopii umowy o podwykonawstwo lub jej zmiany, za brak zmiany umowy o podwykonawstwo w zakresie wskazanym w sprzeciwie złożonym na podstawie § 5 ust. 5 niniejszej umowy – w wysokości 5% wynagrodzenia brutto Wykonawcy ustalonego w § 9 ust.1;</w:t>
      </w:r>
    </w:p>
    <w:p w14:paraId="3E90EC7F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odstąpienie od umowy z przyczyn leżących po stronie Wykonawcy w wysokości 20% wartości wynagrodzenia brutto Wykonawcy ustalonego w § 9 ust.1.</w:t>
      </w:r>
    </w:p>
    <w:p w14:paraId="58CDA1A5" w14:textId="77777777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Zamawiający zapłaci Wykonawcy kary umowne:</w:t>
      </w:r>
    </w:p>
    <w:p w14:paraId="63BF2B27" w14:textId="3BC1F7AB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opóźnienie w przekazaniu placu budowy w terminie ustalonym przez strony zgodnie z §2 ust.1 pkt.1 - w wysokości 0,</w:t>
      </w:r>
      <w:r w:rsidR="00CE6867">
        <w:rPr>
          <w:rFonts w:ascii="Arial" w:hAnsi="Arial" w:cs="Arial"/>
          <w:sz w:val="20"/>
          <w:szCs w:val="20"/>
        </w:rPr>
        <w:t>1</w:t>
      </w:r>
      <w:r w:rsidRPr="0072470E">
        <w:rPr>
          <w:rFonts w:ascii="Arial" w:hAnsi="Arial" w:cs="Arial"/>
          <w:sz w:val="20"/>
          <w:szCs w:val="20"/>
        </w:rPr>
        <w:t>% wynagrodzenia brutto, o którym mowa w § 9 ust. 1 za każdy rozpoczęty dzień opóźnienia;</w:t>
      </w:r>
    </w:p>
    <w:p w14:paraId="37E76CCE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 odstąpienie od umowy </w:t>
      </w:r>
      <w:r w:rsidR="001C7EF9" w:rsidRPr="0072470E">
        <w:rPr>
          <w:rFonts w:ascii="Arial" w:hAnsi="Arial" w:cs="Arial"/>
          <w:sz w:val="20"/>
          <w:szCs w:val="20"/>
        </w:rPr>
        <w:t xml:space="preserve">z </w:t>
      </w:r>
      <w:r w:rsidRPr="0072470E">
        <w:rPr>
          <w:rFonts w:ascii="Arial" w:hAnsi="Arial" w:cs="Arial"/>
          <w:sz w:val="20"/>
          <w:szCs w:val="20"/>
        </w:rPr>
        <w:t>przyczyn leżących po stronie Zamawiającego, innych niż określone w § 13 ust.1, w wysokości 20% wartości wynagrodzenia brutto, o którym mowa w § 9 ust.1.</w:t>
      </w:r>
    </w:p>
    <w:p w14:paraId="4445FB6B" w14:textId="77777777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Jeżeli kara umowna nie pokrywa poniesionej szkody strony mogą dochodzić odszkodowania uzupełniającego na zasadach ogólnych wynikających z Kodeksu Cywilnego do wysokości rzeczywiście poniesionej szkody.</w:t>
      </w:r>
    </w:p>
    <w:p w14:paraId="4BCB16E1" w14:textId="77777777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 xml:space="preserve"> Roszczenie o zapłatę kar umownych z tytułu opóźnienia, ustalonych za każdy rozpoczęty dzień opóźnienia staje się wymagalne: </w:t>
      </w:r>
    </w:p>
    <w:p w14:paraId="49399BDE" w14:textId="79BB4159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pierwszy rozpoczęty dzień opóźnienia - w tym dniu</w:t>
      </w:r>
      <w:r w:rsidR="00F94EA2">
        <w:rPr>
          <w:rFonts w:ascii="Arial" w:hAnsi="Arial" w:cs="Arial"/>
          <w:sz w:val="20"/>
          <w:szCs w:val="20"/>
        </w:rPr>
        <w:t>;</w:t>
      </w:r>
    </w:p>
    <w:p w14:paraId="421D5D3A" w14:textId="77777777" w:rsidR="00A04C6C" w:rsidRPr="0072470E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za każdy następny rozpoczęty dzień opóźnienia - odpowiednio w każdym z tych dni.</w:t>
      </w:r>
    </w:p>
    <w:p w14:paraId="7B8E6224" w14:textId="77777777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Zmawiający może usunąć w zastępstwie Wykonawcy, na jego koszt i ryzyko wady nieusunięte w terminach wyznaczonych na podstawie § 12.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20580ABF" w14:textId="7D1E31D5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 W przypadku zwłoki w zapłacie faktur</w:t>
      </w:r>
      <w:r w:rsidR="00CE6867">
        <w:rPr>
          <w:rFonts w:ascii="Arial" w:hAnsi="Arial" w:cs="Arial"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Wykonawcy przysługuje prawo do naliczenia odsetek ustawowych.</w:t>
      </w:r>
    </w:p>
    <w:p w14:paraId="6CA10B0A" w14:textId="2FD5447C" w:rsidR="00A04C6C" w:rsidRPr="0072470E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Łączna maksymalna wysokość kar, których mogą dochodzić strony wynosi</w:t>
      </w:r>
      <w:r w:rsidR="00C87965" w:rsidRPr="0072470E">
        <w:rPr>
          <w:rFonts w:ascii="Arial" w:hAnsi="Arial" w:cs="Arial"/>
          <w:sz w:val="20"/>
          <w:szCs w:val="20"/>
        </w:rPr>
        <w:t xml:space="preserve"> </w:t>
      </w:r>
      <w:r w:rsidR="00147CD2" w:rsidRPr="0072470E">
        <w:rPr>
          <w:rFonts w:ascii="Arial" w:hAnsi="Arial" w:cs="Arial"/>
          <w:sz w:val="20"/>
          <w:szCs w:val="20"/>
        </w:rPr>
        <w:t>4</w:t>
      </w:r>
      <w:r w:rsidR="00C87965" w:rsidRPr="0072470E">
        <w:rPr>
          <w:rFonts w:ascii="Arial" w:hAnsi="Arial" w:cs="Arial"/>
          <w:sz w:val="20"/>
          <w:szCs w:val="20"/>
        </w:rPr>
        <w:t xml:space="preserve">0 </w:t>
      </w:r>
      <w:r w:rsidRPr="0072470E">
        <w:rPr>
          <w:rFonts w:ascii="Arial" w:hAnsi="Arial" w:cs="Arial"/>
          <w:sz w:val="20"/>
          <w:szCs w:val="20"/>
        </w:rPr>
        <w:t>% wartości wynagrodzenia brutto, o którym mowa w § 9 ust. 1.</w:t>
      </w:r>
    </w:p>
    <w:p w14:paraId="79316DAC" w14:textId="73CD64D5" w:rsidR="008C75ED" w:rsidRPr="00B626AB" w:rsidRDefault="00147CD2" w:rsidP="00B626AB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wyraża zgodę na potrącenie przez Zamawiającego kar umownych z faktur przedstawionych przez Wykonawcę. </w:t>
      </w:r>
    </w:p>
    <w:p w14:paraId="4681DEAE" w14:textId="77777777" w:rsidR="00A97326" w:rsidRDefault="00A97326" w:rsidP="00100F6B">
      <w:pPr>
        <w:spacing w:before="120" w:after="120" w:line="240" w:lineRule="auto"/>
        <w:jc w:val="center"/>
        <w:rPr>
          <w:rFonts w:ascii="Palatino Linotype" w:hAnsi="Palatino Linotype" w:cs="Arial"/>
          <w:b/>
          <w:sz w:val="20"/>
          <w:szCs w:val="20"/>
        </w:rPr>
      </w:pPr>
    </w:p>
    <w:p w14:paraId="7849672D" w14:textId="068F677D" w:rsidR="00756774" w:rsidRPr="0072470E" w:rsidRDefault="00756774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Palatino Linotype" w:hAnsi="Palatino Linotype" w:cs="Arial"/>
          <w:b/>
          <w:sz w:val="20"/>
          <w:szCs w:val="20"/>
        </w:rPr>
        <w:t>§</w:t>
      </w:r>
      <w:r w:rsidR="00A318AA" w:rsidRPr="0072470E">
        <w:rPr>
          <w:rFonts w:ascii="Arial" w:hAnsi="Arial" w:cs="Arial"/>
          <w:b/>
          <w:sz w:val="20"/>
          <w:szCs w:val="20"/>
        </w:rPr>
        <w:t xml:space="preserve"> 16</w:t>
      </w:r>
      <w:r w:rsidRPr="0072470E">
        <w:rPr>
          <w:rFonts w:ascii="Arial" w:hAnsi="Arial" w:cs="Arial"/>
          <w:b/>
          <w:sz w:val="20"/>
          <w:szCs w:val="20"/>
        </w:rPr>
        <w:t xml:space="preserve"> </w:t>
      </w:r>
    </w:p>
    <w:p w14:paraId="330827C1" w14:textId="341FAA32" w:rsidR="00E8400D" w:rsidRPr="0072470E" w:rsidRDefault="00554A32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</w:t>
      </w:r>
      <w:r w:rsidR="00DA28F8" w:rsidRPr="0072470E">
        <w:rPr>
          <w:rFonts w:ascii="Arial" w:hAnsi="Arial" w:cs="Arial"/>
          <w:sz w:val="20"/>
          <w:szCs w:val="20"/>
        </w:rPr>
        <w:t xml:space="preserve"> lub podwykonawca</w:t>
      </w:r>
      <w:r w:rsidRPr="0072470E">
        <w:rPr>
          <w:rFonts w:ascii="Arial" w:hAnsi="Arial" w:cs="Arial"/>
          <w:sz w:val="20"/>
          <w:szCs w:val="20"/>
        </w:rPr>
        <w:t xml:space="preserve"> zobowiąz</w:t>
      </w:r>
      <w:r w:rsidR="00DA28F8" w:rsidRPr="0072470E">
        <w:rPr>
          <w:rFonts w:ascii="Arial" w:hAnsi="Arial" w:cs="Arial"/>
          <w:sz w:val="20"/>
          <w:szCs w:val="20"/>
        </w:rPr>
        <w:t xml:space="preserve">any jest do zatrudnienia </w:t>
      </w:r>
      <w:r w:rsidR="00960DA5" w:rsidRPr="0072470E">
        <w:rPr>
          <w:rFonts w:ascii="Arial" w:hAnsi="Arial" w:cs="Arial"/>
          <w:sz w:val="20"/>
          <w:szCs w:val="20"/>
        </w:rPr>
        <w:t>na podstawie umowy o pracę w rozumieniu przepisów ustawy z dnia 26 czerwca 1974 r. - Kodeks pracy (</w:t>
      </w:r>
      <w:r w:rsidR="0086587D" w:rsidRPr="0072470E">
        <w:rPr>
          <w:rFonts w:ascii="Arial" w:hAnsi="Arial" w:cs="Arial"/>
          <w:sz w:val="20"/>
          <w:szCs w:val="20"/>
        </w:rPr>
        <w:t>t.</w:t>
      </w:r>
      <w:r w:rsidR="0004742C" w:rsidRPr="0072470E">
        <w:rPr>
          <w:rFonts w:ascii="Arial" w:hAnsi="Arial" w:cs="Arial"/>
          <w:sz w:val="20"/>
          <w:szCs w:val="20"/>
        </w:rPr>
        <w:t xml:space="preserve"> </w:t>
      </w:r>
      <w:r w:rsidR="0086587D" w:rsidRPr="0072470E">
        <w:rPr>
          <w:rFonts w:ascii="Arial" w:hAnsi="Arial" w:cs="Arial"/>
          <w:sz w:val="20"/>
          <w:szCs w:val="20"/>
        </w:rPr>
        <w:t xml:space="preserve">j. </w:t>
      </w:r>
      <w:r w:rsidR="00960DA5" w:rsidRPr="0072470E">
        <w:rPr>
          <w:rFonts w:ascii="Arial" w:hAnsi="Arial" w:cs="Arial"/>
          <w:sz w:val="20"/>
          <w:szCs w:val="20"/>
        </w:rPr>
        <w:t xml:space="preserve">Dz. U. z </w:t>
      </w:r>
      <w:r w:rsidR="000E36AF" w:rsidRPr="0072470E">
        <w:rPr>
          <w:rFonts w:ascii="Arial" w:hAnsi="Arial" w:cs="Arial"/>
          <w:sz w:val="20"/>
          <w:szCs w:val="20"/>
        </w:rPr>
        <w:t>20</w:t>
      </w:r>
      <w:r w:rsidR="00F67B6A" w:rsidRPr="0072470E">
        <w:rPr>
          <w:rFonts w:ascii="Arial" w:hAnsi="Arial" w:cs="Arial"/>
          <w:sz w:val="20"/>
          <w:szCs w:val="20"/>
        </w:rPr>
        <w:t>20</w:t>
      </w:r>
      <w:r w:rsidR="000E36AF" w:rsidRPr="0072470E">
        <w:rPr>
          <w:rFonts w:ascii="Arial" w:hAnsi="Arial" w:cs="Arial"/>
          <w:sz w:val="20"/>
          <w:szCs w:val="20"/>
        </w:rPr>
        <w:t>r., poz.</w:t>
      </w:r>
      <w:r w:rsidR="000B441E" w:rsidRPr="0072470E">
        <w:rPr>
          <w:rFonts w:ascii="Arial" w:hAnsi="Arial" w:cs="Arial"/>
          <w:sz w:val="20"/>
          <w:szCs w:val="20"/>
        </w:rPr>
        <w:t xml:space="preserve"> 1</w:t>
      </w:r>
      <w:r w:rsidR="00F67B6A" w:rsidRPr="0072470E">
        <w:rPr>
          <w:rFonts w:ascii="Arial" w:hAnsi="Arial" w:cs="Arial"/>
          <w:sz w:val="20"/>
          <w:szCs w:val="20"/>
        </w:rPr>
        <w:t>32</w:t>
      </w:r>
      <w:r w:rsidR="000B441E" w:rsidRPr="0072470E">
        <w:rPr>
          <w:rFonts w:ascii="Arial" w:hAnsi="Arial" w:cs="Arial"/>
          <w:sz w:val="20"/>
          <w:szCs w:val="20"/>
        </w:rPr>
        <w:t>0</w:t>
      </w:r>
      <w:r w:rsidR="0004742C" w:rsidRPr="0072470E">
        <w:rPr>
          <w:rFonts w:ascii="Arial" w:hAnsi="Arial" w:cs="Arial"/>
          <w:sz w:val="20"/>
          <w:szCs w:val="20"/>
        </w:rPr>
        <w:t xml:space="preserve"> ze zm.</w:t>
      </w:r>
      <w:r w:rsidR="000E36AF" w:rsidRPr="0072470E">
        <w:rPr>
          <w:rFonts w:ascii="Arial" w:hAnsi="Arial" w:cs="Arial"/>
          <w:sz w:val="20"/>
          <w:szCs w:val="20"/>
        </w:rPr>
        <w:t xml:space="preserve">) </w:t>
      </w:r>
      <w:r w:rsidR="00DA28F8" w:rsidRPr="0072470E">
        <w:rPr>
          <w:rFonts w:ascii="Arial" w:hAnsi="Arial" w:cs="Arial"/>
          <w:sz w:val="20"/>
          <w:szCs w:val="20"/>
        </w:rPr>
        <w:t xml:space="preserve">osób wymienionych </w:t>
      </w:r>
      <w:r w:rsidR="00EC1360" w:rsidRPr="0072470E">
        <w:rPr>
          <w:rFonts w:ascii="Arial" w:hAnsi="Arial" w:cs="Arial"/>
          <w:sz w:val="20"/>
          <w:szCs w:val="20"/>
        </w:rPr>
        <w:t xml:space="preserve">(tylko z imienia i nazwiska) </w:t>
      </w:r>
      <w:r w:rsidR="00DA28F8" w:rsidRPr="0072470E">
        <w:rPr>
          <w:rFonts w:ascii="Arial" w:hAnsi="Arial" w:cs="Arial"/>
          <w:sz w:val="20"/>
          <w:szCs w:val="20"/>
        </w:rPr>
        <w:t>w</w:t>
      </w:r>
      <w:r w:rsidR="00584CF5" w:rsidRPr="0072470E">
        <w:rPr>
          <w:rFonts w:ascii="Arial" w:hAnsi="Arial" w:cs="Arial"/>
          <w:sz w:val="20"/>
          <w:szCs w:val="20"/>
        </w:rPr>
        <w:t xml:space="preserve"> </w:t>
      </w:r>
      <w:r w:rsidR="00E956B0" w:rsidRPr="0072470E">
        <w:rPr>
          <w:rFonts w:ascii="Arial" w:hAnsi="Arial" w:cs="Arial"/>
          <w:sz w:val="20"/>
          <w:szCs w:val="20"/>
        </w:rPr>
        <w:t xml:space="preserve">‘Wykazie osób </w:t>
      </w:r>
      <w:r w:rsidR="00B01455" w:rsidRPr="0072470E">
        <w:rPr>
          <w:rFonts w:ascii="Arial" w:hAnsi="Arial" w:cs="Arial"/>
          <w:sz w:val="20"/>
          <w:szCs w:val="20"/>
        </w:rPr>
        <w:t xml:space="preserve">wyznaczonych do wykonania warstw </w:t>
      </w:r>
      <w:r w:rsidR="00F24AC6" w:rsidRPr="0072470E">
        <w:rPr>
          <w:rFonts w:ascii="Arial" w:hAnsi="Arial" w:cs="Arial"/>
          <w:sz w:val="20"/>
          <w:szCs w:val="20"/>
        </w:rPr>
        <w:t>jezdni</w:t>
      </w:r>
      <w:r w:rsidR="00B01455" w:rsidRPr="0072470E">
        <w:rPr>
          <w:rFonts w:ascii="Arial" w:hAnsi="Arial" w:cs="Arial"/>
          <w:sz w:val="20"/>
          <w:szCs w:val="20"/>
        </w:rPr>
        <w:t xml:space="preserve"> z masy mineralno</w:t>
      </w:r>
      <w:r w:rsidR="0004742C" w:rsidRPr="0072470E">
        <w:rPr>
          <w:rFonts w:ascii="Arial" w:hAnsi="Arial" w:cs="Arial"/>
          <w:sz w:val="20"/>
          <w:szCs w:val="20"/>
        </w:rPr>
        <w:t xml:space="preserve"> – bitumicznej</w:t>
      </w:r>
      <w:r w:rsidR="00B01455" w:rsidRPr="0072470E">
        <w:rPr>
          <w:rFonts w:ascii="Arial" w:hAnsi="Arial" w:cs="Arial"/>
          <w:sz w:val="20"/>
          <w:szCs w:val="20"/>
        </w:rPr>
        <w:t>”</w:t>
      </w:r>
      <w:r w:rsidR="000E36AF" w:rsidRPr="0072470E">
        <w:rPr>
          <w:rFonts w:ascii="Arial" w:hAnsi="Arial" w:cs="Arial"/>
          <w:sz w:val="20"/>
          <w:szCs w:val="20"/>
        </w:rPr>
        <w:t>, stanowiącym załącznik do umowy.</w:t>
      </w:r>
    </w:p>
    <w:p w14:paraId="5AE9DB12" w14:textId="77777777" w:rsidR="006211A2" w:rsidRPr="0072470E" w:rsidRDefault="006211A2" w:rsidP="006211A2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celu weryfikacji zatrudnienia przez Wykonawcę lub podwykonawcę, na podstawie umowy o pracę, osób wykonujących wskazane przez zamawiającego czynności w zakresie realizacji zamówienia, zamawiający może żądać w szczególności: </w:t>
      </w:r>
    </w:p>
    <w:p w14:paraId="58863813" w14:textId="77777777" w:rsidR="006211A2" w:rsidRPr="0072470E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1) oświadczenia zatrudnionego pracownika, </w:t>
      </w:r>
    </w:p>
    <w:p w14:paraId="30221861" w14:textId="1FC6DF3B" w:rsidR="006211A2" w:rsidRPr="0072470E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2) oświadczenia wykonawcy lub podwykonawcy o zatrudnieniu pracownika na podstawie umowy o pracę</w:t>
      </w:r>
      <w:r w:rsidR="00F94EA2">
        <w:rPr>
          <w:rFonts w:ascii="Arial" w:hAnsi="Arial" w:cs="Arial"/>
          <w:sz w:val="20"/>
          <w:szCs w:val="20"/>
        </w:rPr>
        <w:t>,</w:t>
      </w:r>
    </w:p>
    <w:p w14:paraId="270E1529" w14:textId="77777777" w:rsidR="006211A2" w:rsidRPr="0072470E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3) poświadczonej za zgodność z oryginałem kopii umowy o pracę zatrudnionego pracownika, </w:t>
      </w:r>
    </w:p>
    <w:p w14:paraId="624E8A27" w14:textId="77777777" w:rsidR="006211A2" w:rsidRPr="0072470E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4) innych dokumentów</w:t>
      </w:r>
    </w:p>
    <w:p w14:paraId="7A16E636" w14:textId="77777777" w:rsidR="006211A2" w:rsidRPr="0072470E" w:rsidRDefault="006211A2" w:rsidP="006211A2">
      <w:pPr>
        <w:pStyle w:val="Akapitzlist"/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B8AA2F9" w14:textId="15DBB223" w:rsidR="007424BA" w:rsidRPr="0072470E" w:rsidRDefault="00E8400D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Każdorazowo na żądanie Zamawiającego, w terminie wskazanym przez Zamawiającego nie krótszym niż </w:t>
      </w:r>
      <w:r w:rsidR="006D70BA" w:rsidRPr="0072470E">
        <w:rPr>
          <w:rFonts w:ascii="Arial" w:hAnsi="Arial" w:cs="Arial"/>
          <w:sz w:val="20"/>
          <w:szCs w:val="20"/>
        </w:rPr>
        <w:t>5</w:t>
      </w:r>
      <w:r w:rsidR="00D30EB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dni robocz</w:t>
      </w:r>
      <w:r w:rsidR="00437C09" w:rsidRPr="0072470E">
        <w:rPr>
          <w:rFonts w:ascii="Arial" w:hAnsi="Arial" w:cs="Arial"/>
          <w:sz w:val="20"/>
          <w:szCs w:val="20"/>
        </w:rPr>
        <w:t>ych</w:t>
      </w:r>
      <w:r w:rsidRPr="0072470E">
        <w:rPr>
          <w:rFonts w:ascii="Arial" w:hAnsi="Arial" w:cs="Arial"/>
          <w:sz w:val="20"/>
          <w:szCs w:val="20"/>
        </w:rPr>
        <w:t xml:space="preserve">, Wykonawca </w:t>
      </w:r>
      <w:r w:rsidR="000B441E" w:rsidRPr="0072470E">
        <w:rPr>
          <w:rFonts w:ascii="Arial" w:hAnsi="Arial" w:cs="Arial"/>
          <w:sz w:val="20"/>
          <w:szCs w:val="20"/>
        </w:rPr>
        <w:t xml:space="preserve">lub podwykonawca </w:t>
      </w:r>
      <w:r w:rsidRPr="0072470E">
        <w:rPr>
          <w:rFonts w:ascii="Arial" w:hAnsi="Arial" w:cs="Arial"/>
          <w:sz w:val="20"/>
          <w:szCs w:val="20"/>
        </w:rPr>
        <w:t>zobowiąz</w:t>
      </w:r>
      <w:r w:rsidR="00D30EB1" w:rsidRPr="0072470E">
        <w:rPr>
          <w:rFonts w:ascii="Arial" w:hAnsi="Arial" w:cs="Arial"/>
          <w:sz w:val="20"/>
          <w:szCs w:val="20"/>
        </w:rPr>
        <w:t>any jest</w:t>
      </w:r>
      <w:r w:rsidRPr="0072470E">
        <w:rPr>
          <w:rFonts w:ascii="Arial" w:hAnsi="Arial" w:cs="Arial"/>
          <w:sz w:val="20"/>
          <w:szCs w:val="20"/>
        </w:rPr>
        <w:t xml:space="preserve"> przedłożyć </w:t>
      </w:r>
      <w:r w:rsidR="00A63CD2" w:rsidRPr="0072470E">
        <w:rPr>
          <w:rFonts w:ascii="Arial" w:hAnsi="Arial" w:cs="Arial"/>
          <w:sz w:val="20"/>
          <w:szCs w:val="20"/>
        </w:rPr>
        <w:t>Zamawiającemu potwierdzenie zawarcia umów o pracę zawartych przez Wykonawcę lub podwykonawcę z pracownikami wymienionymi</w:t>
      </w:r>
      <w:r w:rsidR="007424BA" w:rsidRPr="0072470E">
        <w:rPr>
          <w:rFonts w:ascii="Arial" w:hAnsi="Arial" w:cs="Arial"/>
          <w:sz w:val="20"/>
          <w:szCs w:val="20"/>
        </w:rPr>
        <w:t xml:space="preserve"> w załączniku do umowy,</w:t>
      </w:r>
      <w:r w:rsidR="00F63D31" w:rsidRPr="0072470E">
        <w:rPr>
          <w:rFonts w:ascii="Arial" w:hAnsi="Arial" w:cs="Arial"/>
          <w:sz w:val="20"/>
          <w:szCs w:val="20"/>
        </w:rPr>
        <w:t xml:space="preserve"> o</w:t>
      </w:r>
      <w:r w:rsidR="0004742C" w:rsidRPr="0072470E">
        <w:rPr>
          <w:rFonts w:ascii="Arial" w:hAnsi="Arial" w:cs="Arial"/>
          <w:sz w:val="20"/>
          <w:szCs w:val="20"/>
        </w:rPr>
        <w:t xml:space="preserve"> którym mowa w ust.1.</w:t>
      </w:r>
      <w:r w:rsidR="008F543C" w:rsidRPr="0072470E">
        <w:rPr>
          <w:rFonts w:ascii="Arial" w:hAnsi="Arial" w:cs="Arial"/>
          <w:sz w:val="20"/>
          <w:szCs w:val="20"/>
        </w:rPr>
        <w:t xml:space="preserve"> K</w:t>
      </w:r>
      <w:r w:rsidR="00EC1360" w:rsidRPr="0072470E">
        <w:rPr>
          <w:rFonts w:ascii="Arial" w:hAnsi="Arial" w:cs="Arial"/>
          <w:sz w:val="20"/>
          <w:szCs w:val="20"/>
        </w:rPr>
        <w:t xml:space="preserve">opia umowy/ umów powinna zostać zanonimizowana w sposób zapewniający ochronę danych osobowych pracowników, zgodnie z przepisami Rozporządzenia Parlamentu Europejskiego i </w:t>
      </w:r>
      <w:r w:rsidR="00CE6867">
        <w:rPr>
          <w:rFonts w:ascii="Arial" w:hAnsi="Arial" w:cs="Arial"/>
          <w:sz w:val="20"/>
          <w:szCs w:val="20"/>
        </w:rPr>
        <w:t>R</w:t>
      </w:r>
      <w:r w:rsidR="00EC1360" w:rsidRPr="0072470E">
        <w:rPr>
          <w:rFonts w:ascii="Arial" w:hAnsi="Arial" w:cs="Arial"/>
          <w:sz w:val="20"/>
          <w:szCs w:val="20"/>
        </w:rPr>
        <w:t xml:space="preserve">ady z dni 27 kwietnia 2016r. w sprawie ochrony osób fizycznych w związku z przetwarzaniem danych osobowych i w sprawie swobodnego przepływu takich danych oraz uchylenia dyrektywy 95/46/WE Dz. U. UE.L.2016.119.1, (tj. w szczególności bez adresów, nr PESEL pracowników). Imię i nazwisko pracownika nie podlega anonimizacji. </w:t>
      </w:r>
      <w:r w:rsidR="009319B8" w:rsidRPr="0072470E">
        <w:rPr>
          <w:rFonts w:ascii="Arial" w:hAnsi="Arial" w:cs="Arial"/>
          <w:sz w:val="20"/>
          <w:szCs w:val="20"/>
        </w:rPr>
        <w:t>I</w:t>
      </w:r>
      <w:r w:rsidR="00EC1360" w:rsidRPr="0072470E">
        <w:rPr>
          <w:rFonts w:ascii="Arial" w:hAnsi="Arial" w:cs="Arial"/>
          <w:sz w:val="20"/>
          <w:szCs w:val="20"/>
        </w:rPr>
        <w:t>n</w:t>
      </w:r>
      <w:r w:rsidR="009319B8" w:rsidRPr="0072470E">
        <w:rPr>
          <w:rFonts w:ascii="Arial" w:hAnsi="Arial" w:cs="Arial"/>
          <w:sz w:val="20"/>
          <w:szCs w:val="20"/>
        </w:rPr>
        <w:t xml:space="preserve">formacje takie jak: data zwarcia umowy, rodzaj umowy o pracę i wymiar etatu powinny być możliwe do zidentyfikowania. </w:t>
      </w:r>
    </w:p>
    <w:p w14:paraId="709AFFF3" w14:textId="77777777" w:rsidR="00584CF5" w:rsidRPr="0072470E" w:rsidRDefault="00584CF5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Zamawiający zastrzega sobie możliwość kontroli zatrudnienia przez cały okres realizacji przedmiotu umowy, w szczególności poprzez wezwanie wykonawcy </w:t>
      </w:r>
      <w:r w:rsidR="000B441E" w:rsidRPr="0072470E">
        <w:rPr>
          <w:rFonts w:ascii="Arial" w:hAnsi="Arial" w:cs="Arial"/>
          <w:sz w:val="20"/>
          <w:szCs w:val="20"/>
        </w:rPr>
        <w:t xml:space="preserve">lub podwykonawcy </w:t>
      </w:r>
      <w:r w:rsidRPr="0072470E">
        <w:rPr>
          <w:rFonts w:ascii="Arial" w:hAnsi="Arial" w:cs="Arial"/>
          <w:sz w:val="20"/>
          <w:szCs w:val="20"/>
        </w:rPr>
        <w:t xml:space="preserve">do okazania </w:t>
      </w:r>
      <w:r w:rsidR="009319B8" w:rsidRPr="0072470E">
        <w:rPr>
          <w:rFonts w:ascii="Arial" w:hAnsi="Arial" w:cs="Arial"/>
          <w:sz w:val="20"/>
          <w:szCs w:val="20"/>
        </w:rPr>
        <w:t xml:space="preserve">zanonimizowanych </w:t>
      </w:r>
      <w:r w:rsidRPr="0072470E">
        <w:rPr>
          <w:rFonts w:ascii="Arial" w:hAnsi="Arial" w:cs="Arial"/>
          <w:sz w:val="20"/>
          <w:szCs w:val="20"/>
        </w:rPr>
        <w:t xml:space="preserve">dokumentów </w:t>
      </w:r>
      <w:r w:rsidR="009319B8" w:rsidRPr="0072470E">
        <w:rPr>
          <w:rFonts w:ascii="Arial" w:hAnsi="Arial" w:cs="Arial"/>
          <w:sz w:val="20"/>
          <w:szCs w:val="20"/>
        </w:rPr>
        <w:t xml:space="preserve">(w sposób zapewniający ochronę danych osobowych zgodnie z przepisami RODO – imię i nazwisko pracownika nie podlega anonimizacji) </w:t>
      </w:r>
      <w:r w:rsidRPr="0072470E">
        <w:rPr>
          <w:rFonts w:ascii="Arial" w:hAnsi="Arial" w:cs="Arial"/>
          <w:sz w:val="20"/>
          <w:szCs w:val="20"/>
        </w:rPr>
        <w:t>potwierdzających bieżące opłacanie składek i należnych podatków z tytułu zatrudnienia wymienionych osób. Kontrola może być przeprowadzona bez wcześ</w:t>
      </w:r>
      <w:r w:rsidR="0004742C" w:rsidRPr="0072470E">
        <w:rPr>
          <w:rFonts w:ascii="Arial" w:hAnsi="Arial" w:cs="Arial"/>
          <w:sz w:val="20"/>
          <w:szCs w:val="20"/>
        </w:rPr>
        <w:t>niejszego uprzedzenia wykonawcy</w:t>
      </w:r>
      <w:r w:rsidR="00EC1360" w:rsidRPr="0072470E">
        <w:rPr>
          <w:rFonts w:ascii="Arial" w:hAnsi="Arial" w:cs="Arial"/>
          <w:sz w:val="20"/>
          <w:szCs w:val="20"/>
        </w:rPr>
        <w:t xml:space="preserve"> lub podwykonawcy</w:t>
      </w:r>
      <w:r w:rsidR="0004742C" w:rsidRPr="0072470E">
        <w:rPr>
          <w:rFonts w:ascii="Arial" w:hAnsi="Arial" w:cs="Arial"/>
          <w:sz w:val="20"/>
          <w:szCs w:val="20"/>
        </w:rPr>
        <w:t>.</w:t>
      </w:r>
    </w:p>
    <w:p w14:paraId="0559F0C9" w14:textId="77777777" w:rsidR="00E8400D" w:rsidRPr="0072470E" w:rsidRDefault="00E8400D" w:rsidP="00CE1DB3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Nieprzedłoż</w:t>
      </w:r>
      <w:r w:rsidR="00A63CD2" w:rsidRPr="0072470E">
        <w:rPr>
          <w:rFonts w:ascii="Arial" w:hAnsi="Arial" w:cs="Arial"/>
          <w:sz w:val="20"/>
          <w:szCs w:val="20"/>
        </w:rPr>
        <w:t>enie przez Wykonawcę, w zakresie uprawnienia Zamawiającego do kontroli zatrudnienia osób,</w:t>
      </w:r>
      <w:r w:rsidR="000A2211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w </w:t>
      </w:r>
      <w:r w:rsidR="00584CF5" w:rsidRPr="0072470E">
        <w:rPr>
          <w:rFonts w:ascii="Arial" w:hAnsi="Arial" w:cs="Arial"/>
          <w:sz w:val="20"/>
          <w:szCs w:val="20"/>
        </w:rPr>
        <w:t xml:space="preserve">wyznaczonym </w:t>
      </w:r>
      <w:r w:rsidRPr="0072470E">
        <w:rPr>
          <w:rFonts w:ascii="Arial" w:hAnsi="Arial" w:cs="Arial"/>
          <w:sz w:val="20"/>
          <w:szCs w:val="20"/>
        </w:rPr>
        <w:t>terminie</w:t>
      </w:r>
      <w:r w:rsidR="00A63CD2" w:rsidRPr="0072470E">
        <w:rPr>
          <w:rFonts w:ascii="Arial" w:hAnsi="Arial" w:cs="Arial"/>
          <w:sz w:val="20"/>
          <w:szCs w:val="20"/>
        </w:rPr>
        <w:t xml:space="preserve"> dokumentów</w:t>
      </w:r>
      <w:r w:rsidR="00584CF5" w:rsidRPr="0072470E">
        <w:rPr>
          <w:rFonts w:ascii="Arial" w:hAnsi="Arial" w:cs="Arial"/>
          <w:sz w:val="20"/>
          <w:szCs w:val="20"/>
        </w:rPr>
        <w:t>,</w:t>
      </w:r>
      <w:r w:rsidR="00A63CD2" w:rsidRPr="0072470E">
        <w:rPr>
          <w:rFonts w:ascii="Arial" w:hAnsi="Arial" w:cs="Arial"/>
          <w:sz w:val="20"/>
          <w:szCs w:val="20"/>
        </w:rPr>
        <w:t xml:space="preserve"> </w:t>
      </w:r>
      <w:r w:rsidR="00584CF5" w:rsidRPr="0072470E">
        <w:rPr>
          <w:rFonts w:ascii="Arial" w:hAnsi="Arial" w:cs="Arial"/>
          <w:sz w:val="20"/>
          <w:szCs w:val="20"/>
        </w:rPr>
        <w:t>o których mowa w ust.</w:t>
      </w:r>
      <w:r w:rsidR="0004742C" w:rsidRPr="0072470E">
        <w:rPr>
          <w:rFonts w:ascii="Arial" w:hAnsi="Arial" w:cs="Arial"/>
          <w:sz w:val="20"/>
          <w:szCs w:val="20"/>
        </w:rPr>
        <w:t xml:space="preserve"> </w:t>
      </w:r>
      <w:r w:rsidR="00317888" w:rsidRPr="0072470E">
        <w:rPr>
          <w:rFonts w:ascii="Arial" w:hAnsi="Arial" w:cs="Arial"/>
          <w:sz w:val="20"/>
          <w:szCs w:val="20"/>
        </w:rPr>
        <w:t xml:space="preserve">2 </w:t>
      </w:r>
      <w:r w:rsidR="00584CF5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będzie </w:t>
      </w:r>
      <w:r w:rsidRPr="0072470E">
        <w:rPr>
          <w:rFonts w:ascii="Arial" w:hAnsi="Arial" w:cs="Arial"/>
          <w:sz w:val="20"/>
          <w:szCs w:val="20"/>
        </w:rPr>
        <w:lastRenderedPageBreak/>
        <w:t xml:space="preserve">traktowane jako niewypełnienie obowiązku zatrudnienia </w:t>
      </w:r>
      <w:r w:rsidR="007A7F89" w:rsidRPr="0072470E">
        <w:rPr>
          <w:rFonts w:ascii="Arial" w:hAnsi="Arial" w:cs="Arial"/>
          <w:sz w:val="20"/>
          <w:szCs w:val="20"/>
        </w:rPr>
        <w:t>osób wskazanych w zestawieniu</w:t>
      </w:r>
      <w:r w:rsidR="00A63CD2" w:rsidRPr="0072470E">
        <w:rPr>
          <w:rFonts w:ascii="Arial" w:hAnsi="Arial" w:cs="Arial"/>
          <w:sz w:val="20"/>
          <w:szCs w:val="20"/>
        </w:rPr>
        <w:t>,</w:t>
      </w:r>
      <w:r w:rsidR="007A7F89" w:rsidRPr="0072470E">
        <w:rPr>
          <w:rFonts w:ascii="Arial" w:hAnsi="Arial" w:cs="Arial"/>
          <w:sz w:val="20"/>
          <w:szCs w:val="20"/>
        </w:rPr>
        <w:t xml:space="preserve"> o którym mowa w ust.1 </w:t>
      </w:r>
      <w:r w:rsidRPr="0072470E">
        <w:rPr>
          <w:rFonts w:ascii="Arial" w:hAnsi="Arial" w:cs="Arial"/>
          <w:sz w:val="20"/>
          <w:szCs w:val="20"/>
        </w:rPr>
        <w:t>na podstawie umowy o pracę.</w:t>
      </w:r>
    </w:p>
    <w:p w14:paraId="747D803D" w14:textId="0B515F67" w:rsidR="00B626AB" w:rsidRPr="00B626AB" w:rsidRDefault="00E8400D" w:rsidP="00B626AB">
      <w:pPr>
        <w:pStyle w:val="Akapitzlist"/>
        <w:numPr>
          <w:ilvl w:val="0"/>
          <w:numId w:val="22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 niedopełnienie wymogu zatrudniania </w:t>
      </w:r>
      <w:r w:rsidR="00683D7B" w:rsidRPr="0072470E">
        <w:rPr>
          <w:rFonts w:ascii="Arial" w:hAnsi="Arial" w:cs="Arial"/>
          <w:sz w:val="20"/>
          <w:szCs w:val="20"/>
        </w:rPr>
        <w:t>osób wskazanych w zestawieniu, którym mowa w ust.</w:t>
      </w:r>
      <w:r w:rsidR="0004742C" w:rsidRPr="0072470E">
        <w:rPr>
          <w:rFonts w:ascii="Arial" w:hAnsi="Arial" w:cs="Arial"/>
          <w:sz w:val="20"/>
          <w:szCs w:val="20"/>
        </w:rPr>
        <w:t xml:space="preserve"> </w:t>
      </w:r>
      <w:r w:rsidR="00683D7B" w:rsidRPr="0072470E">
        <w:rPr>
          <w:rFonts w:ascii="Arial" w:hAnsi="Arial" w:cs="Arial"/>
          <w:sz w:val="20"/>
          <w:szCs w:val="20"/>
        </w:rPr>
        <w:t xml:space="preserve">1, </w:t>
      </w:r>
      <w:r w:rsidRPr="0072470E">
        <w:rPr>
          <w:rFonts w:ascii="Arial" w:hAnsi="Arial" w:cs="Arial"/>
          <w:sz w:val="20"/>
          <w:szCs w:val="20"/>
        </w:rPr>
        <w:t xml:space="preserve">na podstawie umowy o pracę w rozumieniu </w:t>
      </w:r>
      <w:r w:rsidR="00683D7B" w:rsidRPr="0072470E">
        <w:rPr>
          <w:rFonts w:ascii="Arial" w:hAnsi="Arial" w:cs="Arial"/>
          <w:sz w:val="20"/>
          <w:szCs w:val="20"/>
        </w:rPr>
        <w:t>przepisów ustawy z dnia 26 czerwca 1974 r. - Kodeks pracy (</w:t>
      </w:r>
      <w:r w:rsidR="0086587D" w:rsidRPr="0072470E">
        <w:rPr>
          <w:rFonts w:ascii="Arial" w:hAnsi="Arial" w:cs="Arial"/>
          <w:sz w:val="20"/>
          <w:szCs w:val="20"/>
        </w:rPr>
        <w:t>t.</w:t>
      </w:r>
      <w:r w:rsidR="0004742C" w:rsidRPr="0072470E">
        <w:rPr>
          <w:rFonts w:ascii="Arial" w:hAnsi="Arial" w:cs="Arial"/>
          <w:sz w:val="20"/>
          <w:szCs w:val="20"/>
        </w:rPr>
        <w:t xml:space="preserve"> </w:t>
      </w:r>
      <w:r w:rsidR="0086587D" w:rsidRPr="0072470E">
        <w:rPr>
          <w:rFonts w:ascii="Arial" w:hAnsi="Arial" w:cs="Arial"/>
          <w:sz w:val="20"/>
          <w:szCs w:val="20"/>
        </w:rPr>
        <w:t xml:space="preserve">j. </w:t>
      </w:r>
      <w:r w:rsidR="00584CF5" w:rsidRPr="0072470E">
        <w:rPr>
          <w:rFonts w:ascii="Arial" w:hAnsi="Arial" w:cs="Arial"/>
          <w:sz w:val="20"/>
          <w:szCs w:val="20"/>
        </w:rPr>
        <w:t>Dz. U. z 201</w:t>
      </w:r>
      <w:r w:rsidR="00EC1360" w:rsidRPr="0072470E">
        <w:rPr>
          <w:rFonts w:ascii="Arial" w:hAnsi="Arial" w:cs="Arial"/>
          <w:sz w:val="20"/>
          <w:szCs w:val="20"/>
        </w:rPr>
        <w:t>9</w:t>
      </w:r>
      <w:r w:rsidR="00584CF5" w:rsidRPr="0072470E">
        <w:rPr>
          <w:rFonts w:ascii="Arial" w:hAnsi="Arial" w:cs="Arial"/>
          <w:sz w:val="20"/>
          <w:szCs w:val="20"/>
        </w:rPr>
        <w:t>r., poz.</w:t>
      </w:r>
      <w:r w:rsidR="00EC1360" w:rsidRPr="0072470E">
        <w:rPr>
          <w:rFonts w:ascii="Arial" w:hAnsi="Arial" w:cs="Arial"/>
          <w:sz w:val="20"/>
          <w:szCs w:val="20"/>
        </w:rPr>
        <w:t xml:space="preserve"> 1040</w:t>
      </w:r>
      <w:r w:rsidR="0004742C" w:rsidRPr="0072470E">
        <w:rPr>
          <w:rFonts w:ascii="Arial" w:hAnsi="Arial" w:cs="Arial"/>
          <w:sz w:val="20"/>
          <w:szCs w:val="20"/>
        </w:rPr>
        <w:t xml:space="preserve"> ze zm.</w:t>
      </w:r>
      <w:r w:rsidR="00683D7B" w:rsidRPr="0072470E">
        <w:rPr>
          <w:rFonts w:ascii="Arial" w:hAnsi="Arial" w:cs="Arial"/>
          <w:sz w:val="20"/>
          <w:szCs w:val="20"/>
        </w:rPr>
        <w:t>)</w:t>
      </w:r>
      <w:r w:rsidRPr="0072470E">
        <w:rPr>
          <w:rFonts w:ascii="Arial" w:hAnsi="Arial" w:cs="Arial"/>
          <w:sz w:val="20"/>
          <w:szCs w:val="20"/>
        </w:rPr>
        <w:t xml:space="preserve">, Wykonawca </w:t>
      </w:r>
      <w:r w:rsidR="00EC1360" w:rsidRPr="0072470E">
        <w:rPr>
          <w:rFonts w:ascii="Arial" w:hAnsi="Arial" w:cs="Arial"/>
          <w:sz w:val="20"/>
          <w:szCs w:val="20"/>
        </w:rPr>
        <w:t xml:space="preserve">lub Podwykonawca </w:t>
      </w:r>
      <w:r w:rsidRPr="0072470E">
        <w:rPr>
          <w:rFonts w:ascii="Arial" w:hAnsi="Arial" w:cs="Arial"/>
          <w:sz w:val="20"/>
          <w:szCs w:val="20"/>
        </w:rPr>
        <w:t xml:space="preserve">zapłaci Zamawiającemu kary umowne w wysokości kwoty minimalnego wynagrodzenia za pracę ustalonego na podstawie przepisów o minimalnym wynagrodzeniu za pracę (obowiązujących w chwili stwierdzenia przez Zamawiającego niedopełnienia przez Wykonawcę wymogu zatrudniania </w:t>
      </w:r>
      <w:r w:rsidR="00600079" w:rsidRPr="0072470E">
        <w:rPr>
          <w:rFonts w:ascii="Arial" w:hAnsi="Arial" w:cs="Arial"/>
          <w:sz w:val="20"/>
          <w:szCs w:val="20"/>
        </w:rPr>
        <w:t>osób wskazanych w zestawieniu</w:t>
      </w:r>
      <w:r w:rsidR="00F60590" w:rsidRPr="0072470E">
        <w:rPr>
          <w:rFonts w:ascii="Arial" w:hAnsi="Arial" w:cs="Arial"/>
          <w:sz w:val="20"/>
          <w:szCs w:val="20"/>
        </w:rPr>
        <w:t>,</w:t>
      </w:r>
      <w:r w:rsidR="00600079" w:rsidRPr="0072470E">
        <w:rPr>
          <w:rFonts w:ascii="Arial" w:hAnsi="Arial" w:cs="Arial"/>
          <w:sz w:val="20"/>
          <w:szCs w:val="20"/>
        </w:rPr>
        <w:t xml:space="preserve"> o którym mowa w ust.1</w:t>
      </w:r>
      <w:r w:rsidR="00F060B4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>na podstawie umowy o pracę w rozu</w:t>
      </w:r>
      <w:r w:rsidR="00346E40" w:rsidRPr="0072470E">
        <w:rPr>
          <w:rFonts w:ascii="Arial" w:hAnsi="Arial" w:cs="Arial"/>
          <w:sz w:val="20"/>
          <w:szCs w:val="20"/>
        </w:rPr>
        <w:t xml:space="preserve">mieniu przepisów Kodeksu Pracy) </w:t>
      </w:r>
      <w:r w:rsidRPr="0072470E">
        <w:rPr>
          <w:rFonts w:ascii="Arial" w:hAnsi="Arial" w:cs="Arial"/>
          <w:sz w:val="20"/>
          <w:szCs w:val="20"/>
        </w:rPr>
        <w:t xml:space="preserve">za każdą osobę </w:t>
      </w:r>
      <w:r w:rsidR="00346E40" w:rsidRPr="0072470E">
        <w:rPr>
          <w:rFonts w:ascii="Arial" w:hAnsi="Arial" w:cs="Arial"/>
          <w:sz w:val="20"/>
          <w:szCs w:val="20"/>
        </w:rPr>
        <w:t>wskazaną w zestawieniu</w:t>
      </w:r>
      <w:r w:rsidR="00F60590" w:rsidRPr="0072470E">
        <w:rPr>
          <w:rFonts w:ascii="Arial" w:hAnsi="Arial" w:cs="Arial"/>
          <w:sz w:val="20"/>
          <w:szCs w:val="20"/>
        </w:rPr>
        <w:t>,</w:t>
      </w:r>
      <w:r w:rsidR="00584CF5" w:rsidRPr="0072470E">
        <w:rPr>
          <w:rFonts w:ascii="Arial" w:hAnsi="Arial" w:cs="Arial"/>
          <w:sz w:val="20"/>
          <w:szCs w:val="20"/>
        </w:rPr>
        <w:t xml:space="preserve"> o którym mowa w ust.1</w:t>
      </w:r>
      <w:r w:rsidR="00346E40" w:rsidRPr="0072470E">
        <w:rPr>
          <w:rFonts w:ascii="Arial" w:hAnsi="Arial" w:cs="Arial"/>
          <w:sz w:val="20"/>
          <w:szCs w:val="20"/>
        </w:rPr>
        <w:t xml:space="preserve"> w stosunku</w:t>
      </w:r>
      <w:r w:rsidR="00584CF5" w:rsidRPr="0072470E">
        <w:rPr>
          <w:rFonts w:ascii="Arial" w:hAnsi="Arial" w:cs="Arial"/>
          <w:sz w:val="20"/>
          <w:szCs w:val="20"/>
        </w:rPr>
        <w:t>,</w:t>
      </w:r>
      <w:r w:rsidR="00346E40" w:rsidRPr="0072470E">
        <w:rPr>
          <w:rFonts w:ascii="Arial" w:hAnsi="Arial" w:cs="Arial"/>
          <w:sz w:val="20"/>
          <w:szCs w:val="20"/>
        </w:rPr>
        <w:t xml:space="preserve"> do której nie przedstawiono</w:t>
      </w:r>
      <w:r w:rsidR="001C326D" w:rsidRPr="0072470E">
        <w:rPr>
          <w:rFonts w:ascii="Arial" w:hAnsi="Arial" w:cs="Arial"/>
          <w:sz w:val="20"/>
          <w:szCs w:val="20"/>
        </w:rPr>
        <w:t xml:space="preserve"> dokumentów</w:t>
      </w:r>
      <w:r w:rsidR="00584CF5" w:rsidRPr="0072470E">
        <w:rPr>
          <w:rFonts w:ascii="Arial" w:hAnsi="Arial" w:cs="Arial"/>
          <w:sz w:val="20"/>
          <w:szCs w:val="20"/>
        </w:rPr>
        <w:t>,</w:t>
      </w:r>
      <w:r w:rsidR="001C326D" w:rsidRPr="0072470E">
        <w:rPr>
          <w:rFonts w:ascii="Arial" w:hAnsi="Arial" w:cs="Arial"/>
          <w:sz w:val="20"/>
          <w:szCs w:val="20"/>
        </w:rPr>
        <w:t xml:space="preserve"> o których mowa w ust.</w:t>
      </w:r>
      <w:r w:rsidR="00317888" w:rsidRPr="0072470E">
        <w:rPr>
          <w:rFonts w:ascii="Arial" w:hAnsi="Arial" w:cs="Arial"/>
          <w:sz w:val="20"/>
          <w:szCs w:val="20"/>
        </w:rPr>
        <w:t xml:space="preserve"> 5</w:t>
      </w:r>
      <w:r w:rsidR="0004742C" w:rsidRPr="0072470E">
        <w:rPr>
          <w:rFonts w:ascii="Arial" w:hAnsi="Arial" w:cs="Arial"/>
          <w:sz w:val="20"/>
          <w:szCs w:val="20"/>
        </w:rPr>
        <w:t>.</w:t>
      </w:r>
    </w:p>
    <w:p w14:paraId="209CB01C" w14:textId="77777777" w:rsidR="00A97326" w:rsidRDefault="00A97326" w:rsidP="007C3353">
      <w:pPr>
        <w:pStyle w:val="Akapitzlist"/>
        <w:spacing w:before="120" w:after="120"/>
        <w:ind w:left="-732"/>
        <w:jc w:val="center"/>
        <w:rPr>
          <w:rFonts w:ascii="Arial" w:hAnsi="Arial" w:cs="Arial"/>
          <w:b/>
          <w:sz w:val="20"/>
          <w:szCs w:val="20"/>
        </w:rPr>
      </w:pPr>
    </w:p>
    <w:p w14:paraId="3CAC9958" w14:textId="7F48A2DB" w:rsidR="00D65A5A" w:rsidRPr="0072470E" w:rsidRDefault="00D65A5A" w:rsidP="007C3353">
      <w:pPr>
        <w:pStyle w:val="Akapitzlist"/>
        <w:spacing w:before="120" w:after="120"/>
        <w:ind w:left="-732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</w:t>
      </w:r>
      <w:r w:rsidR="007C3353" w:rsidRPr="0072470E">
        <w:rPr>
          <w:rFonts w:ascii="Arial" w:hAnsi="Arial" w:cs="Arial"/>
          <w:b/>
          <w:sz w:val="20"/>
          <w:szCs w:val="20"/>
        </w:rPr>
        <w:t>7</w:t>
      </w:r>
    </w:p>
    <w:p w14:paraId="448396DE" w14:textId="77777777" w:rsidR="007C3353" w:rsidRPr="0072470E" w:rsidRDefault="0023459E" w:rsidP="00B626AB">
      <w:pPr>
        <w:shd w:val="clear" w:color="auto" w:fill="FFFFFF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W toku realizacji umowy w szczególnie uzasadnionych przypadkach zastosowanie będą mogły mieć przepisy szczególne w związku z</w:t>
      </w:r>
      <w:r w:rsidR="007C3353" w:rsidRPr="0072470E">
        <w:rPr>
          <w:rFonts w:ascii="Arial" w:hAnsi="Arial" w:cs="Arial"/>
          <w:b/>
          <w:sz w:val="20"/>
          <w:szCs w:val="20"/>
        </w:rPr>
        <w:t xml:space="preserve"> COVID-19, zgodnie ustawą z dnia 2 marca 2020 r. o szczególnych rozwiązaniach związanych z za</w:t>
      </w:r>
      <w:r w:rsidRPr="0072470E">
        <w:rPr>
          <w:rFonts w:ascii="Arial" w:hAnsi="Arial" w:cs="Arial"/>
          <w:b/>
          <w:sz w:val="20"/>
          <w:szCs w:val="20"/>
        </w:rPr>
        <w:t xml:space="preserve">pobieganiem, przeciwdziałaniem </w:t>
      </w:r>
      <w:r w:rsidR="007C3353" w:rsidRPr="0072470E">
        <w:rPr>
          <w:rFonts w:ascii="Arial" w:hAnsi="Arial" w:cs="Arial"/>
          <w:b/>
          <w:sz w:val="20"/>
          <w:szCs w:val="20"/>
        </w:rPr>
        <w:t>i zwalczaniem COVID-19, innych chorób zakaźnych oraz wywołanych nimi sytuacji kryzysowych (art. 15r)</w:t>
      </w:r>
      <w:r w:rsidRPr="0072470E">
        <w:rPr>
          <w:rFonts w:ascii="Arial" w:hAnsi="Arial" w:cs="Arial"/>
          <w:b/>
          <w:sz w:val="20"/>
          <w:szCs w:val="20"/>
        </w:rPr>
        <w:t>, które brzmią:</w:t>
      </w:r>
    </w:p>
    <w:p w14:paraId="073F8A95" w14:textId="2B6EA37E" w:rsidR="007C3353" w:rsidRPr="0072470E" w:rsidRDefault="007C3353" w:rsidP="00B626AB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1. Strony umowy w sprawie zamówienia publicznego, w rozumieniu ustawy z dnia 11 września 2019 r. – Prawo zamówień publicznych</w:t>
      </w:r>
      <w:r w:rsidRPr="0072470E">
        <w:rPr>
          <w:rFonts w:ascii="Arial" w:hAnsi="Arial" w:cs="Arial"/>
          <w:i/>
          <w:sz w:val="20"/>
          <w:szCs w:val="20"/>
        </w:rPr>
        <w:t>,</w:t>
      </w:r>
      <w:r w:rsidRPr="0072470E">
        <w:rPr>
          <w:rFonts w:ascii="Arial" w:hAnsi="Arial" w:cs="Arial"/>
          <w:sz w:val="20"/>
          <w:szCs w:val="20"/>
        </w:rPr>
        <w:t xml:space="preserve">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</w:t>
      </w:r>
      <w:r w:rsidR="00F94EA2">
        <w:rPr>
          <w:rFonts w:ascii="Arial" w:hAnsi="Arial" w:cs="Arial"/>
          <w:sz w:val="20"/>
          <w:szCs w:val="20"/>
        </w:rPr>
        <w:t>:</w:t>
      </w:r>
    </w:p>
    <w:p w14:paraId="2BB437FE" w14:textId="77777777" w:rsidR="007C3353" w:rsidRPr="0072470E" w:rsidRDefault="007C3353" w:rsidP="00B626AB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1) nieobecności pracowników lub osób świadczących pracę za wynagrodzeniem na innej podstawie niż stosunek pracy, które uczestniczą lub mogłyby uczestniczyć w realizacji zamówienia;</w:t>
      </w:r>
    </w:p>
    <w:p w14:paraId="3BD4D827" w14:textId="77777777" w:rsidR="007C3353" w:rsidRPr="0072470E" w:rsidRDefault="007C3353" w:rsidP="00B626AB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6F751194" w14:textId="77777777" w:rsidR="007C3353" w:rsidRPr="0072470E" w:rsidRDefault="007C3353" w:rsidP="00B626AB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3) poleceń lub decyzji wydanych przez wojewodów, ministra właściwego do spraw zdrowia lub Prezesa Rady Ministrów, związanych z przeciwdziałaniem COVID-19, o których mowa w art. 11 ust. 1–3;</w:t>
      </w:r>
    </w:p>
    <w:p w14:paraId="79304A8E" w14:textId="77777777" w:rsidR="007C3353" w:rsidRPr="0072470E" w:rsidRDefault="007C3353" w:rsidP="00B626AB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4) wstrzymania dostaw produktów, komponentów produktu lub materiałów, trudności w dostępie do sprzętu lub trudności w realizacji usług transportowych;</w:t>
      </w:r>
    </w:p>
    <w:p w14:paraId="2F40F682" w14:textId="4B33EF7B" w:rsidR="00481B8E" w:rsidRPr="0072470E" w:rsidRDefault="00215BA8" w:rsidP="00B626AB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5</w:t>
      </w:r>
      <w:r w:rsidR="007C3353" w:rsidRPr="0072470E">
        <w:rPr>
          <w:rFonts w:ascii="Arial" w:hAnsi="Arial" w:cs="Arial"/>
          <w:sz w:val="20"/>
          <w:szCs w:val="20"/>
        </w:rPr>
        <w:t xml:space="preserve">) </w:t>
      </w:r>
      <w:r w:rsidR="00481B8E" w:rsidRPr="0072470E">
        <w:rPr>
          <w:rFonts w:ascii="Arial" w:hAnsi="Arial" w:cs="Arial"/>
          <w:sz w:val="20"/>
          <w:szCs w:val="20"/>
        </w:rPr>
        <w:t>innych okoliczności, które uniemożliwiają bądź w istotnym stopniu ograniczają możliwość wykonania umowy</w:t>
      </w:r>
    </w:p>
    <w:p w14:paraId="4CA92A16" w14:textId="231F41E8" w:rsidR="007C3353" w:rsidRPr="0072470E" w:rsidRDefault="00481B8E" w:rsidP="00B626AB">
      <w:pPr>
        <w:pStyle w:val="Tekstpodstawowy"/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6) </w:t>
      </w:r>
      <w:r w:rsidR="007C3353" w:rsidRPr="0072470E">
        <w:rPr>
          <w:rFonts w:ascii="Arial" w:hAnsi="Arial" w:cs="Arial"/>
          <w:sz w:val="20"/>
          <w:szCs w:val="20"/>
        </w:rPr>
        <w:t>okoliczności, o których mowa w pkt</w:t>
      </w:r>
      <w:r w:rsidR="00215BA8" w:rsidRPr="0072470E">
        <w:rPr>
          <w:rFonts w:ascii="Arial" w:hAnsi="Arial" w:cs="Arial"/>
          <w:sz w:val="20"/>
          <w:szCs w:val="20"/>
        </w:rPr>
        <w:t>. 1–</w:t>
      </w:r>
      <w:r w:rsidRPr="0072470E">
        <w:rPr>
          <w:rFonts w:ascii="Arial" w:hAnsi="Arial" w:cs="Arial"/>
          <w:sz w:val="20"/>
          <w:szCs w:val="20"/>
        </w:rPr>
        <w:t>5</w:t>
      </w:r>
      <w:r w:rsidR="007C3353" w:rsidRPr="0072470E">
        <w:rPr>
          <w:rFonts w:ascii="Arial" w:hAnsi="Arial" w:cs="Arial"/>
          <w:sz w:val="20"/>
          <w:szCs w:val="20"/>
        </w:rPr>
        <w:t>, w zakresie w jakim dotyczą one podwykonawcy lub dalszego podwykonawcy.</w:t>
      </w:r>
    </w:p>
    <w:p w14:paraId="4A7FF986" w14:textId="2CA01B83" w:rsidR="00A5528F" w:rsidRPr="0072470E" w:rsidRDefault="00A5528F" w:rsidP="00B626AB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1a. W przypadku wykonawców mających siedzibę lub wykonujących działalność związaną z realizacją umowy poza terytorium Rzeczypospolitej Polskiej, </w:t>
      </w:r>
      <w:r w:rsidR="00652C58" w:rsidRPr="0072470E">
        <w:rPr>
          <w:rFonts w:ascii="Arial" w:hAnsi="Arial" w:cs="Arial"/>
          <w:sz w:val="20"/>
          <w:szCs w:val="20"/>
        </w:rPr>
        <w:t xml:space="preserve">w miejsce dokumentów, o których mowa w ust. 1-5, składa się dokumenty wydane przez odpowiednie instytucje w tych krajach lub oświadczenia tych wykonawców. </w:t>
      </w:r>
    </w:p>
    <w:p w14:paraId="10C07B9E" w14:textId="6C5D1874" w:rsidR="007C3353" w:rsidRPr="0072470E" w:rsidRDefault="007C3353" w:rsidP="00B626AB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2. Każda ze stron umowy, o której mowa w ust. 1, może żądać przedstawienia dodatkowych oświadczeń lub dokumentów potwierdzających wpływ okoliczności związanych z wystąpieniem COVID-19 na należyte wykonanie tej umowy.</w:t>
      </w:r>
    </w:p>
    <w:p w14:paraId="435305E9" w14:textId="77777777" w:rsidR="007C3353" w:rsidRPr="0072470E" w:rsidRDefault="007C3353" w:rsidP="00F94EA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3. 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 </w:t>
      </w:r>
    </w:p>
    <w:p w14:paraId="6316873F" w14:textId="77777777" w:rsidR="007C3353" w:rsidRPr="0072470E" w:rsidRDefault="007C3353" w:rsidP="00F94EA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>4. Zamawiający, po stwierdzeniu, że okoliczności związane z wystąpieniem COVID-19, o których mowa w ust. 1, wpływają na należyte wykonanie umowy, o której mowa w ust. 1, w uzgodnieniu z wykonawcą dokonuje zmiany umowy, o której mowa w art. 455 ust. 1 pkt</w:t>
      </w:r>
      <w:r w:rsidR="0023459E" w:rsidRPr="0072470E">
        <w:rPr>
          <w:rFonts w:ascii="Arial" w:hAnsi="Arial" w:cs="Arial"/>
          <w:sz w:val="20"/>
          <w:szCs w:val="20"/>
        </w:rPr>
        <w:t>. 4 ustawy PZP</w:t>
      </w:r>
      <w:r w:rsidRPr="0072470E">
        <w:rPr>
          <w:rFonts w:ascii="Arial" w:hAnsi="Arial" w:cs="Arial"/>
          <w:sz w:val="20"/>
          <w:szCs w:val="20"/>
        </w:rPr>
        <w:t>, w szczególności przez:</w:t>
      </w:r>
    </w:p>
    <w:p w14:paraId="724F604A" w14:textId="77777777" w:rsidR="007C3353" w:rsidRPr="0072470E" w:rsidRDefault="007C3353" w:rsidP="00F94EA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1) zmianę terminu wykonania umowy lub jej części, lub czasowe zawieszenie wykonywania umowy lub jej części,</w:t>
      </w:r>
    </w:p>
    <w:p w14:paraId="6A2DE001" w14:textId="77777777" w:rsidR="007C3353" w:rsidRPr="0072470E" w:rsidRDefault="007C3353" w:rsidP="00F94EA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2) zmianę sposobu wykonywania dostaw, usług lub robót budowlanych,</w:t>
      </w:r>
    </w:p>
    <w:p w14:paraId="7CF78091" w14:textId="6131AF77" w:rsidR="007C3353" w:rsidRPr="0072470E" w:rsidRDefault="007C3353" w:rsidP="00F94EA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3) zmianę zakresu świadczenia wykonawcy i odpowiadającą jej zmianę wynagrodzenia </w:t>
      </w:r>
      <w:r w:rsidR="00481B8E" w:rsidRPr="0072470E">
        <w:rPr>
          <w:rFonts w:ascii="Arial" w:hAnsi="Arial" w:cs="Arial"/>
          <w:sz w:val="20"/>
          <w:szCs w:val="20"/>
        </w:rPr>
        <w:t xml:space="preserve">lub sposobu rozliczenia wynagrodzenia </w:t>
      </w:r>
      <w:r w:rsidRPr="0072470E">
        <w:rPr>
          <w:rFonts w:ascii="Arial" w:hAnsi="Arial" w:cs="Arial"/>
          <w:sz w:val="20"/>
          <w:szCs w:val="20"/>
        </w:rPr>
        <w:t>wykonawcy</w:t>
      </w:r>
    </w:p>
    <w:p w14:paraId="3E0C44B2" w14:textId="77777777" w:rsidR="007C3353" w:rsidRPr="0072470E" w:rsidRDefault="007C3353" w:rsidP="00F94EA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–o ile wzrost wynagrodzenia spowodowany każdą kolejną zmianą nie przekroczy 50% wartości pierwotnej umowy.</w:t>
      </w:r>
    </w:p>
    <w:p w14:paraId="2ACD4FC4" w14:textId="18334726" w:rsidR="00652C58" w:rsidRPr="0072470E" w:rsidRDefault="00652C58" w:rsidP="00F94EA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4a. W przypadku stwierdzenia, że okoliczności </w:t>
      </w:r>
      <w:r w:rsidR="002210FD" w:rsidRPr="0072470E">
        <w:rPr>
          <w:rFonts w:ascii="Arial" w:hAnsi="Arial" w:cs="Arial"/>
          <w:sz w:val="20"/>
          <w:szCs w:val="20"/>
        </w:rPr>
        <w:t>związane z wystąpieniem COVID-19, o których mowa w ust. 1, mogą wpłynąć na należyte wykonanie umowy, o której mowa w ust. 1, zamawiający, w uzgodnieniu z wykonawcą, może dokonać zmiany umowy zgodnie z ust. 4.</w:t>
      </w:r>
    </w:p>
    <w:p w14:paraId="77B42A9D" w14:textId="154C4A5B" w:rsidR="007C3353" w:rsidRPr="0072470E" w:rsidRDefault="007C3353" w:rsidP="00F94EA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5. Jeżeli umowa w sprawie zamówienia publicznego zawiera postanowienia korzystniej kształtujące sytuację wykonawcy, niż wynikałoby to z ust. 4, do zmiany umowy stosuje się te postanowienia, z zastrzeżeniem, że okoliczności związane z wystąpieniem COVID-19, o których mowa w ust. 1, nie mogą stanowić samodzielnej podstawy do wykonania umownego prawa odstąpienia od umowy.</w:t>
      </w:r>
    </w:p>
    <w:p w14:paraId="55D3D3F4" w14:textId="77777777" w:rsidR="007C3353" w:rsidRPr="0072470E" w:rsidRDefault="007C3353" w:rsidP="00F94EA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6. Jeżeli umowa w sprawie zamówienia publicznego zawiera postanowienia dotyczące kar umownych lub odszkodowań z tytułu odpowiedzialności za jej niewykonanie lub nienależyte wykonanie z  powodu oznaczonych okoliczności, strona umowy, o której mowa w ust. 1, w stanowisku, o którym  mowa w ust. 3, przedstawia wpływ okoliczności związanych z wystąpieniem COVID-19 na należyte jej wykonanie oraz wpływ zmiany umowy zgodnie z ust. 4, na zasadność ustalenia i dochodzenia tych kar lub odszkodowań, lub ich wysokość.</w:t>
      </w:r>
    </w:p>
    <w:p w14:paraId="3A77087D" w14:textId="77777777" w:rsidR="007C3353" w:rsidRPr="0072470E" w:rsidRDefault="007C3353" w:rsidP="00F94EA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7. 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038D7CE1" w14:textId="3A76249C" w:rsidR="007C3353" w:rsidRPr="0072470E" w:rsidRDefault="007C3353" w:rsidP="00F94EA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8. 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4.</w:t>
      </w:r>
    </w:p>
    <w:p w14:paraId="20C412AC" w14:textId="7C07EAB5" w:rsidR="00D65A5A" w:rsidRPr="00B626AB" w:rsidRDefault="00215BA8" w:rsidP="00F94EA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9. Przepisy ust. 7 i 8 stosuje się do umowy zawartej między podwykonawcą a dalszym podwykonawcą. </w:t>
      </w:r>
    </w:p>
    <w:p w14:paraId="0D1A3D83" w14:textId="77777777" w:rsidR="00A97326" w:rsidRDefault="00A97326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0D1CD7" w14:textId="361CE216" w:rsidR="008C03C7" w:rsidRPr="0072470E" w:rsidRDefault="00E1546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470E">
        <w:rPr>
          <w:rFonts w:ascii="Arial" w:hAnsi="Arial" w:cs="Arial"/>
          <w:b/>
          <w:sz w:val="20"/>
          <w:szCs w:val="20"/>
        </w:rPr>
        <w:t>§ 1</w:t>
      </w:r>
      <w:r w:rsidR="00D65A5A" w:rsidRPr="0072470E">
        <w:rPr>
          <w:rFonts w:ascii="Arial" w:hAnsi="Arial" w:cs="Arial"/>
          <w:b/>
          <w:sz w:val="20"/>
          <w:szCs w:val="20"/>
        </w:rPr>
        <w:t>8</w:t>
      </w:r>
      <w:r w:rsidR="00EE314E" w:rsidRPr="0072470E">
        <w:rPr>
          <w:rFonts w:ascii="Arial" w:hAnsi="Arial" w:cs="Arial"/>
          <w:b/>
          <w:sz w:val="20"/>
          <w:szCs w:val="20"/>
        </w:rPr>
        <w:t xml:space="preserve"> </w:t>
      </w:r>
      <w:r w:rsidR="008C03C7" w:rsidRPr="0072470E">
        <w:rPr>
          <w:rFonts w:ascii="Arial" w:hAnsi="Arial" w:cs="Arial"/>
          <w:b/>
          <w:sz w:val="20"/>
          <w:szCs w:val="20"/>
        </w:rPr>
        <w:t xml:space="preserve">Postanowienia końcowe </w:t>
      </w:r>
    </w:p>
    <w:p w14:paraId="1B181B1B" w14:textId="77777777" w:rsidR="008C03C7" w:rsidRPr="0072470E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Wykonawca nie może bez zgody Zamawiającego dokonać cesji wierzytelności, przysługującej mu z tytułu realizacji umowy na osoby trzecie.</w:t>
      </w:r>
    </w:p>
    <w:p w14:paraId="06D49ABA" w14:textId="77777777" w:rsidR="008C03C7" w:rsidRPr="0072470E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Wszelkie zmiany postanowień niniejszej umowy wymagają formy pisemnej pod rygorem nieważności. </w:t>
      </w:r>
    </w:p>
    <w:p w14:paraId="5583A6F6" w14:textId="08503E9C" w:rsidR="002B42CE" w:rsidRDefault="002B42CE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 Wykonawca zobowiązują się w przypadku sporu cywilnoprawnego na tle realizacji </w:t>
      </w:r>
      <w:r w:rsidR="00F37D93">
        <w:rPr>
          <w:rFonts w:ascii="Arial" w:hAnsi="Arial" w:cs="Arial"/>
          <w:sz w:val="20"/>
          <w:szCs w:val="20"/>
        </w:rPr>
        <w:t xml:space="preserve">niniejszej umowy, w których zawarcie umowy jest dopuszczalne – do poddania się mediacjom lub innemu polubownemu rozwiązaniu przed Sądem Polubownym przy Prokuratorii Generalnej Rzeczypospolitej Polskiej, wybranym mediatorem albo osobą prowadzącą inne polubowne rozwiązanie sporu. </w:t>
      </w:r>
    </w:p>
    <w:p w14:paraId="254082BA" w14:textId="606D2079" w:rsidR="008C03C7" w:rsidRPr="0072470E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 sprawach nieuregulowanych postanowieniami niniejszej Umowy zastosowanie mają przepisy Kodeksu cywilnego, Prawa budowlanego i ustawy Prawo zamówień publicznych. </w:t>
      </w:r>
    </w:p>
    <w:p w14:paraId="72E77F13" w14:textId="07599747" w:rsidR="00ED06CD" w:rsidRPr="0072470E" w:rsidRDefault="00ED06CD" w:rsidP="008C03C7">
      <w:pPr>
        <w:pStyle w:val="Akapitzlist"/>
        <w:numPr>
          <w:ilvl w:val="0"/>
          <w:numId w:val="9"/>
        </w:numPr>
        <w:tabs>
          <w:tab w:val="clear" w:pos="1065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lastRenderedPageBreak/>
        <w:t>Wykonawca oświadcza, że znany jest mu fakt, iż treść nin</w:t>
      </w:r>
      <w:r w:rsidR="00E8362D" w:rsidRPr="0072470E">
        <w:rPr>
          <w:rFonts w:ascii="Arial" w:hAnsi="Arial" w:cs="Arial"/>
          <w:sz w:val="20"/>
          <w:szCs w:val="20"/>
        </w:rPr>
        <w:t xml:space="preserve">iejszej umowy, a w szczególności dotyczące go dane identyfikujące, przedmiot umowy i wysokość wynagrodzenia stanowią informację publiczną w rozumieniu art. 1 ust. 1 ustawy z dnia 6 września 2001r. o dostępie do informacji publicznej, która podlega udostępnieniu w trybie przedmiotowej ustawy. </w:t>
      </w:r>
    </w:p>
    <w:p w14:paraId="130D4095" w14:textId="3A5D6A31" w:rsidR="00A10454" w:rsidRPr="0072470E" w:rsidRDefault="00A10454" w:rsidP="008C03C7">
      <w:pPr>
        <w:pStyle w:val="Akapitzlist"/>
        <w:numPr>
          <w:ilvl w:val="0"/>
          <w:numId w:val="9"/>
        </w:numPr>
        <w:tabs>
          <w:tab w:val="clear" w:pos="1065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Wykonawca jest zobowiązany, przetwarzając dane osobowe, do stosowania przy ich przetwarzaniu przepisy ustawy z dnia 10 maja 2018r. o ochronie danych osobowych. </w:t>
      </w:r>
    </w:p>
    <w:p w14:paraId="36E3D30B" w14:textId="788073CD" w:rsidR="008C03C7" w:rsidRPr="0072470E" w:rsidRDefault="008C03C7" w:rsidP="008C03C7">
      <w:pPr>
        <w:pStyle w:val="Akapitzlist"/>
        <w:numPr>
          <w:ilvl w:val="0"/>
          <w:numId w:val="9"/>
        </w:numPr>
        <w:tabs>
          <w:tab w:val="clear" w:pos="1065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Spory wynikłe na tle niniejszej umowy</w:t>
      </w:r>
      <w:r w:rsidR="006C60B9" w:rsidRPr="0072470E">
        <w:rPr>
          <w:rFonts w:ascii="Arial" w:hAnsi="Arial" w:cs="Arial"/>
          <w:sz w:val="20"/>
          <w:szCs w:val="20"/>
        </w:rPr>
        <w:t xml:space="preserve"> </w:t>
      </w:r>
      <w:r w:rsidRPr="0072470E">
        <w:rPr>
          <w:rFonts w:ascii="Arial" w:hAnsi="Arial" w:cs="Arial"/>
          <w:sz w:val="20"/>
          <w:szCs w:val="20"/>
        </w:rPr>
        <w:t xml:space="preserve">rozstrzygane będą przez sąd powszechny właściwy dla siedziby Zamawiającego. </w:t>
      </w:r>
    </w:p>
    <w:p w14:paraId="5D240CAF" w14:textId="77777777" w:rsidR="008C03C7" w:rsidRPr="0072470E" w:rsidRDefault="008C03C7" w:rsidP="008C03C7">
      <w:pPr>
        <w:pStyle w:val="Akapitzlist"/>
        <w:numPr>
          <w:ilvl w:val="0"/>
          <w:numId w:val="9"/>
        </w:numPr>
        <w:tabs>
          <w:tab w:val="clear" w:pos="1065"/>
          <w:tab w:val="num" w:pos="426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Umowę sporządzono w trzech jednobrzmiących egzemplarzach, dwa egzemplarze dla Zamawiającego, jeden dla Wykonawcy.     </w:t>
      </w:r>
    </w:p>
    <w:p w14:paraId="4B077E8C" w14:textId="77777777" w:rsidR="008C03C7" w:rsidRPr="0072470E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Załącznikami do umowy są: </w:t>
      </w:r>
    </w:p>
    <w:p w14:paraId="798EAD0D" w14:textId="7F6A3F9E" w:rsidR="008C03C7" w:rsidRPr="0072470E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Specyfikacja warunków zamówienia wraz z załącznikami dotycząca postępowania o udzielenie zamówienia publicznego, w którym dokonano wyboru Wykonawcy.</w:t>
      </w:r>
    </w:p>
    <w:p w14:paraId="7191D703" w14:textId="77777777" w:rsidR="008C03C7" w:rsidRPr="0072470E" w:rsidRDefault="008C03C7" w:rsidP="008C03C7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Oferta wykonawcy złożona w postępowaniu o udzielenie zamówienia publicznego, na podstawie której dokonano wyboru Wykonawcy.</w:t>
      </w:r>
    </w:p>
    <w:p w14:paraId="02F281B5" w14:textId="77777777" w:rsidR="008C03C7" w:rsidRPr="0072470E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 xml:space="preserve">Wykaz osób wyznaczonych do wykonania warstw jezdni z masy mineralno – bitumicznej. </w:t>
      </w:r>
    </w:p>
    <w:p w14:paraId="2C66BAB9" w14:textId="77CC8B7E" w:rsidR="008C03C7" w:rsidRPr="0072470E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72470E">
        <w:rPr>
          <w:rFonts w:ascii="Arial" w:hAnsi="Arial" w:cs="Arial"/>
          <w:sz w:val="20"/>
          <w:szCs w:val="20"/>
        </w:rPr>
        <w:t>Harmonogram rzeczowo – finansowy robót</w:t>
      </w:r>
      <w:r w:rsidR="0001098F" w:rsidRPr="0072470E">
        <w:rPr>
          <w:rFonts w:ascii="Arial" w:hAnsi="Arial" w:cs="Arial"/>
          <w:sz w:val="20"/>
          <w:szCs w:val="20"/>
        </w:rPr>
        <w:t xml:space="preserve">, sporządzony w oparciu o przedmiar robót. </w:t>
      </w:r>
      <w:r w:rsidRPr="0072470E">
        <w:rPr>
          <w:rFonts w:ascii="Arial" w:hAnsi="Arial" w:cs="Arial"/>
          <w:sz w:val="20"/>
          <w:szCs w:val="20"/>
        </w:rPr>
        <w:t xml:space="preserve"> </w:t>
      </w:r>
    </w:p>
    <w:p w14:paraId="43AC1970" w14:textId="2355C022" w:rsidR="00215BA8" w:rsidRPr="0072470E" w:rsidRDefault="00215BA8" w:rsidP="0004742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6F0108B" w14:textId="77777777" w:rsidR="00037C46" w:rsidRDefault="00037C46" w:rsidP="00215B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C58B009" w14:textId="4683BCD5" w:rsidR="00717708" w:rsidRPr="0072470E" w:rsidRDefault="00717708" w:rsidP="00215B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470E">
        <w:rPr>
          <w:rFonts w:ascii="Arial" w:hAnsi="Arial" w:cs="Arial"/>
          <w:b/>
          <w:sz w:val="32"/>
          <w:szCs w:val="32"/>
        </w:rPr>
        <w:t>ZAMAWIAJĄCY</w:t>
      </w:r>
      <w:r w:rsidR="0004742C" w:rsidRPr="0072470E">
        <w:rPr>
          <w:rFonts w:ascii="Arial" w:hAnsi="Arial" w:cs="Arial"/>
          <w:b/>
          <w:sz w:val="32"/>
          <w:szCs w:val="32"/>
        </w:rPr>
        <w:t xml:space="preserve">                              WYKONAWCA</w:t>
      </w:r>
    </w:p>
    <w:p w14:paraId="316614A6" w14:textId="77777777" w:rsidR="00717708" w:rsidRPr="0072470E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17708" w:rsidRPr="0072470E" w:rsidSect="006C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F395" w14:textId="77777777" w:rsidR="00BE3E91" w:rsidRDefault="00BE3E91" w:rsidP="00881FB3">
      <w:pPr>
        <w:spacing w:after="0" w:line="240" w:lineRule="auto"/>
      </w:pPr>
      <w:r>
        <w:separator/>
      </w:r>
    </w:p>
  </w:endnote>
  <w:endnote w:type="continuationSeparator" w:id="0">
    <w:p w14:paraId="1CEC2F2D" w14:textId="77777777" w:rsidR="00BE3E91" w:rsidRDefault="00BE3E91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C9BB" w14:textId="77777777" w:rsidR="00BE3E91" w:rsidRDefault="00BE3E91" w:rsidP="00881FB3">
      <w:pPr>
        <w:spacing w:after="0" w:line="240" w:lineRule="auto"/>
      </w:pPr>
      <w:r>
        <w:separator/>
      </w:r>
    </w:p>
  </w:footnote>
  <w:footnote w:type="continuationSeparator" w:id="0">
    <w:p w14:paraId="0C52C48F" w14:textId="77777777" w:rsidR="00BE3E91" w:rsidRDefault="00BE3E91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E775E9"/>
    <w:multiLevelType w:val="hybridMultilevel"/>
    <w:tmpl w:val="3526770A"/>
    <w:lvl w:ilvl="0" w:tplc="464407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F3B6B"/>
    <w:multiLevelType w:val="hybridMultilevel"/>
    <w:tmpl w:val="6EA897B8"/>
    <w:lvl w:ilvl="0" w:tplc="18E2D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2A84"/>
    <w:multiLevelType w:val="hybridMultilevel"/>
    <w:tmpl w:val="6FE65014"/>
    <w:lvl w:ilvl="0" w:tplc="6EDA0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53894"/>
    <w:multiLevelType w:val="hybridMultilevel"/>
    <w:tmpl w:val="89004424"/>
    <w:lvl w:ilvl="0" w:tplc="ACE8D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5A91"/>
    <w:multiLevelType w:val="hybridMultilevel"/>
    <w:tmpl w:val="598256F2"/>
    <w:lvl w:ilvl="0" w:tplc="B68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033B"/>
    <w:multiLevelType w:val="hybridMultilevel"/>
    <w:tmpl w:val="89086F7A"/>
    <w:lvl w:ilvl="0" w:tplc="FDA64E34">
      <w:start w:val="1"/>
      <w:numFmt w:val="lowerLetter"/>
      <w:lvlText w:val="%1)"/>
      <w:lvlJc w:val="left"/>
      <w:pPr>
        <w:ind w:left="1368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15547B8D"/>
    <w:multiLevelType w:val="hybridMultilevel"/>
    <w:tmpl w:val="73146430"/>
    <w:lvl w:ilvl="0" w:tplc="0CB851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D682C26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95568FE4">
      <w:start w:val="1"/>
      <w:numFmt w:val="decimal"/>
      <w:lvlText w:val="%4)"/>
      <w:lvlJc w:val="left"/>
      <w:pPr>
        <w:ind w:left="25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7D04188"/>
    <w:multiLevelType w:val="hybridMultilevel"/>
    <w:tmpl w:val="76BEB7D8"/>
    <w:lvl w:ilvl="0" w:tplc="4D6EFF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E2C17"/>
    <w:multiLevelType w:val="hybridMultilevel"/>
    <w:tmpl w:val="AF944C82"/>
    <w:lvl w:ilvl="0" w:tplc="8DD4A18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78" w:hanging="360"/>
      </w:pPr>
    </w:lvl>
    <w:lvl w:ilvl="2" w:tplc="0415001B" w:tentative="1">
      <w:start w:val="1"/>
      <w:numFmt w:val="lowerRoman"/>
      <w:lvlText w:val="%3."/>
      <w:lvlJc w:val="right"/>
      <w:pPr>
        <w:ind w:left="542" w:hanging="180"/>
      </w:pPr>
    </w:lvl>
    <w:lvl w:ilvl="3" w:tplc="0415000F" w:tentative="1">
      <w:start w:val="1"/>
      <w:numFmt w:val="decimal"/>
      <w:lvlText w:val="%4."/>
      <w:lvlJc w:val="left"/>
      <w:pPr>
        <w:ind w:left="1262" w:hanging="360"/>
      </w:pPr>
    </w:lvl>
    <w:lvl w:ilvl="4" w:tplc="04150019" w:tentative="1">
      <w:start w:val="1"/>
      <w:numFmt w:val="lowerLetter"/>
      <w:lvlText w:val="%5."/>
      <w:lvlJc w:val="left"/>
      <w:pPr>
        <w:ind w:left="1982" w:hanging="360"/>
      </w:pPr>
    </w:lvl>
    <w:lvl w:ilvl="5" w:tplc="0415001B" w:tentative="1">
      <w:start w:val="1"/>
      <w:numFmt w:val="lowerRoman"/>
      <w:lvlText w:val="%6."/>
      <w:lvlJc w:val="right"/>
      <w:pPr>
        <w:ind w:left="2702" w:hanging="180"/>
      </w:pPr>
    </w:lvl>
    <w:lvl w:ilvl="6" w:tplc="0415000F" w:tentative="1">
      <w:start w:val="1"/>
      <w:numFmt w:val="decimal"/>
      <w:lvlText w:val="%7."/>
      <w:lvlJc w:val="left"/>
      <w:pPr>
        <w:ind w:left="3422" w:hanging="360"/>
      </w:pPr>
    </w:lvl>
    <w:lvl w:ilvl="7" w:tplc="04150019" w:tentative="1">
      <w:start w:val="1"/>
      <w:numFmt w:val="lowerLetter"/>
      <w:lvlText w:val="%8."/>
      <w:lvlJc w:val="left"/>
      <w:pPr>
        <w:ind w:left="4142" w:hanging="360"/>
      </w:pPr>
    </w:lvl>
    <w:lvl w:ilvl="8" w:tplc="0415001B" w:tentative="1">
      <w:start w:val="1"/>
      <w:numFmt w:val="lowerRoman"/>
      <w:lvlText w:val="%9."/>
      <w:lvlJc w:val="right"/>
      <w:pPr>
        <w:ind w:left="4862" w:hanging="180"/>
      </w:pPr>
    </w:lvl>
  </w:abstractNum>
  <w:abstractNum w:abstractNumId="10" w15:restartNumberingAfterBreak="0">
    <w:nsid w:val="1CB80450"/>
    <w:multiLevelType w:val="hybridMultilevel"/>
    <w:tmpl w:val="817CF196"/>
    <w:lvl w:ilvl="0" w:tplc="209A1E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D3B1284"/>
    <w:multiLevelType w:val="hybridMultilevel"/>
    <w:tmpl w:val="F31AE556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E443C8"/>
    <w:multiLevelType w:val="hybridMultilevel"/>
    <w:tmpl w:val="5E60E2F8"/>
    <w:lvl w:ilvl="0" w:tplc="E4D44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B6DB6"/>
    <w:multiLevelType w:val="multilevel"/>
    <w:tmpl w:val="96C447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DEC5FE1"/>
    <w:multiLevelType w:val="hybridMultilevel"/>
    <w:tmpl w:val="87E6E7C4"/>
    <w:lvl w:ilvl="0" w:tplc="0A608814">
      <w:start w:val="1"/>
      <w:numFmt w:val="decimal"/>
      <w:lvlText w:val="%1."/>
      <w:lvlJc w:val="left"/>
      <w:pPr>
        <w:ind w:left="-732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-12" w:hanging="360"/>
      </w:pPr>
    </w:lvl>
    <w:lvl w:ilvl="2" w:tplc="0409001B" w:tentative="1">
      <w:start w:val="1"/>
      <w:numFmt w:val="lowerRoman"/>
      <w:lvlText w:val="%3."/>
      <w:lvlJc w:val="right"/>
      <w:pPr>
        <w:ind w:left="708" w:hanging="180"/>
      </w:pPr>
    </w:lvl>
    <w:lvl w:ilvl="3" w:tplc="0409000F" w:tentative="1">
      <w:start w:val="1"/>
      <w:numFmt w:val="decimal"/>
      <w:lvlText w:val="%4."/>
      <w:lvlJc w:val="left"/>
      <w:pPr>
        <w:ind w:left="1428" w:hanging="360"/>
      </w:pPr>
    </w:lvl>
    <w:lvl w:ilvl="4" w:tplc="04090019" w:tentative="1">
      <w:start w:val="1"/>
      <w:numFmt w:val="lowerLetter"/>
      <w:lvlText w:val="%5."/>
      <w:lvlJc w:val="left"/>
      <w:pPr>
        <w:ind w:left="2148" w:hanging="360"/>
      </w:pPr>
    </w:lvl>
    <w:lvl w:ilvl="5" w:tplc="0409001B" w:tentative="1">
      <w:start w:val="1"/>
      <w:numFmt w:val="lowerRoman"/>
      <w:lvlText w:val="%6."/>
      <w:lvlJc w:val="right"/>
      <w:pPr>
        <w:ind w:left="2868" w:hanging="180"/>
      </w:pPr>
    </w:lvl>
    <w:lvl w:ilvl="6" w:tplc="0409000F" w:tentative="1">
      <w:start w:val="1"/>
      <w:numFmt w:val="decimal"/>
      <w:lvlText w:val="%7."/>
      <w:lvlJc w:val="left"/>
      <w:pPr>
        <w:ind w:left="3588" w:hanging="360"/>
      </w:pPr>
    </w:lvl>
    <w:lvl w:ilvl="7" w:tplc="04090019" w:tentative="1">
      <w:start w:val="1"/>
      <w:numFmt w:val="lowerLetter"/>
      <w:lvlText w:val="%8."/>
      <w:lvlJc w:val="left"/>
      <w:pPr>
        <w:ind w:left="4308" w:hanging="360"/>
      </w:pPr>
    </w:lvl>
    <w:lvl w:ilvl="8" w:tplc="0409001B" w:tentative="1">
      <w:start w:val="1"/>
      <w:numFmt w:val="lowerRoman"/>
      <w:lvlText w:val="%9."/>
      <w:lvlJc w:val="right"/>
      <w:pPr>
        <w:ind w:left="5028" w:hanging="180"/>
      </w:pPr>
    </w:lvl>
  </w:abstractNum>
  <w:abstractNum w:abstractNumId="15" w15:restartNumberingAfterBreak="0">
    <w:nsid w:val="301A096E"/>
    <w:multiLevelType w:val="hybridMultilevel"/>
    <w:tmpl w:val="4FE4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7654D"/>
    <w:multiLevelType w:val="hybridMultilevel"/>
    <w:tmpl w:val="CC66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D4EF0"/>
    <w:multiLevelType w:val="hybridMultilevel"/>
    <w:tmpl w:val="49DAC49C"/>
    <w:lvl w:ilvl="0" w:tplc="93E8B1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151CF7"/>
    <w:multiLevelType w:val="hybridMultilevel"/>
    <w:tmpl w:val="3B2A3B68"/>
    <w:lvl w:ilvl="0" w:tplc="642C4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684494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9555E6"/>
    <w:multiLevelType w:val="hybridMultilevel"/>
    <w:tmpl w:val="14E6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4A9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1102A"/>
    <w:multiLevelType w:val="hybridMultilevel"/>
    <w:tmpl w:val="069C05F8"/>
    <w:lvl w:ilvl="0" w:tplc="D52A6E58">
      <w:start w:val="1"/>
      <w:numFmt w:val="lowerLetter"/>
      <w:lvlText w:val="%1)"/>
      <w:lvlJc w:val="left"/>
      <w:pPr>
        <w:ind w:left="2618" w:hanging="360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ind w:left="33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21" w15:restartNumberingAfterBreak="0">
    <w:nsid w:val="490D30E4"/>
    <w:multiLevelType w:val="hybridMultilevel"/>
    <w:tmpl w:val="D3E459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E6DE26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4800CC"/>
    <w:multiLevelType w:val="multilevel"/>
    <w:tmpl w:val="375A0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AE1563C"/>
    <w:multiLevelType w:val="multilevel"/>
    <w:tmpl w:val="477609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24" w15:restartNumberingAfterBreak="0">
    <w:nsid w:val="5549100D"/>
    <w:multiLevelType w:val="hybridMultilevel"/>
    <w:tmpl w:val="21309114"/>
    <w:lvl w:ilvl="0" w:tplc="211A66E0">
      <w:start w:val="1"/>
      <w:numFmt w:val="lowerLetter"/>
      <w:lvlText w:val="%1)"/>
      <w:lvlJc w:val="left"/>
      <w:pPr>
        <w:ind w:left="2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0" w:hanging="360"/>
      </w:pPr>
    </w:lvl>
    <w:lvl w:ilvl="2" w:tplc="0415001B" w:tentative="1">
      <w:start w:val="1"/>
      <w:numFmt w:val="lowerRoman"/>
      <w:lvlText w:val="%3."/>
      <w:lvlJc w:val="right"/>
      <w:pPr>
        <w:ind w:left="3730" w:hanging="180"/>
      </w:pPr>
    </w:lvl>
    <w:lvl w:ilvl="3" w:tplc="0415000F" w:tentative="1">
      <w:start w:val="1"/>
      <w:numFmt w:val="decimal"/>
      <w:lvlText w:val="%4."/>
      <w:lvlJc w:val="left"/>
      <w:pPr>
        <w:ind w:left="4450" w:hanging="360"/>
      </w:pPr>
    </w:lvl>
    <w:lvl w:ilvl="4" w:tplc="04150019" w:tentative="1">
      <w:start w:val="1"/>
      <w:numFmt w:val="lowerLetter"/>
      <w:lvlText w:val="%5."/>
      <w:lvlJc w:val="left"/>
      <w:pPr>
        <w:ind w:left="5170" w:hanging="360"/>
      </w:pPr>
    </w:lvl>
    <w:lvl w:ilvl="5" w:tplc="0415001B" w:tentative="1">
      <w:start w:val="1"/>
      <w:numFmt w:val="lowerRoman"/>
      <w:lvlText w:val="%6."/>
      <w:lvlJc w:val="right"/>
      <w:pPr>
        <w:ind w:left="5890" w:hanging="180"/>
      </w:pPr>
    </w:lvl>
    <w:lvl w:ilvl="6" w:tplc="0415000F" w:tentative="1">
      <w:start w:val="1"/>
      <w:numFmt w:val="decimal"/>
      <w:lvlText w:val="%7."/>
      <w:lvlJc w:val="left"/>
      <w:pPr>
        <w:ind w:left="6610" w:hanging="360"/>
      </w:pPr>
    </w:lvl>
    <w:lvl w:ilvl="7" w:tplc="04150019" w:tentative="1">
      <w:start w:val="1"/>
      <w:numFmt w:val="lowerLetter"/>
      <w:lvlText w:val="%8."/>
      <w:lvlJc w:val="left"/>
      <w:pPr>
        <w:ind w:left="7330" w:hanging="360"/>
      </w:pPr>
    </w:lvl>
    <w:lvl w:ilvl="8" w:tplc="041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25" w15:restartNumberingAfterBreak="0">
    <w:nsid w:val="58422C6A"/>
    <w:multiLevelType w:val="hybridMultilevel"/>
    <w:tmpl w:val="6BF2BCEA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BD2724"/>
    <w:multiLevelType w:val="hybridMultilevel"/>
    <w:tmpl w:val="056EA352"/>
    <w:lvl w:ilvl="0" w:tplc="1D7C622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C8A673C"/>
    <w:multiLevelType w:val="hybridMultilevel"/>
    <w:tmpl w:val="1E12EA70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5F0F106A"/>
    <w:multiLevelType w:val="hybridMultilevel"/>
    <w:tmpl w:val="7806F7D6"/>
    <w:lvl w:ilvl="0" w:tplc="52643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B261E"/>
    <w:multiLevelType w:val="hybridMultilevel"/>
    <w:tmpl w:val="CC463F6C"/>
    <w:lvl w:ilvl="0" w:tplc="7EEE0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229C3"/>
    <w:multiLevelType w:val="hybridMultilevel"/>
    <w:tmpl w:val="8AE285F4"/>
    <w:lvl w:ilvl="0" w:tplc="DCDC8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40" w:hanging="360"/>
      </w:pPr>
    </w:lvl>
    <w:lvl w:ilvl="2" w:tplc="0415001B" w:tentative="1">
      <w:start w:val="1"/>
      <w:numFmt w:val="lowerRoman"/>
      <w:lvlText w:val="%3."/>
      <w:lvlJc w:val="right"/>
      <w:pPr>
        <w:ind w:left="480" w:hanging="180"/>
      </w:pPr>
    </w:lvl>
    <w:lvl w:ilvl="3" w:tplc="0415000F" w:tentative="1">
      <w:start w:val="1"/>
      <w:numFmt w:val="decimal"/>
      <w:lvlText w:val="%4."/>
      <w:lvlJc w:val="left"/>
      <w:pPr>
        <w:ind w:left="1200" w:hanging="360"/>
      </w:pPr>
    </w:lvl>
    <w:lvl w:ilvl="4" w:tplc="04150019" w:tentative="1">
      <w:start w:val="1"/>
      <w:numFmt w:val="lowerLetter"/>
      <w:lvlText w:val="%5."/>
      <w:lvlJc w:val="left"/>
      <w:pPr>
        <w:ind w:left="1920" w:hanging="360"/>
      </w:pPr>
    </w:lvl>
    <w:lvl w:ilvl="5" w:tplc="0415001B" w:tentative="1">
      <w:start w:val="1"/>
      <w:numFmt w:val="lowerRoman"/>
      <w:lvlText w:val="%6."/>
      <w:lvlJc w:val="right"/>
      <w:pPr>
        <w:ind w:left="2640" w:hanging="180"/>
      </w:pPr>
    </w:lvl>
    <w:lvl w:ilvl="6" w:tplc="0415000F" w:tentative="1">
      <w:start w:val="1"/>
      <w:numFmt w:val="decimal"/>
      <w:lvlText w:val="%7."/>
      <w:lvlJc w:val="left"/>
      <w:pPr>
        <w:ind w:left="3360" w:hanging="360"/>
      </w:pPr>
    </w:lvl>
    <w:lvl w:ilvl="7" w:tplc="04150019" w:tentative="1">
      <w:start w:val="1"/>
      <w:numFmt w:val="lowerLetter"/>
      <w:lvlText w:val="%8."/>
      <w:lvlJc w:val="left"/>
      <w:pPr>
        <w:ind w:left="4080" w:hanging="360"/>
      </w:pPr>
    </w:lvl>
    <w:lvl w:ilvl="8" w:tplc="0415001B" w:tentative="1">
      <w:start w:val="1"/>
      <w:numFmt w:val="lowerRoman"/>
      <w:lvlText w:val="%9."/>
      <w:lvlJc w:val="right"/>
      <w:pPr>
        <w:ind w:left="4800" w:hanging="180"/>
      </w:pPr>
    </w:lvl>
  </w:abstractNum>
  <w:abstractNum w:abstractNumId="31" w15:restartNumberingAfterBreak="0">
    <w:nsid w:val="63AE64D3"/>
    <w:multiLevelType w:val="hybridMultilevel"/>
    <w:tmpl w:val="52B20284"/>
    <w:lvl w:ilvl="0" w:tplc="C4B267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F5B6D2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AEC8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463F99"/>
    <w:multiLevelType w:val="hybridMultilevel"/>
    <w:tmpl w:val="590A6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45A65"/>
    <w:multiLevelType w:val="multilevel"/>
    <w:tmpl w:val="52A8749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34" w15:restartNumberingAfterBreak="0">
    <w:nsid w:val="698B4F23"/>
    <w:multiLevelType w:val="hybridMultilevel"/>
    <w:tmpl w:val="67908454"/>
    <w:lvl w:ilvl="0" w:tplc="3B7C82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9F49D6"/>
    <w:multiLevelType w:val="hybridMultilevel"/>
    <w:tmpl w:val="46CA3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880DD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458DF"/>
    <w:multiLevelType w:val="hybridMultilevel"/>
    <w:tmpl w:val="759C77B2"/>
    <w:lvl w:ilvl="0" w:tplc="E0F0D9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3602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4173F5"/>
    <w:multiLevelType w:val="hybridMultilevel"/>
    <w:tmpl w:val="EFCC1876"/>
    <w:lvl w:ilvl="0" w:tplc="D52A6E58">
      <w:start w:val="1"/>
      <w:numFmt w:val="lowerLetter"/>
      <w:lvlText w:val="%1)"/>
      <w:lvlJc w:val="left"/>
      <w:pPr>
        <w:ind w:left="2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79" w:hanging="360"/>
      </w:pPr>
    </w:lvl>
    <w:lvl w:ilvl="2" w:tplc="0415001B" w:tentative="1">
      <w:start w:val="1"/>
      <w:numFmt w:val="lowerRoman"/>
      <w:lvlText w:val="%3."/>
      <w:lvlJc w:val="right"/>
      <w:pPr>
        <w:ind w:left="4199" w:hanging="180"/>
      </w:pPr>
    </w:lvl>
    <w:lvl w:ilvl="3" w:tplc="0415000F" w:tentative="1">
      <w:start w:val="1"/>
      <w:numFmt w:val="decimal"/>
      <w:lvlText w:val="%4."/>
      <w:lvlJc w:val="left"/>
      <w:pPr>
        <w:ind w:left="4919" w:hanging="360"/>
      </w:pPr>
    </w:lvl>
    <w:lvl w:ilvl="4" w:tplc="04150019" w:tentative="1">
      <w:start w:val="1"/>
      <w:numFmt w:val="lowerLetter"/>
      <w:lvlText w:val="%5."/>
      <w:lvlJc w:val="left"/>
      <w:pPr>
        <w:ind w:left="5639" w:hanging="360"/>
      </w:pPr>
    </w:lvl>
    <w:lvl w:ilvl="5" w:tplc="0415001B" w:tentative="1">
      <w:start w:val="1"/>
      <w:numFmt w:val="lowerRoman"/>
      <w:lvlText w:val="%6."/>
      <w:lvlJc w:val="right"/>
      <w:pPr>
        <w:ind w:left="6359" w:hanging="180"/>
      </w:pPr>
    </w:lvl>
    <w:lvl w:ilvl="6" w:tplc="0415000F" w:tentative="1">
      <w:start w:val="1"/>
      <w:numFmt w:val="decimal"/>
      <w:lvlText w:val="%7."/>
      <w:lvlJc w:val="left"/>
      <w:pPr>
        <w:ind w:left="7079" w:hanging="360"/>
      </w:pPr>
    </w:lvl>
    <w:lvl w:ilvl="7" w:tplc="04150019" w:tentative="1">
      <w:start w:val="1"/>
      <w:numFmt w:val="lowerLetter"/>
      <w:lvlText w:val="%8."/>
      <w:lvlJc w:val="left"/>
      <w:pPr>
        <w:ind w:left="7799" w:hanging="360"/>
      </w:pPr>
    </w:lvl>
    <w:lvl w:ilvl="8" w:tplc="0415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38" w15:restartNumberingAfterBreak="0">
    <w:nsid w:val="77606317"/>
    <w:multiLevelType w:val="hybridMultilevel"/>
    <w:tmpl w:val="D7AEEFBE"/>
    <w:lvl w:ilvl="0" w:tplc="B43E499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12489650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86464EC"/>
    <w:multiLevelType w:val="hybridMultilevel"/>
    <w:tmpl w:val="F058EE60"/>
    <w:lvl w:ilvl="0" w:tplc="5D365F8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C7B4BDF"/>
    <w:multiLevelType w:val="multilevel"/>
    <w:tmpl w:val="E72E7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7ECE6BCD"/>
    <w:multiLevelType w:val="multilevel"/>
    <w:tmpl w:val="5AD61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38080015">
    <w:abstractNumId w:val="25"/>
  </w:num>
  <w:num w:numId="2" w16cid:durableId="1618294883">
    <w:abstractNumId w:val="7"/>
  </w:num>
  <w:num w:numId="3" w16cid:durableId="1800493177">
    <w:abstractNumId w:val="38"/>
  </w:num>
  <w:num w:numId="4" w16cid:durableId="503132951">
    <w:abstractNumId w:val="21"/>
  </w:num>
  <w:num w:numId="5" w16cid:durableId="1073547577">
    <w:abstractNumId w:val="34"/>
  </w:num>
  <w:num w:numId="6" w16cid:durableId="1578974653">
    <w:abstractNumId w:val="23"/>
  </w:num>
  <w:num w:numId="7" w16cid:durableId="15086937">
    <w:abstractNumId w:val="36"/>
  </w:num>
  <w:num w:numId="8" w16cid:durableId="416512702">
    <w:abstractNumId w:val="31"/>
  </w:num>
  <w:num w:numId="9" w16cid:durableId="239217103">
    <w:abstractNumId w:val="11"/>
  </w:num>
  <w:num w:numId="10" w16cid:durableId="1684088274">
    <w:abstractNumId w:val="27"/>
  </w:num>
  <w:num w:numId="11" w16cid:durableId="474495112">
    <w:abstractNumId w:val="18"/>
  </w:num>
  <w:num w:numId="12" w16cid:durableId="550922436">
    <w:abstractNumId w:val="6"/>
  </w:num>
  <w:num w:numId="13" w16cid:durableId="171262201">
    <w:abstractNumId w:val="41"/>
  </w:num>
  <w:num w:numId="14" w16cid:durableId="804933977">
    <w:abstractNumId w:val="22"/>
  </w:num>
  <w:num w:numId="15" w16cid:durableId="1696729043">
    <w:abstractNumId w:val="13"/>
  </w:num>
  <w:num w:numId="16" w16cid:durableId="1476138967">
    <w:abstractNumId w:val="4"/>
  </w:num>
  <w:num w:numId="17" w16cid:durableId="2128160269">
    <w:abstractNumId w:val="30"/>
  </w:num>
  <w:num w:numId="18" w16cid:durableId="266889843">
    <w:abstractNumId w:val="39"/>
  </w:num>
  <w:num w:numId="19" w16cid:durableId="871071291">
    <w:abstractNumId w:val="17"/>
  </w:num>
  <w:num w:numId="20" w16cid:durableId="2067948428">
    <w:abstractNumId w:val="2"/>
  </w:num>
  <w:num w:numId="21" w16cid:durableId="230435284">
    <w:abstractNumId w:val="37"/>
  </w:num>
  <w:num w:numId="22" w16cid:durableId="1190026730">
    <w:abstractNumId w:val="14"/>
  </w:num>
  <w:num w:numId="23" w16cid:durableId="47383330">
    <w:abstractNumId w:val="3"/>
  </w:num>
  <w:num w:numId="24" w16cid:durableId="909272088">
    <w:abstractNumId w:val="9"/>
  </w:num>
  <w:num w:numId="25" w16cid:durableId="809984895">
    <w:abstractNumId w:val="26"/>
  </w:num>
  <w:num w:numId="26" w16cid:durableId="174347434">
    <w:abstractNumId w:val="16"/>
  </w:num>
  <w:num w:numId="27" w16cid:durableId="1460227397">
    <w:abstractNumId w:val="19"/>
  </w:num>
  <w:num w:numId="28" w16cid:durableId="992027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3546078">
    <w:abstractNumId w:val="15"/>
  </w:num>
  <w:num w:numId="30" w16cid:durableId="388965223">
    <w:abstractNumId w:val="24"/>
  </w:num>
  <w:num w:numId="31" w16cid:durableId="758721343">
    <w:abstractNumId w:val="33"/>
  </w:num>
  <w:num w:numId="32" w16cid:durableId="736635968">
    <w:abstractNumId w:val="40"/>
  </w:num>
  <w:num w:numId="33" w16cid:durableId="1460345525">
    <w:abstractNumId w:val="20"/>
  </w:num>
  <w:num w:numId="34" w16cid:durableId="917203866">
    <w:abstractNumId w:val="0"/>
  </w:num>
  <w:num w:numId="35" w16cid:durableId="1692562872">
    <w:abstractNumId w:val="29"/>
  </w:num>
  <w:num w:numId="36" w16cid:durableId="692264667">
    <w:abstractNumId w:val="35"/>
  </w:num>
  <w:num w:numId="37" w16cid:durableId="56175386">
    <w:abstractNumId w:val="1"/>
  </w:num>
  <w:num w:numId="38" w16cid:durableId="95906043">
    <w:abstractNumId w:val="28"/>
  </w:num>
  <w:num w:numId="39" w16cid:durableId="1161654007">
    <w:abstractNumId w:val="12"/>
  </w:num>
  <w:num w:numId="40" w16cid:durableId="1355963243">
    <w:abstractNumId w:val="8"/>
  </w:num>
  <w:num w:numId="41" w16cid:durableId="772673953">
    <w:abstractNumId w:val="5"/>
  </w:num>
  <w:num w:numId="42" w16cid:durableId="1325359401">
    <w:abstractNumId w:val="10"/>
  </w:num>
  <w:num w:numId="43" w16cid:durableId="551890966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6468"/>
    <w:rsid w:val="0001098F"/>
    <w:rsid w:val="00011448"/>
    <w:rsid w:val="0003364B"/>
    <w:rsid w:val="00036FBD"/>
    <w:rsid w:val="00037C46"/>
    <w:rsid w:val="0004742C"/>
    <w:rsid w:val="0006655D"/>
    <w:rsid w:val="0008218F"/>
    <w:rsid w:val="000835E7"/>
    <w:rsid w:val="00086C50"/>
    <w:rsid w:val="00091218"/>
    <w:rsid w:val="000A15B1"/>
    <w:rsid w:val="000A2211"/>
    <w:rsid w:val="000A5651"/>
    <w:rsid w:val="000A57E4"/>
    <w:rsid w:val="000A698C"/>
    <w:rsid w:val="000B441E"/>
    <w:rsid w:val="000B4DD2"/>
    <w:rsid w:val="000B5139"/>
    <w:rsid w:val="000C1A55"/>
    <w:rsid w:val="000C7C41"/>
    <w:rsid w:val="000D20EA"/>
    <w:rsid w:val="000D6BCF"/>
    <w:rsid w:val="000D7280"/>
    <w:rsid w:val="000E2C08"/>
    <w:rsid w:val="000E36AF"/>
    <w:rsid w:val="000E3990"/>
    <w:rsid w:val="000E6BE1"/>
    <w:rsid w:val="000E7C38"/>
    <w:rsid w:val="000F5DC8"/>
    <w:rsid w:val="00100F6B"/>
    <w:rsid w:val="00104F0D"/>
    <w:rsid w:val="00126355"/>
    <w:rsid w:val="0013674A"/>
    <w:rsid w:val="00140400"/>
    <w:rsid w:val="00142DBA"/>
    <w:rsid w:val="0014753F"/>
    <w:rsid w:val="00147CD2"/>
    <w:rsid w:val="00152D3B"/>
    <w:rsid w:val="00154F64"/>
    <w:rsid w:val="0016290F"/>
    <w:rsid w:val="00174C54"/>
    <w:rsid w:val="001845D1"/>
    <w:rsid w:val="00185D8D"/>
    <w:rsid w:val="00196DCC"/>
    <w:rsid w:val="001A1DBD"/>
    <w:rsid w:val="001A2077"/>
    <w:rsid w:val="001B0EF8"/>
    <w:rsid w:val="001B1B4D"/>
    <w:rsid w:val="001B266D"/>
    <w:rsid w:val="001B480F"/>
    <w:rsid w:val="001B5290"/>
    <w:rsid w:val="001C326D"/>
    <w:rsid w:val="001C366C"/>
    <w:rsid w:val="001C4DE6"/>
    <w:rsid w:val="001C7EF9"/>
    <w:rsid w:val="001D72D9"/>
    <w:rsid w:val="001E1345"/>
    <w:rsid w:val="001E2E76"/>
    <w:rsid w:val="001E33D1"/>
    <w:rsid w:val="001E36EE"/>
    <w:rsid w:val="001F2671"/>
    <w:rsid w:val="001F460D"/>
    <w:rsid w:val="001F7010"/>
    <w:rsid w:val="0020532E"/>
    <w:rsid w:val="00205665"/>
    <w:rsid w:val="002122FB"/>
    <w:rsid w:val="00215BA8"/>
    <w:rsid w:val="002210FD"/>
    <w:rsid w:val="002304EB"/>
    <w:rsid w:val="0023269E"/>
    <w:rsid w:val="00233A82"/>
    <w:rsid w:val="0023459E"/>
    <w:rsid w:val="00255B43"/>
    <w:rsid w:val="00270DB3"/>
    <w:rsid w:val="00270E57"/>
    <w:rsid w:val="00271D3A"/>
    <w:rsid w:val="00281853"/>
    <w:rsid w:val="00290568"/>
    <w:rsid w:val="002969E0"/>
    <w:rsid w:val="002A2413"/>
    <w:rsid w:val="002A7D54"/>
    <w:rsid w:val="002B42CE"/>
    <w:rsid w:val="002B601B"/>
    <w:rsid w:val="002C69CA"/>
    <w:rsid w:val="002D3EDE"/>
    <w:rsid w:val="002E0048"/>
    <w:rsid w:val="002E0F52"/>
    <w:rsid w:val="002E110F"/>
    <w:rsid w:val="002F099C"/>
    <w:rsid w:val="002F103C"/>
    <w:rsid w:val="002F462A"/>
    <w:rsid w:val="002F7D3D"/>
    <w:rsid w:val="00302A18"/>
    <w:rsid w:val="00303582"/>
    <w:rsid w:val="0031038F"/>
    <w:rsid w:val="003150F6"/>
    <w:rsid w:val="00317888"/>
    <w:rsid w:val="00320C98"/>
    <w:rsid w:val="00325954"/>
    <w:rsid w:val="0033638C"/>
    <w:rsid w:val="00336768"/>
    <w:rsid w:val="00340078"/>
    <w:rsid w:val="00341841"/>
    <w:rsid w:val="00346E40"/>
    <w:rsid w:val="00354749"/>
    <w:rsid w:val="003565D9"/>
    <w:rsid w:val="003615D2"/>
    <w:rsid w:val="003623A6"/>
    <w:rsid w:val="00362E75"/>
    <w:rsid w:val="003725A1"/>
    <w:rsid w:val="00376BA0"/>
    <w:rsid w:val="00384985"/>
    <w:rsid w:val="0039713E"/>
    <w:rsid w:val="003A3B39"/>
    <w:rsid w:val="003B4D2A"/>
    <w:rsid w:val="003C0E16"/>
    <w:rsid w:val="003D60EB"/>
    <w:rsid w:val="003E53C3"/>
    <w:rsid w:val="003F3505"/>
    <w:rsid w:val="003F43FC"/>
    <w:rsid w:val="003F7EAE"/>
    <w:rsid w:val="00411BCE"/>
    <w:rsid w:val="00415C57"/>
    <w:rsid w:val="004231DB"/>
    <w:rsid w:val="004250E8"/>
    <w:rsid w:val="00425819"/>
    <w:rsid w:val="004266B0"/>
    <w:rsid w:val="004333E7"/>
    <w:rsid w:val="00436EB7"/>
    <w:rsid w:val="00437C09"/>
    <w:rsid w:val="00441D64"/>
    <w:rsid w:val="004574D9"/>
    <w:rsid w:val="004607E8"/>
    <w:rsid w:val="004626D6"/>
    <w:rsid w:val="00470AE0"/>
    <w:rsid w:val="00471275"/>
    <w:rsid w:val="0047457E"/>
    <w:rsid w:val="00481B8E"/>
    <w:rsid w:val="004A1D1F"/>
    <w:rsid w:val="004A4BB3"/>
    <w:rsid w:val="004B0402"/>
    <w:rsid w:val="004B1FE2"/>
    <w:rsid w:val="004B341A"/>
    <w:rsid w:val="004B6FC5"/>
    <w:rsid w:val="004B7B7B"/>
    <w:rsid w:val="004C6AAA"/>
    <w:rsid w:val="004D6D62"/>
    <w:rsid w:val="004E3D2D"/>
    <w:rsid w:val="004F77DB"/>
    <w:rsid w:val="00506A8D"/>
    <w:rsid w:val="005126A9"/>
    <w:rsid w:val="005277D7"/>
    <w:rsid w:val="00540484"/>
    <w:rsid w:val="00552535"/>
    <w:rsid w:val="00554A32"/>
    <w:rsid w:val="00556C25"/>
    <w:rsid w:val="00565F66"/>
    <w:rsid w:val="00566D8C"/>
    <w:rsid w:val="00582005"/>
    <w:rsid w:val="00584CF5"/>
    <w:rsid w:val="00585157"/>
    <w:rsid w:val="00585488"/>
    <w:rsid w:val="00592D6F"/>
    <w:rsid w:val="00593F9F"/>
    <w:rsid w:val="00594849"/>
    <w:rsid w:val="005960FB"/>
    <w:rsid w:val="005A2A61"/>
    <w:rsid w:val="005A39DC"/>
    <w:rsid w:val="005B0084"/>
    <w:rsid w:val="005B24E0"/>
    <w:rsid w:val="005B2E7F"/>
    <w:rsid w:val="005B69D6"/>
    <w:rsid w:val="005D23BF"/>
    <w:rsid w:val="005D432C"/>
    <w:rsid w:val="005D679B"/>
    <w:rsid w:val="005E60A8"/>
    <w:rsid w:val="005F0B03"/>
    <w:rsid w:val="005F1B62"/>
    <w:rsid w:val="005F2B9C"/>
    <w:rsid w:val="005F2F67"/>
    <w:rsid w:val="005F3BD8"/>
    <w:rsid w:val="005F62AE"/>
    <w:rsid w:val="00600079"/>
    <w:rsid w:val="00611C8A"/>
    <w:rsid w:val="006211A2"/>
    <w:rsid w:val="00622161"/>
    <w:rsid w:val="00625137"/>
    <w:rsid w:val="00625B63"/>
    <w:rsid w:val="006333C3"/>
    <w:rsid w:val="006339E6"/>
    <w:rsid w:val="006414E1"/>
    <w:rsid w:val="006452EC"/>
    <w:rsid w:val="00650CCD"/>
    <w:rsid w:val="00650DD7"/>
    <w:rsid w:val="00652C58"/>
    <w:rsid w:val="00652F32"/>
    <w:rsid w:val="00660B5E"/>
    <w:rsid w:val="00661E96"/>
    <w:rsid w:val="0066741F"/>
    <w:rsid w:val="00676543"/>
    <w:rsid w:val="00677593"/>
    <w:rsid w:val="006776DD"/>
    <w:rsid w:val="00683D7B"/>
    <w:rsid w:val="00687A52"/>
    <w:rsid w:val="00695F34"/>
    <w:rsid w:val="00697761"/>
    <w:rsid w:val="006A143E"/>
    <w:rsid w:val="006A4D31"/>
    <w:rsid w:val="006B16C9"/>
    <w:rsid w:val="006B1CA8"/>
    <w:rsid w:val="006B433E"/>
    <w:rsid w:val="006B6586"/>
    <w:rsid w:val="006C0EB7"/>
    <w:rsid w:val="006C37B1"/>
    <w:rsid w:val="006C60B9"/>
    <w:rsid w:val="006D70BA"/>
    <w:rsid w:val="006E047B"/>
    <w:rsid w:val="006E088F"/>
    <w:rsid w:val="006E2E9D"/>
    <w:rsid w:val="006E48D2"/>
    <w:rsid w:val="006E5348"/>
    <w:rsid w:val="006E6867"/>
    <w:rsid w:val="006F4AD3"/>
    <w:rsid w:val="007001F3"/>
    <w:rsid w:val="00706C3C"/>
    <w:rsid w:val="007078BE"/>
    <w:rsid w:val="00711D50"/>
    <w:rsid w:val="007126AD"/>
    <w:rsid w:val="00717708"/>
    <w:rsid w:val="00717A12"/>
    <w:rsid w:val="007218AD"/>
    <w:rsid w:val="0072470E"/>
    <w:rsid w:val="00724DBD"/>
    <w:rsid w:val="00727383"/>
    <w:rsid w:val="0073541D"/>
    <w:rsid w:val="007375E0"/>
    <w:rsid w:val="007424BA"/>
    <w:rsid w:val="00746DD0"/>
    <w:rsid w:val="007476CE"/>
    <w:rsid w:val="00751181"/>
    <w:rsid w:val="007551D8"/>
    <w:rsid w:val="00756687"/>
    <w:rsid w:val="00756774"/>
    <w:rsid w:val="00774D2E"/>
    <w:rsid w:val="007801B1"/>
    <w:rsid w:val="00780637"/>
    <w:rsid w:val="007819E1"/>
    <w:rsid w:val="00787A26"/>
    <w:rsid w:val="00794311"/>
    <w:rsid w:val="00794386"/>
    <w:rsid w:val="007A7F89"/>
    <w:rsid w:val="007C0BBE"/>
    <w:rsid w:val="007C3353"/>
    <w:rsid w:val="007C54CC"/>
    <w:rsid w:val="007E1B7A"/>
    <w:rsid w:val="007F3D0C"/>
    <w:rsid w:val="008015B6"/>
    <w:rsid w:val="0080663D"/>
    <w:rsid w:val="0080750D"/>
    <w:rsid w:val="00807CFF"/>
    <w:rsid w:val="00810333"/>
    <w:rsid w:val="008108EC"/>
    <w:rsid w:val="00812279"/>
    <w:rsid w:val="008209DC"/>
    <w:rsid w:val="00821F6B"/>
    <w:rsid w:val="00822D2E"/>
    <w:rsid w:val="00832322"/>
    <w:rsid w:val="0085205F"/>
    <w:rsid w:val="0085446F"/>
    <w:rsid w:val="00855A94"/>
    <w:rsid w:val="00862334"/>
    <w:rsid w:val="00863FF0"/>
    <w:rsid w:val="0086544B"/>
    <w:rsid w:val="0086544F"/>
    <w:rsid w:val="0086587D"/>
    <w:rsid w:val="00865E7F"/>
    <w:rsid w:val="00867C08"/>
    <w:rsid w:val="00873AEB"/>
    <w:rsid w:val="00874E8F"/>
    <w:rsid w:val="00881FB3"/>
    <w:rsid w:val="00884E5C"/>
    <w:rsid w:val="00885178"/>
    <w:rsid w:val="00887C5C"/>
    <w:rsid w:val="00892E8B"/>
    <w:rsid w:val="00897199"/>
    <w:rsid w:val="008C03C7"/>
    <w:rsid w:val="008C431B"/>
    <w:rsid w:val="008C46D1"/>
    <w:rsid w:val="008C75ED"/>
    <w:rsid w:val="008D4AB9"/>
    <w:rsid w:val="008E2E9E"/>
    <w:rsid w:val="008E5C54"/>
    <w:rsid w:val="008F3882"/>
    <w:rsid w:val="008F543C"/>
    <w:rsid w:val="008F70E0"/>
    <w:rsid w:val="00907032"/>
    <w:rsid w:val="0091257E"/>
    <w:rsid w:val="00922DD0"/>
    <w:rsid w:val="00923A6A"/>
    <w:rsid w:val="0092587A"/>
    <w:rsid w:val="00926D42"/>
    <w:rsid w:val="009319B8"/>
    <w:rsid w:val="00931F56"/>
    <w:rsid w:val="00942174"/>
    <w:rsid w:val="009501B0"/>
    <w:rsid w:val="00953AA2"/>
    <w:rsid w:val="00957778"/>
    <w:rsid w:val="00960DA5"/>
    <w:rsid w:val="00966388"/>
    <w:rsid w:val="00967413"/>
    <w:rsid w:val="00980F6C"/>
    <w:rsid w:val="009917A3"/>
    <w:rsid w:val="00993CD4"/>
    <w:rsid w:val="009B492F"/>
    <w:rsid w:val="009C106A"/>
    <w:rsid w:val="009C1D95"/>
    <w:rsid w:val="009C52C2"/>
    <w:rsid w:val="009C6409"/>
    <w:rsid w:val="009C677C"/>
    <w:rsid w:val="009D2951"/>
    <w:rsid w:val="009D3A1A"/>
    <w:rsid w:val="009E0718"/>
    <w:rsid w:val="009F2A66"/>
    <w:rsid w:val="00A00094"/>
    <w:rsid w:val="00A04C6C"/>
    <w:rsid w:val="00A05B1C"/>
    <w:rsid w:val="00A072EC"/>
    <w:rsid w:val="00A10454"/>
    <w:rsid w:val="00A1744F"/>
    <w:rsid w:val="00A20989"/>
    <w:rsid w:val="00A224CD"/>
    <w:rsid w:val="00A30B0A"/>
    <w:rsid w:val="00A318AA"/>
    <w:rsid w:val="00A334DA"/>
    <w:rsid w:val="00A35911"/>
    <w:rsid w:val="00A45D0E"/>
    <w:rsid w:val="00A4665E"/>
    <w:rsid w:val="00A46C64"/>
    <w:rsid w:val="00A55091"/>
    <w:rsid w:val="00A5528F"/>
    <w:rsid w:val="00A61F5E"/>
    <w:rsid w:val="00A63CD2"/>
    <w:rsid w:val="00A66808"/>
    <w:rsid w:val="00A678E7"/>
    <w:rsid w:val="00A731BB"/>
    <w:rsid w:val="00A7495A"/>
    <w:rsid w:val="00A954B3"/>
    <w:rsid w:val="00A97326"/>
    <w:rsid w:val="00AA198D"/>
    <w:rsid w:val="00AA244F"/>
    <w:rsid w:val="00AB09D1"/>
    <w:rsid w:val="00AB0E7F"/>
    <w:rsid w:val="00AB126E"/>
    <w:rsid w:val="00AB3607"/>
    <w:rsid w:val="00AB37D7"/>
    <w:rsid w:val="00AB4686"/>
    <w:rsid w:val="00AB6869"/>
    <w:rsid w:val="00AC5E0B"/>
    <w:rsid w:val="00AE0A4D"/>
    <w:rsid w:val="00AE22FA"/>
    <w:rsid w:val="00AE7290"/>
    <w:rsid w:val="00AF06A1"/>
    <w:rsid w:val="00AF0A2C"/>
    <w:rsid w:val="00AF1E21"/>
    <w:rsid w:val="00AF3CB6"/>
    <w:rsid w:val="00AF773E"/>
    <w:rsid w:val="00B01455"/>
    <w:rsid w:val="00B30729"/>
    <w:rsid w:val="00B34678"/>
    <w:rsid w:val="00B34D97"/>
    <w:rsid w:val="00B502D5"/>
    <w:rsid w:val="00B546CF"/>
    <w:rsid w:val="00B54B96"/>
    <w:rsid w:val="00B626AB"/>
    <w:rsid w:val="00B657F2"/>
    <w:rsid w:val="00B6781E"/>
    <w:rsid w:val="00B7671E"/>
    <w:rsid w:val="00B81A1A"/>
    <w:rsid w:val="00B81D83"/>
    <w:rsid w:val="00B86FDD"/>
    <w:rsid w:val="00B95E4C"/>
    <w:rsid w:val="00BA0BD8"/>
    <w:rsid w:val="00BB1775"/>
    <w:rsid w:val="00BC4758"/>
    <w:rsid w:val="00BC5A10"/>
    <w:rsid w:val="00BD304A"/>
    <w:rsid w:val="00BD41D6"/>
    <w:rsid w:val="00BD738B"/>
    <w:rsid w:val="00BD7D10"/>
    <w:rsid w:val="00BE040B"/>
    <w:rsid w:val="00BE1574"/>
    <w:rsid w:val="00BE3E91"/>
    <w:rsid w:val="00BF0473"/>
    <w:rsid w:val="00C001C0"/>
    <w:rsid w:val="00C01254"/>
    <w:rsid w:val="00C0205A"/>
    <w:rsid w:val="00C07D65"/>
    <w:rsid w:val="00C1009A"/>
    <w:rsid w:val="00C111D8"/>
    <w:rsid w:val="00C221DE"/>
    <w:rsid w:val="00C25204"/>
    <w:rsid w:val="00C269B9"/>
    <w:rsid w:val="00C3017B"/>
    <w:rsid w:val="00C54732"/>
    <w:rsid w:val="00C57145"/>
    <w:rsid w:val="00C57CFE"/>
    <w:rsid w:val="00C6139A"/>
    <w:rsid w:val="00C7293F"/>
    <w:rsid w:val="00C75329"/>
    <w:rsid w:val="00C80966"/>
    <w:rsid w:val="00C87965"/>
    <w:rsid w:val="00C87B82"/>
    <w:rsid w:val="00C916FD"/>
    <w:rsid w:val="00CA512F"/>
    <w:rsid w:val="00CA5E7D"/>
    <w:rsid w:val="00CB0B43"/>
    <w:rsid w:val="00CB1829"/>
    <w:rsid w:val="00CC3863"/>
    <w:rsid w:val="00CC48E8"/>
    <w:rsid w:val="00CE016F"/>
    <w:rsid w:val="00CE1DB3"/>
    <w:rsid w:val="00CE3CD3"/>
    <w:rsid w:val="00CE6867"/>
    <w:rsid w:val="00CE6A8E"/>
    <w:rsid w:val="00CF158D"/>
    <w:rsid w:val="00CF55B5"/>
    <w:rsid w:val="00CF7181"/>
    <w:rsid w:val="00D0384A"/>
    <w:rsid w:val="00D06261"/>
    <w:rsid w:val="00D073EB"/>
    <w:rsid w:val="00D07F94"/>
    <w:rsid w:val="00D203CA"/>
    <w:rsid w:val="00D2248F"/>
    <w:rsid w:val="00D30EB1"/>
    <w:rsid w:val="00D36934"/>
    <w:rsid w:val="00D40B3D"/>
    <w:rsid w:val="00D4179D"/>
    <w:rsid w:val="00D446C0"/>
    <w:rsid w:val="00D51D36"/>
    <w:rsid w:val="00D524DF"/>
    <w:rsid w:val="00D63702"/>
    <w:rsid w:val="00D65A5A"/>
    <w:rsid w:val="00D672E0"/>
    <w:rsid w:val="00D73A84"/>
    <w:rsid w:val="00D8146A"/>
    <w:rsid w:val="00D83ADC"/>
    <w:rsid w:val="00D92173"/>
    <w:rsid w:val="00DA28F8"/>
    <w:rsid w:val="00DA4AD9"/>
    <w:rsid w:val="00DA52B6"/>
    <w:rsid w:val="00DA7C17"/>
    <w:rsid w:val="00DB2FA7"/>
    <w:rsid w:val="00DB4B03"/>
    <w:rsid w:val="00DB59EE"/>
    <w:rsid w:val="00DC2F89"/>
    <w:rsid w:val="00DC773F"/>
    <w:rsid w:val="00DD23FF"/>
    <w:rsid w:val="00DE2EDA"/>
    <w:rsid w:val="00DE6DBB"/>
    <w:rsid w:val="00DF43BA"/>
    <w:rsid w:val="00DF6D0E"/>
    <w:rsid w:val="00E002C8"/>
    <w:rsid w:val="00E15460"/>
    <w:rsid w:val="00E1580D"/>
    <w:rsid w:val="00E1603F"/>
    <w:rsid w:val="00E16548"/>
    <w:rsid w:val="00E17017"/>
    <w:rsid w:val="00E20338"/>
    <w:rsid w:val="00E2609C"/>
    <w:rsid w:val="00E32C96"/>
    <w:rsid w:val="00E56C66"/>
    <w:rsid w:val="00E608FC"/>
    <w:rsid w:val="00E61D8C"/>
    <w:rsid w:val="00E64BFA"/>
    <w:rsid w:val="00E64E26"/>
    <w:rsid w:val="00E7266A"/>
    <w:rsid w:val="00E72B5D"/>
    <w:rsid w:val="00E81C61"/>
    <w:rsid w:val="00E8362D"/>
    <w:rsid w:val="00E8400D"/>
    <w:rsid w:val="00E90C18"/>
    <w:rsid w:val="00E915E0"/>
    <w:rsid w:val="00E921B8"/>
    <w:rsid w:val="00E92A49"/>
    <w:rsid w:val="00E936AB"/>
    <w:rsid w:val="00E951C2"/>
    <w:rsid w:val="00E95445"/>
    <w:rsid w:val="00E956B0"/>
    <w:rsid w:val="00E972FA"/>
    <w:rsid w:val="00EA4FB9"/>
    <w:rsid w:val="00EA6FA7"/>
    <w:rsid w:val="00EB69DF"/>
    <w:rsid w:val="00EC1360"/>
    <w:rsid w:val="00EC3DBC"/>
    <w:rsid w:val="00EC692C"/>
    <w:rsid w:val="00ED06CD"/>
    <w:rsid w:val="00ED152E"/>
    <w:rsid w:val="00ED19F4"/>
    <w:rsid w:val="00ED409A"/>
    <w:rsid w:val="00EE314E"/>
    <w:rsid w:val="00EE4218"/>
    <w:rsid w:val="00EF0F85"/>
    <w:rsid w:val="00EF2AC3"/>
    <w:rsid w:val="00EF33AC"/>
    <w:rsid w:val="00EF4389"/>
    <w:rsid w:val="00EF43A5"/>
    <w:rsid w:val="00F01284"/>
    <w:rsid w:val="00F02210"/>
    <w:rsid w:val="00F058F9"/>
    <w:rsid w:val="00F060B4"/>
    <w:rsid w:val="00F06360"/>
    <w:rsid w:val="00F14D43"/>
    <w:rsid w:val="00F24AC6"/>
    <w:rsid w:val="00F27541"/>
    <w:rsid w:val="00F32307"/>
    <w:rsid w:val="00F3288A"/>
    <w:rsid w:val="00F3426A"/>
    <w:rsid w:val="00F37D93"/>
    <w:rsid w:val="00F42318"/>
    <w:rsid w:val="00F44A9D"/>
    <w:rsid w:val="00F55D55"/>
    <w:rsid w:val="00F56B48"/>
    <w:rsid w:val="00F60590"/>
    <w:rsid w:val="00F606FD"/>
    <w:rsid w:val="00F63D31"/>
    <w:rsid w:val="00F64770"/>
    <w:rsid w:val="00F67B6A"/>
    <w:rsid w:val="00F67CA4"/>
    <w:rsid w:val="00F716E0"/>
    <w:rsid w:val="00F7190B"/>
    <w:rsid w:val="00F7471A"/>
    <w:rsid w:val="00F937A3"/>
    <w:rsid w:val="00F93CAB"/>
    <w:rsid w:val="00F94EA2"/>
    <w:rsid w:val="00FA3031"/>
    <w:rsid w:val="00FA7CAD"/>
    <w:rsid w:val="00FB2CDE"/>
    <w:rsid w:val="00FC622E"/>
    <w:rsid w:val="00FC7B94"/>
    <w:rsid w:val="00FD74AA"/>
    <w:rsid w:val="00FE57B7"/>
    <w:rsid w:val="00FE600F"/>
    <w:rsid w:val="00FF3929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AC2A"/>
  <w15:docId w15:val="{C210FD50-4CA1-4160-BD3D-57F76523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character" w:styleId="Odwoaniedokomentarza">
    <w:name w:val="annotation reference"/>
    <w:uiPriority w:val="99"/>
    <w:semiHidden/>
    <w:unhideWhenUsed/>
    <w:rsid w:val="00C01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2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012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2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1254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C622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C622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400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1A55"/>
    <w:rPr>
      <w:color w:val="0000FF"/>
      <w:u w:val="single"/>
    </w:rPr>
  </w:style>
  <w:style w:type="character" w:customStyle="1" w:styleId="highlight">
    <w:name w:val="highlight"/>
    <w:rsid w:val="00D6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CFAC2-6106-4A8E-8C92-DF09EEDF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8055</Words>
  <Characters>48334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43</cp:revision>
  <cp:lastPrinted>2022-03-29T10:16:00Z</cp:lastPrinted>
  <dcterms:created xsi:type="dcterms:W3CDTF">2021-12-20T10:02:00Z</dcterms:created>
  <dcterms:modified xsi:type="dcterms:W3CDTF">2022-04-29T11:39:00Z</dcterms:modified>
</cp:coreProperties>
</file>