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0A03A2E2" w:rsidR="00AE2258" w:rsidRPr="00380253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Hlk151637202"/>
      <w:r w:rsidRPr="00380253">
        <w:rPr>
          <w:rFonts w:cstheme="minorHAnsi"/>
          <w:sz w:val="24"/>
          <w:szCs w:val="24"/>
        </w:rPr>
        <w:t xml:space="preserve">Nowe Miasto Lubawskie </w:t>
      </w:r>
      <w:r w:rsidR="00C613F1">
        <w:rPr>
          <w:rFonts w:cstheme="minorHAnsi"/>
          <w:sz w:val="24"/>
          <w:szCs w:val="24"/>
        </w:rPr>
        <w:t>06</w:t>
      </w:r>
      <w:r w:rsidR="00380253" w:rsidRPr="00380253">
        <w:rPr>
          <w:rFonts w:cstheme="minorHAnsi"/>
          <w:sz w:val="24"/>
          <w:szCs w:val="24"/>
        </w:rPr>
        <w:t>.1</w:t>
      </w:r>
      <w:r w:rsidR="00C613F1">
        <w:rPr>
          <w:rFonts w:cstheme="minorHAnsi"/>
          <w:sz w:val="24"/>
          <w:szCs w:val="24"/>
        </w:rPr>
        <w:t>2</w:t>
      </w:r>
      <w:r w:rsidRPr="00380253">
        <w:rPr>
          <w:rFonts w:cstheme="minorHAnsi"/>
          <w:sz w:val="24"/>
          <w:szCs w:val="24"/>
        </w:rPr>
        <w:t>.202</w:t>
      </w:r>
      <w:r w:rsidR="00380253" w:rsidRPr="00380253">
        <w:rPr>
          <w:rFonts w:cstheme="minorHAnsi"/>
          <w:sz w:val="24"/>
          <w:szCs w:val="24"/>
        </w:rPr>
        <w:t>3</w:t>
      </w:r>
      <w:r w:rsidRPr="00380253">
        <w:rPr>
          <w:rFonts w:cstheme="minorHAnsi"/>
          <w:sz w:val="24"/>
          <w:szCs w:val="24"/>
        </w:rPr>
        <w:t xml:space="preserve"> r.</w:t>
      </w:r>
    </w:p>
    <w:p w14:paraId="367E0C3B" w14:textId="4F275181" w:rsidR="002B27E8" w:rsidRPr="00380253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r w:rsidRPr="00380253">
        <w:rPr>
          <w:rFonts w:cstheme="minorHAnsi"/>
          <w:sz w:val="24"/>
          <w:szCs w:val="24"/>
        </w:rPr>
        <w:t>GM.272.2.</w:t>
      </w:r>
      <w:r w:rsidR="00380253" w:rsidRPr="00380253">
        <w:rPr>
          <w:rFonts w:cstheme="minorHAnsi"/>
          <w:sz w:val="24"/>
          <w:szCs w:val="24"/>
        </w:rPr>
        <w:t>1</w:t>
      </w:r>
      <w:r w:rsidR="00C613F1">
        <w:rPr>
          <w:rFonts w:cstheme="minorHAnsi"/>
          <w:sz w:val="24"/>
          <w:szCs w:val="24"/>
        </w:rPr>
        <w:t>5</w:t>
      </w:r>
      <w:r w:rsidRPr="00380253">
        <w:rPr>
          <w:rFonts w:cstheme="minorHAnsi"/>
          <w:sz w:val="24"/>
          <w:szCs w:val="24"/>
        </w:rPr>
        <w:t>.202</w:t>
      </w:r>
      <w:r w:rsidR="00380253" w:rsidRPr="00380253">
        <w:rPr>
          <w:rFonts w:cstheme="minorHAnsi"/>
          <w:sz w:val="24"/>
          <w:szCs w:val="24"/>
        </w:rPr>
        <w:t>3</w:t>
      </w:r>
    </w:p>
    <w:p w14:paraId="6AA8FCFA" w14:textId="77777777" w:rsidR="002B27E8" w:rsidRPr="00380253" w:rsidRDefault="002B27E8" w:rsidP="00D373F6">
      <w:pPr>
        <w:spacing w:after="0" w:line="276" w:lineRule="auto"/>
        <w:ind w:left="5664"/>
        <w:rPr>
          <w:rFonts w:cstheme="minorHAnsi"/>
          <w:b/>
          <w:sz w:val="24"/>
          <w:szCs w:val="24"/>
        </w:rPr>
      </w:pPr>
    </w:p>
    <w:p w14:paraId="61D44AB0" w14:textId="77777777" w:rsidR="00380253" w:rsidRDefault="00380253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4996C42" w14:textId="326EA525" w:rsidR="001168DF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80253">
        <w:rPr>
          <w:rFonts w:eastAsia="Times New Roman" w:cstheme="minorHAnsi"/>
          <w:b/>
          <w:sz w:val="24"/>
          <w:szCs w:val="24"/>
          <w:lang w:eastAsia="pl-PL"/>
        </w:rPr>
        <w:t>ZAWIADOMIENIE</w:t>
      </w:r>
      <w:r w:rsidR="003262D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80253">
        <w:rPr>
          <w:rFonts w:eastAsia="Times New Roman" w:cstheme="minorHAnsi"/>
          <w:b/>
          <w:sz w:val="24"/>
          <w:szCs w:val="24"/>
          <w:lang w:eastAsia="pl-PL"/>
        </w:rPr>
        <w:t>O WYBORZE NAJKORZYSTNIEJSZEJ OFERTY</w:t>
      </w:r>
      <w:r w:rsidR="003262DB">
        <w:rPr>
          <w:rFonts w:eastAsia="Times New Roman" w:cstheme="minorHAnsi"/>
          <w:b/>
          <w:sz w:val="24"/>
          <w:szCs w:val="24"/>
          <w:lang w:eastAsia="pl-PL"/>
        </w:rPr>
        <w:t xml:space="preserve"> – Część II</w:t>
      </w:r>
    </w:p>
    <w:p w14:paraId="326F8751" w14:textId="40F0D925" w:rsidR="003262DB" w:rsidRPr="00380253" w:rsidRDefault="003262DB" w:rsidP="003262DB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262DB">
        <w:rPr>
          <w:rFonts w:eastAsia="Times New Roman" w:cstheme="minorHAnsi"/>
          <w:b/>
          <w:sz w:val="24"/>
          <w:szCs w:val="24"/>
          <w:lang w:eastAsia="pl-PL"/>
        </w:rPr>
        <w:t>INFORMACJA O UNIEWAŻNIENIU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262DB">
        <w:rPr>
          <w:rFonts w:eastAsia="Times New Roman" w:cstheme="minorHAnsi"/>
          <w:b/>
          <w:sz w:val="24"/>
          <w:szCs w:val="24"/>
          <w:lang w:eastAsia="pl-PL"/>
        </w:rPr>
        <w:t xml:space="preserve">POSTĘPOWANIA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– Część I </w:t>
      </w:r>
    </w:p>
    <w:p w14:paraId="6711C2D6" w14:textId="77777777" w:rsidR="00D373F6" w:rsidRPr="00380253" w:rsidRDefault="00D373F6" w:rsidP="00D373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0A6F95C" w14:textId="77777777" w:rsidR="003262DB" w:rsidRDefault="003262DB" w:rsidP="00D373F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115B82F" w14:textId="3EC69B8F" w:rsidR="003262DB" w:rsidRDefault="003262DB" w:rsidP="003262D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3262DB">
        <w:rPr>
          <w:rFonts w:cstheme="minorHAnsi"/>
          <w:sz w:val="24"/>
          <w:szCs w:val="24"/>
        </w:rPr>
        <w:t>Informuję, że w postępowaniu o udzielenie zamówienia na</w:t>
      </w:r>
      <w:r w:rsidRPr="003262DB">
        <w:rPr>
          <w:rFonts w:cstheme="minorHAnsi"/>
          <w:i/>
          <w:sz w:val="24"/>
          <w:szCs w:val="24"/>
        </w:rPr>
        <w:t xml:space="preserve"> </w:t>
      </w:r>
      <w:bookmarkStart w:id="1" w:name="_Hlk59438988"/>
      <w:r w:rsidRPr="003262DB">
        <w:rPr>
          <w:rFonts w:cstheme="minorHAnsi"/>
          <w:b/>
          <w:bCs/>
          <w:i/>
          <w:sz w:val="24"/>
          <w:szCs w:val="24"/>
        </w:rPr>
        <w:t>„</w:t>
      </w:r>
      <w:r w:rsidRPr="003262DB">
        <w:rPr>
          <w:rFonts w:cstheme="minorHAnsi"/>
          <w:b/>
          <w:i/>
          <w:sz w:val="24"/>
          <w:szCs w:val="24"/>
        </w:rPr>
        <w:t>Dostawę wyposażenia dla zespołu ratownictwa medycznego</w:t>
      </w:r>
      <w:r w:rsidR="00C613F1">
        <w:rPr>
          <w:rFonts w:cstheme="minorHAnsi"/>
          <w:b/>
          <w:i/>
          <w:sz w:val="24"/>
          <w:szCs w:val="24"/>
        </w:rPr>
        <w:t xml:space="preserve"> II</w:t>
      </w:r>
      <w:r w:rsidRPr="003262DB">
        <w:rPr>
          <w:rFonts w:cstheme="minorHAnsi"/>
          <w:b/>
          <w:i/>
          <w:sz w:val="24"/>
          <w:szCs w:val="24"/>
        </w:rPr>
        <w:t>”</w:t>
      </w:r>
      <w:bookmarkEnd w:id="1"/>
      <w:r w:rsidRPr="003262DB">
        <w:rPr>
          <w:rFonts w:cstheme="minorHAnsi"/>
          <w:b/>
          <w:i/>
          <w:sz w:val="24"/>
          <w:szCs w:val="24"/>
        </w:rPr>
        <w:t xml:space="preserve">, </w:t>
      </w:r>
      <w:r w:rsidRPr="003262DB">
        <w:rPr>
          <w:rFonts w:cstheme="minorHAnsi"/>
          <w:sz w:val="24"/>
          <w:szCs w:val="24"/>
        </w:rPr>
        <w:t xml:space="preserve">prowadzonego w trybie rozeznania rynku o wartości poniżej 130 000 złotych netto, do którego nie stosuje się przepisów ustawy z dnia 11 września 2019 r. Prawo zamówień publicznych, </w:t>
      </w:r>
    </w:p>
    <w:p w14:paraId="6171BFCE" w14:textId="77777777" w:rsidR="003262DB" w:rsidRPr="003262DB" w:rsidRDefault="003262DB" w:rsidP="003262DB">
      <w:pPr>
        <w:pStyle w:val="Akapitzlist"/>
        <w:spacing w:after="0"/>
        <w:ind w:left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97033E4" w14:textId="16799354" w:rsidR="003262DB" w:rsidRPr="003262DB" w:rsidRDefault="003262DB" w:rsidP="003262DB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262DB">
        <w:rPr>
          <w:rFonts w:cstheme="minorHAnsi"/>
          <w:b/>
          <w:sz w:val="24"/>
          <w:szCs w:val="24"/>
        </w:rPr>
        <w:t xml:space="preserve">wybrano ofertę </w:t>
      </w:r>
      <w:r w:rsidRPr="003262DB">
        <w:rPr>
          <w:rFonts w:cstheme="minorHAnsi"/>
          <w:sz w:val="24"/>
          <w:szCs w:val="24"/>
        </w:rPr>
        <w:t>Wykonawcy:</w:t>
      </w:r>
    </w:p>
    <w:tbl>
      <w:tblPr>
        <w:tblpPr w:leftFromText="141" w:rightFromText="141" w:vertAnchor="text" w:horzAnchor="margin" w:tblpXSpec="center" w:tblpY="132"/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4486"/>
        <w:gridCol w:w="2693"/>
      </w:tblGrid>
      <w:tr w:rsidR="003262DB" w:rsidRPr="00380253" w14:paraId="08FD7C89" w14:textId="77777777" w:rsidTr="00EC2C79">
        <w:trPr>
          <w:cantSplit/>
          <w:trHeight w:val="444"/>
        </w:trPr>
        <w:tc>
          <w:tcPr>
            <w:tcW w:w="829" w:type="dxa"/>
            <w:vAlign w:val="center"/>
          </w:tcPr>
          <w:p w14:paraId="40839B8D" w14:textId="77777777" w:rsidR="003262DB" w:rsidRPr="00380253" w:rsidRDefault="003262DB" w:rsidP="00EC2C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802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486" w:type="dxa"/>
            <w:vAlign w:val="center"/>
          </w:tcPr>
          <w:p w14:paraId="13F35561" w14:textId="77777777" w:rsidR="003262DB" w:rsidRPr="00380253" w:rsidRDefault="003262DB" w:rsidP="00EC2C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802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(firmy) Adres</w:t>
            </w:r>
          </w:p>
        </w:tc>
        <w:tc>
          <w:tcPr>
            <w:tcW w:w="2693" w:type="dxa"/>
            <w:vAlign w:val="center"/>
          </w:tcPr>
          <w:p w14:paraId="791F25F4" w14:textId="77777777" w:rsidR="003262DB" w:rsidRPr="00380253" w:rsidRDefault="003262DB" w:rsidP="00EC2C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02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</w:t>
            </w:r>
          </w:p>
          <w:p w14:paraId="3AFFF8ED" w14:textId="77777777" w:rsidR="003262DB" w:rsidRPr="00380253" w:rsidRDefault="003262DB" w:rsidP="00EC2C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80253">
              <w:rPr>
                <w:rFonts w:eastAsia="Times New Roman" w:cstheme="minorHAnsi"/>
                <w:sz w:val="24"/>
                <w:szCs w:val="24"/>
                <w:lang w:eastAsia="pl-PL"/>
              </w:rPr>
              <w:t>[PLN]</w:t>
            </w:r>
          </w:p>
        </w:tc>
      </w:tr>
      <w:tr w:rsidR="003262DB" w:rsidRPr="00380253" w14:paraId="1E4F9B35" w14:textId="77777777" w:rsidTr="00EC2C79">
        <w:trPr>
          <w:cantSplit/>
          <w:trHeight w:val="409"/>
        </w:trPr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F3E7A" w14:textId="60C4ECF8" w:rsidR="003262DB" w:rsidRPr="00380253" w:rsidRDefault="003262DB" w:rsidP="00EC2C79">
            <w:pPr>
              <w:pStyle w:val="Akapitzlist"/>
              <w:autoSpaceDN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02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Część II</w:t>
            </w:r>
          </w:p>
          <w:p w14:paraId="1B2CBCB1" w14:textId="77777777" w:rsidR="003262DB" w:rsidRPr="00380253" w:rsidRDefault="003262DB" w:rsidP="00EC2C79">
            <w:pPr>
              <w:pStyle w:val="Akapitzlist"/>
              <w:autoSpaceDN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025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80253">
              <w:rPr>
                <w:rFonts w:asciiTheme="minorHAnsi" w:hAnsiTheme="minorHAnsi" w:cstheme="minorHAnsi"/>
                <w:sz w:val="20"/>
                <w:szCs w:val="20"/>
              </w:rPr>
              <w:t>Termometr do pomiaru temperatury głębokiej Data Therm IIPKWiU 32.50.13.0 – 2 szt</w:t>
            </w:r>
            <w:r w:rsidRPr="00380253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</w:tr>
      <w:tr w:rsidR="00C613F1" w:rsidRPr="00380253" w14:paraId="5726C50E" w14:textId="77777777" w:rsidTr="00EC2C79">
        <w:trPr>
          <w:cantSplit/>
          <w:trHeight w:val="322"/>
        </w:trPr>
        <w:tc>
          <w:tcPr>
            <w:tcW w:w="829" w:type="dxa"/>
            <w:vAlign w:val="center"/>
          </w:tcPr>
          <w:p w14:paraId="6F020FFA" w14:textId="2057704B" w:rsidR="00C613F1" w:rsidRPr="00380253" w:rsidRDefault="00C613F1" w:rsidP="00C613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E1134">
              <w:rPr>
                <w:rFonts w:eastAsia="Times New Roman" w:cs="Calibri"/>
                <w:bCs/>
                <w:lang w:eastAsia="pl-PL"/>
              </w:rPr>
              <w:t>1</w:t>
            </w:r>
          </w:p>
        </w:tc>
        <w:tc>
          <w:tcPr>
            <w:tcW w:w="4486" w:type="dxa"/>
            <w:vAlign w:val="center"/>
          </w:tcPr>
          <w:p w14:paraId="051370E3" w14:textId="77777777" w:rsidR="00C613F1" w:rsidRPr="009E1134" w:rsidRDefault="00C613F1" w:rsidP="00C613F1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9E1134">
              <w:rPr>
                <w:rFonts w:eastAsia="Times New Roman" w:cs="Calibri"/>
                <w:bCs/>
                <w:lang w:eastAsia="pl-PL"/>
              </w:rPr>
              <w:t>Medicom Sp. z o.o.</w:t>
            </w:r>
          </w:p>
          <w:p w14:paraId="0A271292" w14:textId="55DE7726" w:rsidR="00C613F1" w:rsidRPr="00380253" w:rsidRDefault="00C613F1" w:rsidP="00C613F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E1134">
              <w:rPr>
                <w:rFonts w:eastAsia="Times New Roman" w:cs="Calibri"/>
                <w:bCs/>
                <w:lang w:eastAsia="pl-PL"/>
              </w:rPr>
              <w:t>ul. Marii Skłodowskiej-Curie 34, 41-819 Zabrze</w:t>
            </w:r>
          </w:p>
        </w:tc>
        <w:tc>
          <w:tcPr>
            <w:tcW w:w="2693" w:type="dxa"/>
            <w:vAlign w:val="center"/>
          </w:tcPr>
          <w:p w14:paraId="18001B5F" w14:textId="27D60DE7" w:rsidR="00C613F1" w:rsidRPr="00380253" w:rsidRDefault="00C613F1" w:rsidP="00C613F1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E113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8 316,00</w:t>
            </w:r>
          </w:p>
        </w:tc>
      </w:tr>
    </w:tbl>
    <w:p w14:paraId="7D8167A1" w14:textId="77777777" w:rsidR="003262DB" w:rsidRPr="003262DB" w:rsidRDefault="003262DB" w:rsidP="003262DB">
      <w:pPr>
        <w:pStyle w:val="Akapitzlist"/>
        <w:spacing w:after="0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4B01226" w14:textId="77777777" w:rsidR="003262DB" w:rsidRPr="003262DB" w:rsidRDefault="003262DB" w:rsidP="003262DB">
      <w:pPr>
        <w:pStyle w:val="Akapitzlist"/>
        <w:spacing w:after="0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FA99776" w14:textId="77777777" w:rsidR="003262DB" w:rsidRPr="003262DB" w:rsidRDefault="003262DB" w:rsidP="003262DB">
      <w:pPr>
        <w:pStyle w:val="Akapitzlist"/>
        <w:spacing w:after="0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6235329" w14:textId="77777777" w:rsidR="003262DB" w:rsidRPr="003262DB" w:rsidRDefault="003262DB" w:rsidP="003262DB">
      <w:pPr>
        <w:pStyle w:val="Akapitzlist"/>
        <w:spacing w:after="0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02D54B0" w14:textId="77777777" w:rsidR="003262DB" w:rsidRPr="003262DB" w:rsidRDefault="003262DB" w:rsidP="003262DB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0367B94" w14:textId="77777777" w:rsidR="003262DB" w:rsidRDefault="003262DB" w:rsidP="003262DB">
      <w:pPr>
        <w:pStyle w:val="Akapitzlist"/>
        <w:spacing w:after="0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A729F17" w14:textId="77777777" w:rsidR="003262DB" w:rsidRPr="003262DB" w:rsidRDefault="003262DB" w:rsidP="003262DB">
      <w:pPr>
        <w:pStyle w:val="Akapitzlist"/>
        <w:spacing w:after="0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3380194" w14:textId="77777777" w:rsidR="003262DB" w:rsidRPr="003262DB" w:rsidRDefault="003262DB" w:rsidP="003262DB">
      <w:pPr>
        <w:pStyle w:val="Akapitzlist"/>
        <w:spacing w:after="0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2E641CE" w14:textId="3A10B3F3" w:rsidR="003262DB" w:rsidRPr="003262DB" w:rsidRDefault="003262DB" w:rsidP="003262DB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A2144">
        <w:rPr>
          <w:rFonts w:cs="Calibri"/>
          <w:sz w:val="24"/>
          <w:szCs w:val="24"/>
        </w:rPr>
        <w:t>unieważnion</w:t>
      </w:r>
      <w:r>
        <w:rPr>
          <w:rFonts w:cs="Calibri"/>
          <w:sz w:val="24"/>
          <w:szCs w:val="24"/>
        </w:rPr>
        <w:t xml:space="preserve">o postępowanie </w:t>
      </w:r>
      <w:r w:rsidRPr="008A2144">
        <w:rPr>
          <w:rFonts w:cs="Calibri"/>
          <w:sz w:val="24"/>
          <w:szCs w:val="24"/>
        </w:rPr>
        <w:t xml:space="preserve">w zakresie realizacji </w:t>
      </w:r>
      <w:r w:rsidRPr="008A2144">
        <w:rPr>
          <w:rFonts w:cs="Calibri"/>
          <w:b/>
          <w:sz w:val="24"/>
          <w:szCs w:val="24"/>
        </w:rPr>
        <w:t>Części I</w:t>
      </w:r>
      <w:r w:rsidR="00C613F1">
        <w:rPr>
          <w:rFonts w:cs="Calibri"/>
          <w:b/>
          <w:sz w:val="24"/>
          <w:szCs w:val="24"/>
        </w:rPr>
        <w:t xml:space="preserve"> </w:t>
      </w:r>
      <w:r w:rsidRPr="008A2144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8A2144">
        <w:rPr>
          <w:rFonts w:cs="Calibri"/>
          <w:sz w:val="24"/>
          <w:szCs w:val="24"/>
        </w:rPr>
        <w:t>ponieważ nie złożono żadnej oferty</w:t>
      </w:r>
      <w:r w:rsidRPr="008A2144">
        <w:rPr>
          <w:rFonts w:eastAsia="Times New Roman" w:cs="Calibri"/>
          <w:sz w:val="24"/>
          <w:szCs w:val="24"/>
          <w:lang w:eastAsia="pl-PL"/>
        </w:rPr>
        <w:t>.</w:t>
      </w:r>
    </w:p>
    <w:bookmarkEnd w:id="0"/>
    <w:p w14:paraId="35084602" w14:textId="77777777" w:rsidR="003262DB" w:rsidRPr="003262DB" w:rsidRDefault="003262DB" w:rsidP="003262DB">
      <w:pPr>
        <w:pStyle w:val="Akapitzlist"/>
        <w:spacing w:after="0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6310407" w14:textId="6DD68318" w:rsidR="00D373F6" w:rsidRPr="00380253" w:rsidRDefault="00D373F6" w:rsidP="00D373F6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0141EAD1" w14:textId="77777777" w:rsidR="00D373F6" w:rsidRPr="00380253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sectPr w:rsidR="00D373F6" w:rsidRPr="003802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2F5A" w14:textId="77777777" w:rsidR="00F73B2F" w:rsidRDefault="00F73B2F" w:rsidP="00FA6C20">
      <w:pPr>
        <w:spacing w:after="0" w:line="240" w:lineRule="auto"/>
      </w:pPr>
      <w:r>
        <w:separator/>
      </w:r>
    </w:p>
  </w:endnote>
  <w:endnote w:type="continuationSeparator" w:id="0">
    <w:p w14:paraId="2CAC1E1D" w14:textId="77777777" w:rsidR="00F73B2F" w:rsidRDefault="00F73B2F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A6CA" w14:textId="77777777" w:rsidR="00F73B2F" w:rsidRDefault="00F73B2F" w:rsidP="00FA6C20">
      <w:pPr>
        <w:spacing w:after="0" w:line="240" w:lineRule="auto"/>
      </w:pPr>
      <w:r>
        <w:separator/>
      </w:r>
    </w:p>
  </w:footnote>
  <w:footnote w:type="continuationSeparator" w:id="0">
    <w:p w14:paraId="1F468242" w14:textId="77777777" w:rsidR="00F73B2F" w:rsidRDefault="00F73B2F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527"/>
    <w:multiLevelType w:val="hybridMultilevel"/>
    <w:tmpl w:val="125A74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114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551C8"/>
    <w:rsid w:val="000565C2"/>
    <w:rsid w:val="000614E1"/>
    <w:rsid w:val="000625E9"/>
    <w:rsid w:val="001168DF"/>
    <w:rsid w:val="00122ACC"/>
    <w:rsid w:val="00137B7B"/>
    <w:rsid w:val="00217074"/>
    <w:rsid w:val="002B27E8"/>
    <w:rsid w:val="002F0B93"/>
    <w:rsid w:val="003262DB"/>
    <w:rsid w:val="0034000F"/>
    <w:rsid w:val="00380253"/>
    <w:rsid w:val="003B5AA1"/>
    <w:rsid w:val="003D06FC"/>
    <w:rsid w:val="0047701D"/>
    <w:rsid w:val="0054088E"/>
    <w:rsid w:val="005561CE"/>
    <w:rsid w:val="0058259E"/>
    <w:rsid w:val="005E24B7"/>
    <w:rsid w:val="00705411"/>
    <w:rsid w:val="007443DC"/>
    <w:rsid w:val="0078791F"/>
    <w:rsid w:val="0087624A"/>
    <w:rsid w:val="008D24D8"/>
    <w:rsid w:val="00900C2A"/>
    <w:rsid w:val="00932E75"/>
    <w:rsid w:val="00937CFA"/>
    <w:rsid w:val="00AA46D0"/>
    <w:rsid w:val="00AD0038"/>
    <w:rsid w:val="00AE2258"/>
    <w:rsid w:val="00C43A28"/>
    <w:rsid w:val="00C53784"/>
    <w:rsid w:val="00C613F1"/>
    <w:rsid w:val="00C64BC1"/>
    <w:rsid w:val="00D373F6"/>
    <w:rsid w:val="00D746E9"/>
    <w:rsid w:val="00D83CDB"/>
    <w:rsid w:val="00EE44F2"/>
    <w:rsid w:val="00F73B2F"/>
    <w:rsid w:val="00F95DA4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paragraph" w:styleId="Akapitzlist">
    <w:name w:val="List Paragraph"/>
    <w:basedOn w:val="Normalny"/>
    <w:uiPriority w:val="99"/>
    <w:qFormat/>
    <w:rsid w:val="00137B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23</cp:revision>
  <cp:lastPrinted>2023-11-23T12:07:00Z</cp:lastPrinted>
  <dcterms:created xsi:type="dcterms:W3CDTF">2020-01-08T12:59:00Z</dcterms:created>
  <dcterms:modified xsi:type="dcterms:W3CDTF">2023-12-06T10:17:00Z</dcterms:modified>
</cp:coreProperties>
</file>