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EA" w:rsidRDefault="00E327A7" w:rsidP="00EC72EA">
      <w:pPr>
        <w:pStyle w:val="Bezodstpw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OR.</w:t>
      </w:r>
      <w:r w:rsidR="00417B26">
        <w:rPr>
          <w:sz w:val="20"/>
          <w:szCs w:val="20"/>
        </w:rPr>
        <w:t>2110.1.</w:t>
      </w:r>
      <w:r w:rsidR="00E670DA">
        <w:rPr>
          <w:sz w:val="20"/>
          <w:szCs w:val="20"/>
        </w:rPr>
        <w:t>2020</w:t>
      </w:r>
    </w:p>
    <w:p w:rsidR="00EC72EA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:rsidR="00EC72EA" w:rsidRPr="00E073E8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:rsidR="00FB3733" w:rsidRPr="000841E4" w:rsidRDefault="00FB3733" w:rsidP="00E073E8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OGŁOSZENIE O NABORZE</w:t>
      </w:r>
    </w:p>
    <w:p w:rsidR="00FB3733" w:rsidRPr="000841E4" w:rsidRDefault="00FB3733" w:rsidP="00DA5300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NA WOLNE STANOWISKO URZĘDNICZE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FB3733" w:rsidRPr="000841E4" w:rsidRDefault="00FB3733" w:rsidP="00AA740D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Starosta Nowomiejski ogłasza otwarty i konkurencyjny nabór na wolne stanowisko w Starostwie Powiatowym w Nowym Mieście Lubawskim, ul. Rynek 1, 13-300 Nowe Miasto Lubawskie.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224A28" w:rsidRDefault="00FB3733" w:rsidP="003D3951">
      <w:pPr>
        <w:pStyle w:val="Bezodstpw"/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>1. Stanowisko pracy:</w:t>
      </w:r>
      <w:r>
        <w:rPr>
          <w:sz w:val="24"/>
          <w:szCs w:val="24"/>
        </w:rPr>
        <w:t xml:space="preserve"> </w:t>
      </w:r>
      <w:r w:rsidR="00E327A7">
        <w:rPr>
          <w:b/>
          <w:sz w:val="24"/>
          <w:szCs w:val="24"/>
        </w:rPr>
        <w:t>inspektor w</w:t>
      </w:r>
      <w:r w:rsidR="003D3951">
        <w:rPr>
          <w:b/>
          <w:sz w:val="24"/>
          <w:szCs w:val="24"/>
        </w:rPr>
        <w:t xml:space="preserve"> </w:t>
      </w:r>
      <w:r w:rsidR="003D3951" w:rsidRPr="003D3951">
        <w:rPr>
          <w:b/>
          <w:sz w:val="24"/>
          <w:szCs w:val="24"/>
        </w:rPr>
        <w:t>Wyd</w:t>
      </w:r>
      <w:r w:rsidR="00E327A7">
        <w:rPr>
          <w:b/>
          <w:sz w:val="24"/>
          <w:szCs w:val="24"/>
        </w:rPr>
        <w:t>ziale</w:t>
      </w:r>
      <w:r w:rsidR="003D3951">
        <w:rPr>
          <w:b/>
          <w:sz w:val="24"/>
          <w:szCs w:val="24"/>
        </w:rPr>
        <w:t xml:space="preserve"> Inwestycji, Mienia i Spraw </w:t>
      </w:r>
      <w:r w:rsidR="003D3951" w:rsidRPr="003D3951">
        <w:rPr>
          <w:b/>
          <w:sz w:val="24"/>
          <w:szCs w:val="24"/>
        </w:rPr>
        <w:t>Gospodarczych</w:t>
      </w:r>
    </w:p>
    <w:p w:rsidR="00FB3733" w:rsidRPr="000841E4" w:rsidRDefault="00FB3733" w:rsidP="005E6C66">
      <w:pPr>
        <w:pStyle w:val="Bezodstpw"/>
        <w:rPr>
          <w:sz w:val="24"/>
          <w:szCs w:val="24"/>
        </w:rPr>
      </w:pPr>
      <w:r w:rsidRPr="00FB3733">
        <w:rPr>
          <w:b/>
          <w:sz w:val="24"/>
          <w:szCs w:val="24"/>
        </w:rPr>
        <w:tab/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2. </w:t>
      </w:r>
      <w:r w:rsidRPr="00BE4833">
        <w:rPr>
          <w:sz w:val="24"/>
          <w:szCs w:val="24"/>
        </w:rPr>
        <w:t>Niezbędne</w:t>
      </w:r>
      <w:r w:rsidRPr="000841E4">
        <w:rPr>
          <w:sz w:val="24"/>
          <w:szCs w:val="24"/>
        </w:rPr>
        <w:t xml:space="preserve"> wymagania od kandydatów:</w:t>
      </w:r>
      <w:r w:rsidRPr="000841E4">
        <w:rPr>
          <w:sz w:val="24"/>
          <w:szCs w:val="24"/>
        </w:rPr>
        <w:tab/>
      </w:r>
    </w:p>
    <w:p w:rsidR="00FB3733" w:rsidRPr="000841E4" w:rsidRDefault="00FB3733" w:rsidP="00757782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obywatelstwo polskie</w:t>
      </w:r>
      <w:r w:rsidR="00757782">
        <w:rPr>
          <w:sz w:val="24"/>
          <w:szCs w:val="24"/>
        </w:rPr>
        <w:t xml:space="preserve"> lub</w:t>
      </w:r>
      <w:r w:rsidR="00757782" w:rsidRPr="00757782">
        <w:t xml:space="preserve"> </w:t>
      </w:r>
      <w:r w:rsidR="00757782">
        <w:rPr>
          <w:sz w:val="24"/>
          <w:szCs w:val="24"/>
        </w:rPr>
        <w:t>obywatelstwo państwa członkowskiego Unii Europejskiej lub obywatelstwo</w:t>
      </w:r>
      <w:r w:rsidR="00757782" w:rsidRPr="00757782">
        <w:rPr>
          <w:sz w:val="24"/>
          <w:szCs w:val="24"/>
        </w:rPr>
        <w:t xml:space="preserve"> innych państw, którym na podstawie umów międzynarodowych lub przepisów prawa wspólnotowego przysługuje prawo do podjęcia zatrudnienia na terytorium Rzeczypospolitej Polskiej</w:t>
      </w:r>
      <w:r w:rsidR="00757782">
        <w:rPr>
          <w:sz w:val="24"/>
          <w:szCs w:val="24"/>
        </w:rPr>
        <w:t>,</w:t>
      </w:r>
    </w:p>
    <w:p w:rsidR="00FB3733" w:rsidRPr="000841E4" w:rsidRDefault="00FB3733" w:rsidP="00FB3733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pełna zdolność do czynności prawnych oraz korzystanie z pełni praw publicznych,</w:t>
      </w:r>
    </w:p>
    <w:p w:rsidR="00E60F79" w:rsidRPr="00E60F79" w:rsidRDefault="00E60F79" w:rsidP="00E60F79">
      <w:pPr>
        <w:pStyle w:val="Bezodstpw"/>
        <w:numPr>
          <w:ilvl w:val="0"/>
          <w:numId w:val="1"/>
        </w:numPr>
        <w:ind w:right="-8"/>
        <w:rPr>
          <w:sz w:val="24"/>
          <w:szCs w:val="24"/>
        </w:rPr>
      </w:pPr>
      <w:r w:rsidRPr="00E60F79">
        <w:rPr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:rsidR="00E60F79" w:rsidRDefault="00FB37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0841E4">
        <w:rPr>
          <w:sz w:val="24"/>
          <w:szCs w:val="24"/>
        </w:rPr>
        <w:t>nieposzlakowana opinia,</w:t>
      </w:r>
    </w:p>
    <w:p w:rsidR="00E60F79" w:rsidRPr="00757782" w:rsidRDefault="00E60F79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>wykształcenie</w:t>
      </w:r>
      <w:r w:rsidR="00F02B4D" w:rsidRPr="00757782">
        <w:rPr>
          <w:sz w:val="24"/>
          <w:szCs w:val="24"/>
        </w:rPr>
        <w:t xml:space="preserve"> wyższe</w:t>
      </w:r>
      <w:r w:rsidR="00757782" w:rsidRPr="00757782">
        <w:rPr>
          <w:bCs/>
          <w:color w:val="000000"/>
          <w:sz w:val="24"/>
          <w:szCs w:val="24"/>
        </w:rPr>
        <w:t>,</w:t>
      </w:r>
    </w:p>
    <w:p w:rsidR="00E60F79" w:rsidRDefault="00BE48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757782">
        <w:rPr>
          <w:sz w:val="24"/>
          <w:szCs w:val="24"/>
        </w:rPr>
        <w:t>3</w:t>
      </w:r>
      <w:r w:rsidR="00E60F79" w:rsidRPr="00E60F79">
        <w:rPr>
          <w:sz w:val="24"/>
          <w:szCs w:val="24"/>
        </w:rPr>
        <w:t xml:space="preserve"> letni staż pracy</w:t>
      </w:r>
      <w:r w:rsidR="000B4E29">
        <w:rPr>
          <w:sz w:val="24"/>
          <w:szCs w:val="24"/>
        </w:rPr>
        <w:t>,</w:t>
      </w:r>
    </w:p>
    <w:p w:rsidR="00757782" w:rsidRDefault="000B4E29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E60F79">
        <w:rPr>
          <w:sz w:val="24"/>
          <w:szCs w:val="24"/>
        </w:rPr>
        <w:t xml:space="preserve">znajomość obsługi komputera, urządzeń biurowych, programu </w:t>
      </w:r>
      <w:r w:rsidRPr="00AD4338">
        <w:rPr>
          <w:sz w:val="24"/>
          <w:szCs w:val="24"/>
        </w:rPr>
        <w:t>MS Office</w:t>
      </w:r>
      <w:r w:rsidR="00757782">
        <w:rPr>
          <w:sz w:val="24"/>
          <w:szCs w:val="24"/>
        </w:rPr>
        <w:t>,</w:t>
      </w:r>
    </w:p>
    <w:p w:rsidR="000B4E29" w:rsidRPr="00757782" w:rsidRDefault="00757782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bCs/>
          <w:color w:val="000000"/>
          <w:sz w:val="24"/>
          <w:szCs w:val="24"/>
        </w:rPr>
        <w:t>umiejętność sporządzania i analizowania kosztorysów inwestorskich, rozliczania zużycia materiałów w procesie inwestycyjnym, czytania projektów budowlanych</w:t>
      </w:r>
      <w:r>
        <w:rPr>
          <w:bCs/>
          <w:color w:val="000000"/>
          <w:sz w:val="24"/>
          <w:szCs w:val="24"/>
        </w:rPr>
        <w:t>.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3D3951" w:rsidRDefault="003A3F0D" w:rsidP="003D3951">
      <w:pPr>
        <w:pStyle w:val="Bezodstpw"/>
        <w:rPr>
          <w:sz w:val="24"/>
          <w:szCs w:val="24"/>
        </w:rPr>
      </w:pPr>
      <w:r w:rsidRPr="003A3F0D">
        <w:rPr>
          <w:sz w:val="24"/>
          <w:szCs w:val="24"/>
        </w:rPr>
        <w:t>3</w:t>
      </w:r>
      <w:r w:rsidR="00FB3733" w:rsidRPr="003A3F0D">
        <w:rPr>
          <w:sz w:val="24"/>
          <w:szCs w:val="24"/>
        </w:rPr>
        <w:t>.</w:t>
      </w:r>
      <w:r w:rsidR="00FB3733" w:rsidRPr="000841E4">
        <w:t xml:space="preserve"> </w:t>
      </w:r>
      <w:r w:rsidR="00FB3733" w:rsidRPr="003A3F0D">
        <w:rPr>
          <w:sz w:val="24"/>
          <w:szCs w:val="24"/>
        </w:rPr>
        <w:t>Dodatkowe wymagania od kandydatów:</w:t>
      </w:r>
      <w:r w:rsidR="004E5139" w:rsidRPr="003A3F0D">
        <w:rPr>
          <w:sz w:val="24"/>
          <w:szCs w:val="24"/>
        </w:rPr>
        <w:t xml:space="preserve"> </w:t>
      </w:r>
    </w:p>
    <w:p w:rsidR="00757782" w:rsidRPr="00757782" w:rsidRDefault="003D3951" w:rsidP="00757782">
      <w:pPr>
        <w:pStyle w:val="Bezodstpw"/>
        <w:numPr>
          <w:ilvl w:val="0"/>
          <w:numId w:val="23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 xml:space="preserve">znajomość przepisów z zakresu: </w:t>
      </w:r>
      <w:r w:rsidR="00757782" w:rsidRPr="00757782">
        <w:rPr>
          <w:sz w:val="24"/>
          <w:szCs w:val="24"/>
        </w:rPr>
        <w:t>ustawy z dnia 5 czerwca 1998 r.</w:t>
      </w:r>
      <w:r w:rsidR="00757782">
        <w:rPr>
          <w:sz w:val="24"/>
          <w:szCs w:val="24"/>
        </w:rPr>
        <w:t xml:space="preserve"> </w:t>
      </w:r>
      <w:r w:rsidR="00757782" w:rsidRPr="00757782">
        <w:rPr>
          <w:sz w:val="24"/>
          <w:szCs w:val="24"/>
        </w:rPr>
        <w:t>o samorządzie powiatowym, ustawy z dnia 7 lipca 1994 r. Prawo budowlane (rozdziały od 1 do 7), ustawy z dnia 29 stycznia 2004 r. Prawo zamówień publicznych,</w:t>
      </w:r>
      <w:r w:rsidR="00491A96">
        <w:rPr>
          <w:sz w:val="24"/>
          <w:szCs w:val="24"/>
        </w:rPr>
        <w:t xml:space="preserve"> Rozporządzenia</w:t>
      </w:r>
      <w:r w:rsidR="00757782" w:rsidRPr="00757782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(RODO)</w:t>
      </w:r>
      <w:r w:rsidR="00D467D2">
        <w:rPr>
          <w:sz w:val="24"/>
          <w:szCs w:val="24"/>
        </w:rPr>
        <w:t>,</w:t>
      </w:r>
    </w:p>
    <w:p w:rsidR="003D3951" w:rsidRPr="00757782" w:rsidRDefault="003D3951" w:rsidP="00657FC3">
      <w:pPr>
        <w:pStyle w:val="Bezodstpw"/>
        <w:numPr>
          <w:ilvl w:val="0"/>
          <w:numId w:val="23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 xml:space="preserve">samodzielność, sprawność, bezstronność, </w:t>
      </w:r>
      <w:r w:rsidR="00757782" w:rsidRPr="00757782">
        <w:rPr>
          <w:sz w:val="24"/>
          <w:szCs w:val="24"/>
        </w:rPr>
        <w:t>dobra organizacja pracy</w:t>
      </w:r>
      <w:r w:rsidR="00757782">
        <w:rPr>
          <w:sz w:val="24"/>
          <w:szCs w:val="24"/>
        </w:rPr>
        <w:t>,</w:t>
      </w:r>
      <w:r w:rsidR="00757782" w:rsidRPr="00757782">
        <w:rPr>
          <w:sz w:val="24"/>
          <w:szCs w:val="24"/>
        </w:rPr>
        <w:t xml:space="preserve"> </w:t>
      </w:r>
      <w:r w:rsidRPr="00757782">
        <w:rPr>
          <w:sz w:val="24"/>
          <w:szCs w:val="24"/>
        </w:rPr>
        <w:t>odporność na stres, k</w:t>
      </w:r>
      <w:r w:rsidR="00757782">
        <w:rPr>
          <w:sz w:val="24"/>
          <w:szCs w:val="24"/>
        </w:rPr>
        <w:t>omunikatywność, dyspozycyjność</w:t>
      </w:r>
      <w:r w:rsidRPr="00757782">
        <w:rPr>
          <w:sz w:val="24"/>
          <w:szCs w:val="24"/>
        </w:rPr>
        <w:t>.</w:t>
      </w:r>
    </w:p>
    <w:p w:rsidR="003A3F0D" w:rsidRPr="004E5139" w:rsidRDefault="003A3F0D" w:rsidP="003D3951">
      <w:pPr>
        <w:pStyle w:val="Bezodstpw"/>
        <w:ind w:left="920" w:right="0" w:firstLine="0"/>
        <w:rPr>
          <w:sz w:val="24"/>
          <w:szCs w:val="24"/>
        </w:rPr>
      </w:pPr>
    </w:p>
    <w:p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4. Zadania wykonywane na stanowisku:</w:t>
      </w:r>
    </w:p>
    <w:p w:rsidR="00B73B94" w:rsidRPr="000841E4" w:rsidRDefault="00B73B94" w:rsidP="00FB37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Zadanie główne:</w:t>
      </w:r>
    </w:p>
    <w:p w:rsidR="0043000B" w:rsidRPr="00603D12" w:rsidRDefault="0043000B" w:rsidP="0043000B">
      <w:pPr>
        <w:widowControl/>
        <w:autoSpaceDE/>
        <w:autoSpaceDN/>
        <w:adjustRightInd/>
        <w:spacing w:before="0" w:line="240" w:lineRule="auto"/>
        <w:ind w:left="200" w:right="0" w:firstLine="0"/>
        <w:rPr>
          <w:b/>
          <w:color w:val="000000"/>
          <w:sz w:val="24"/>
          <w:szCs w:val="24"/>
        </w:rPr>
      </w:pPr>
      <w:r w:rsidRPr="00603D12">
        <w:rPr>
          <w:b/>
          <w:sz w:val="24"/>
          <w:szCs w:val="24"/>
        </w:rPr>
        <w:t>W zakresie inwestycji: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udział w planowaniu budżetu powiatu w zakresie inwestycji  powiatowych,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przygotowanie, prowadzenie i bieżące nadzorowanie przebiegu realizowanych inwestycji powiatowych,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sporządzanie projektów uchwał związanych z realizacją inwestycji powiatowych,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współdziałanie z Zarządem Dróg Powiatowych w planowaniu budowy, modernizacji  i remontów dróg powiatowych,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współdziałanie w planowaniu inwestycji i remontów oraz udzielanie pomocy technicznej powiatowym jednostkom organizacyjnym,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 xml:space="preserve">udział we wnioskowaniu i pozyskiwaniu funduszy </w:t>
      </w:r>
      <w:r w:rsidR="00E771E2">
        <w:rPr>
          <w:sz w:val="24"/>
          <w:szCs w:val="24"/>
        </w:rPr>
        <w:t xml:space="preserve">zewnętrznych (krajowych i unijnych) </w:t>
      </w:r>
      <w:r w:rsidRPr="00603D12">
        <w:rPr>
          <w:sz w:val="24"/>
          <w:szCs w:val="24"/>
        </w:rPr>
        <w:t>na realizację inwestycji powiatowych,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sporządzanie sprawozdań związanych z prowadzeniem inwestycji,</w:t>
      </w:r>
    </w:p>
    <w:p w:rsidR="0043000B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jc w:val="left"/>
        <w:rPr>
          <w:sz w:val="24"/>
          <w:szCs w:val="24"/>
        </w:rPr>
      </w:pPr>
      <w:r w:rsidRPr="00603D12">
        <w:rPr>
          <w:sz w:val="24"/>
          <w:szCs w:val="24"/>
        </w:rPr>
        <w:t>prowadzenie i przechowywanie dokumentacji w zakresie inwestycji powiatowych</w:t>
      </w:r>
      <w:r>
        <w:rPr>
          <w:sz w:val="24"/>
          <w:szCs w:val="24"/>
        </w:rPr>
        <w:t>,</w:t>
      </w:r>
    </w:p>
    <w:p w:rsidR="0043000B" w:rsidRPr="00603D12" w:rsidRDefault="0043000B" w:rsidP="0043000B">
      <w:pPr>
        <w:widowControl/>
        <w:numPr>
          <w:ilvl w:val="0"/>
          <w:numId w:val="26"/>
        </w:numPr>
        <w:autoSpaceDE/>
        <w:autoSpaceDN/>
        <w:adjustRightInd/>
        <w:spacing w:before="0" w:line="240" w:lineRule="auto"/>
        <w:ind w:right="0"/>
        <w:rPr>
          <w:sz w:val="24"/>
          <w:szCs w:val="24"/>
        </w:rPr>
      </w:pPr>
      <w:r>
        <w:rPr>
          <w:color w:val="000000"/>
          <w:sz w:val="24"/>
          <w:szCs w:val="24"/>
        </w:rPr>
        <w:t>przygotowanie i prowadzenie procedur związanych z dokonywaniem zakupów dostaw, usług i robot budowlanych o wartości przekraczającej wyrażonej w złotych równowartości kwoty, o której mowa w art. 4 pkt 8 ustawy z dnia 29 stycznia 2004 r. Prawo zamówień publicznych.</w:t>
      </w:r>
    </w:p>
    <w:p w:rsidR="0043000B" w:rsidRPr="00603D12" w:rsidRDefault="0043000B" w:rsidP="0043000B">
      <w:pPr>
        <w:widowControl/>
        <w:autoSpaceDE/>
        <w:autoSpaceDN/>
        <w:adjustRightInd/>
        <w:spacing w:before="0" w:line="240" w:lineRule="auto"/>
        <w:ind w:right="0" w:firstLine="0"/>
        <w:rPr>
          <w:sz w:val="24"/>
          <w:szCs w:val="24"/>
        </w:rPr>
      </w:pPr>
    </w:p>
    <w:p w:rsidR="0043000B" w:rsidRPr="00603D12" w:rsidRDefault="0043000B" w:rsidP="0043000B">
      <w:pPr>
        <w:widowControl/>
        <w:autoSpaceDE/>
        <w:autoSpaceDN/>
        <w:adjustRightInd/>
        <w:spacing w:before="0" w:line="240" w:lineRule="auto"/>
        <w:ind w:left="360" w:right="0" w:firstLine="0"/>
        <w:rPr>
          <w:b/>
          <w:sz w:val="24"/>
          <w:szCs w:val="24"/>
        </w:rPr>
      </w:pPr>
      <w:r w:rsidRPr="00603D12">
        <w:rPr>
          <w:b/>
          <w:sz w:val="24"/>
          <w:szCs w:val="24"/>
        </w:rPr>
        <w:t>W  zakresie zarządzania - administrowania budynkami powiatu:</w:t>
      </w:r>
    </w:p>
    <w:p w:rsidR="0043000B" w:rsidRPr="00603D12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603D12">
        <w:rPr>
          <w:sz w:val="24"/>
          <w:szCs w:val="24"/>
        </w:rPr>
        <w:t>zarządzanie i administrowanie nieruchomościami gruntowymi, budynkami i lokalami wchodzącymi w skład powiatowego zasobu nieruchomości,</w:t>
      </w:r>
    </w:p>
    <w:p w:rsidR="0043000B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603D12">
        <w:rPr>
          <w:sz w:val="24"/>
          <w:szCs w:val="24"/>
        </w:rPr>
        <w:t xml:space="preserve">udział w planowaniu budżetu powiatu w zakresie remontów, napraw i </w:t>
      </w:r>
      <w:r w:rsidR="00E771E2">
        <w:rPr>
          <w:sz w:val="24"/>
          <w:szCs w:val="24"/>
        </w:rPr>
        <w:t xml:space="preserve">konserwacji </w:t>
      </w:r>
      <w:r w:rsidRPr="00603D12">
        <w:rPr>
          <w:sz w:val="24"/>
          <w:szCs w:val="24"/>
        </w:rPr>
        <w:t>budynków i lokali stanowiących  własność powiatu,</w:t>
      </w:r>
    </w:p>
    <w:p w:rsidR="0043000B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43000B">
        <w:rPr>
          <w:sz w:val="24"/>
          <w:szCs w:val="24"/>
        </w:rPr>
        <w:t>zabezpieczenie mienia oraz ochrona budynków i lokali,</w:t>
      </w:r>
    </w:p>
    <w:p w:rsidR="0043000B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43000B">
        <w:rPr>
          <w:sz w:val="24"/>
          <w:szCs w:val="24"/>
        </w:rPr>
        <w:t>wykonywanie bieżących remontów, napraw  i konserwacji budynków i lokali,</w:t>
      </w:r>
    </w:p>
    <w:p w:rsidR="0043000B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43000B">
        <w:rPr>
          <w:sz w:val="24"/>
          <w:szCs w:val="24"/>
        </w:rPr>
        <w:t>utrzymanie porządku, czystości i ładu w budynkach oraz ich otoczeniu,</w:t>
      </w:r>
    </w:p>
    <w:p w:rsidR="0043000B" w:rsidRPr="0043000B" w:rsidRDefault="0043000B" w:rsidP="00E771E2">
      <w:pPr>
        <w:widowControl/>
        <w:numPr>
          <w:ilvl w:val="0"/>
          <w:numId w:val="45"/>
        </w:numPr>
        <w:autoSpaceDE/>
        <w:autoSpaceDN/>
        <w:adjustRightInd/>
        <w:spacing w:before="0" w:line="240" w:lineRule="auto"/>
        <w:ind w:left="709" w:right="0" w:hanging="283"/>
        <w:rPr>
          <w:sz w:val="24"/>
          <w:szCs w:val="24"/>
        </w:rPr>
      </w:pPr>
      <w:r w:rsidRPr="0043000B">
        <w:rPr>
          <w:sz w:val="24"/>
          <w:szCs w:val="24"/>
        </w:rPr>
        <w:t>prowadzenie spraw związanych z ubezpieczeniem mienia powiatu.</w:t>
      </w:r>
    </w:p>
    <w:p w:rsidR="0043000B" w:rsidRPr="00603D12" w:rsidRDefault="0043000B" w:rsidP="0043000B">
      <w:pPr>
        <w:widowControl/>
        <w:autoSpaceDE/>
        <w:autoSpaceDN/>
        <w:adjustRightInd/>
        <w:spacing w:before="0" w:line="240" w:lineRule="auto"/>
        <w:ind w:left="720" w:right="0" w:firstLine="0"/>
        <w:rPr>
          <w:sz w:val="24"/>
          <w:szCs w:val="24"/>
        </w:rPr>
      </w:pPr>
    </w:p>
    <w:p w:rsidR="0043000B" w:rsidRDefault="0043000B" w:rsidP="0043000B">
      <w:pPr>
        <w:widowControl/>
        <w:autoSpaceDE/>
        <w:autoSpaceDN/>
        <w:adjustRightInd/>
        <w:spacing w:before="0" w:line="240" w:lineRule="auto"/>
        <w:ind w:left="400" w:right="0" w:firstLine="0"/>
        <w:rPr>
          <w:b/>
          <w:sz w:val="24"/>
          <w:szCs w:val="24"/>
        </w:rPr>
      </w:pPr>
      <w:r w:rsidRPr="00603D12">
        <w:rPr>
          <w:b/>
          <w:sz w:val="24"/>
          <w:szCs w:val="24"/>
        </w:rPr>
        <w:t>W zakresie spraw gospodarczych:</w:t>
      </w:r>
      <w:r>
        <w:rPr>
          <w:b/>
          <w:sz w:val="24"/>
          <w:szCs w:val="24"/>
        </w:rPr>
        <w:t xml:space="preserve"> </w:t>
      </w:r>
    </w:p>
    <w:p w:rsidR="0043000B" w:rsidRDefault="0043000B" w:rsidP="0043000B">
      <w:pPr>
        <w:widowControl/>
        <w:numPr>
          <w:ilvl w:val="0"/>
          <w:numId w:val="46"/>
        </w:numPr>
        <w:autoSpaceDE/>
        <w:autoSpaceDN/>
        <w:adjustRightInd/>
        <w:spacing w:before="0" w:line="240" w:lineRule="auto"/>
        <w:ind w:right="0"/>
        <w:rPr>
          <w:sz w:val="24"/>
          <w:szCs w:val="24"/>
        </w:rPr>
      </w:pPr>
      <w:r w:rsidRPr="001F6E9E">
        <w:rPr>
          <w:sz w:val="24"/>
          <w:szCs w:val="24"/>
        </w:rPr>
        <w:t>gospodarowanie taborem samochodowym</w:t>
      </w:r>
      <w:r>
        <w:rPr>
          <w:sz w:val="24"/>
          <w:szCs w:val="24"/>
        </w:rPr>
        <w:t>.</w:t>
      </w:r>
    </w:p>
    <w:p w:rsidR="00757782" w:rsidRDefault="00757782" w:rsidP="00074A72">
      <w:pPr>
        <w:pStyle w:val="Bezodstpw"/>
        <w:ind w:right="0" w:firstLine="0"/>
        <w:rPr>
          <w:sz w:val="24"/>
          <w:szCs w:val="24"/>
        </w:rPr>
      </w:pPr>
    </w:p>
    <w:p w:rsidR="00074A72" w:rsidRPr="00074A72" w:rsidRDefault="0043000B" w:rsidP="00074A72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4A72">
        <w:rPr>
          <w:sz w:val="24"/>
          <w:szCs w:val="24"/>
        </w:rPr>
        <w:t>B.</w:t>
      </w:r>
      <w:r w:rsidR="00074A72" w:rsidRPr="00074A72">
        <w:rPr>
          <w:sz w:val="24"/>
          <w:szCs w:val="24"/>
        </w:rPr>
        <w:t xml:space="preserve"> Zadania okresowe</w:t>
      </w:r>
      <w:r w:rsidR="00960F5E">
        <w:rPr>
          <w:sz w:val="24"/>
          <w:szCs w:val="24"/>
        </w:rPr>
        <w:t>:</w:t>
      </w:r>
      <w:r w:rsidRPr="0043000B">
        <w:rPr>
          <w:sz w:val="24"/>
          <w:szCs w:val="24"/>
        </w:rPr>
        <w:t xml:space="preserve"> sporządzanie sprawozdań związanych z prowadzeniem inwestycji.</w:t>
      </w:r>
    </w:p>
    <w:p w:rsidR="00AD7494" w:rsidRDefault="00AD7494" w:rsidP="0043000B">
      <w:pPr>
        <w:pStyle w:val="Bezodstpw"/>
        <w:ind w:firstLine="0"/>
        <w:rPr>
          <w:sz w:val="24"/>
          <w:szCs w:val="24"/>
        </w:rPr>
      </w:pPr>
    </w:p>
    <w:p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5. Informacja </w:t>
      </w:r>
      <w:r w:rsidR="00A36745">
        <w:rPr>
          <w:sz w:val="24"/>
          <w:szCs w:val="24"/>
        </w:rPr>
        <w:t>o warunkach pracy na stanowisku:</w:t>
      </w:r>
      <w:r w:rsidRPr="000841E4">
        <w:rPr>
          <w:sz w:val="24"/>
          <w:szCs w:val="24"/>
        </w:rPr>
        <w:t xml:space="preserve"> </w:t>
      </w:r>
    </w:p>
    <w:p w:rsidR="000F6C35" w:rsidRDefault="00074A72" w:rsidP="000F6C35">
      <w:pPr>
        <w:pStyle w:val="Bezodstpw"/>
        <w:numPr>
          <w:ilvl w:val="0"/>
          <w:numId w:val="11"/>
        </w:numPr>
        <w:ind w:right="50"/>
        <w:rPr>
          <w:sz w:val="24"/>
          <w:szCs w:val="24"/>
        </w:rPr>
      </w:pPr>
      <w:r>
        <w:rPr>
          <w:sz w:val="24"/>
          <w:szCs w:val="24"/>
        </w:rPr>
        <w:t>praca w siedzibie Starostwa Powiatowego w Nowym Mieście Lubawskim, ul. Rynek 1, 13-300 Nowe Miasto Lubawskie,</w:t>
      </w:r>
    </w:p>
    <w:p w:rsidR="00E77807" w:rsidRDefault="000F6C35" w:rsidP="00E77807">
      <w:pPr>
        <w:pStyle w:val="Bezodstpw"/>
        <w:numPr>
          <w:ilvl w:val="0"/>
          <w:numId w:val="11"/>
        </w:numPr>
        <w:ind w:right="50"/>
        <w:rPr>
          <w:sz w:val="24"/>
          <w:szCs w:val="24"/>
        </w:rPr>
      </w:pPr>
      <w:r w:rsidRPr="000F6C35">
        <w:rPr>
          <w:sz w:val="24"/>
          <w:szCs w:val="24"/>
        </w:rPr>
        <w:t>uciążliwości fizyczne występujące w miejscu wykonywania czynności zawodowych:</w:t>
      </w:r>
    </w:p>
    <w:p w:rsidR="0043000B" w:rsidRPr="0043000B" w:rsidRDefault="0043000B" w:rsidP="0043000B">
      <w:pPr>
        <w:pStyle w:val="Bezodstpw"/>
        <w:numPr>
          <w:ilvl w:val="0"/>
          <w:numId w:val="38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>praca przy monitorze ekranowym przy naturalnym  i sztucznym oświetleniu,</w:t>
      </w:r>
    </w:p>
    <w:p w:rsidR="0043000B" w:rsidRPr="0043000B" w:rsidRDefault="0043000B" w:rsidP="0043000B">
      <w:pPr>
        <w:pStyle w:val="Bezodstpw"/>
        <w:numPr>
          <w:ilvl w:val="0"/>
          <w:numId w:val="38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>sytuacje stresowe,</w:t>
      </w:r>
    </w:p>
    <w:p w:rsidR="0043000B" w:rsidRPr="0043000B" w:rsidRDefault="0043000B" w:rsidP="0043000B">
      <w:pPr>
        <w:pStyle w:val="Bezodstpw"/>
        <w:numPr>
          <w:ilvl w:val="0"/>
          <w:numId w:val="38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 xml:space="preserve">większość czynności wykonywanych w pozycji siedzącej, </w:t>
      </w:r>
    </w:p>
    <w:p w:rsidR="00E77807" w:rsidRPr="0043000B" w:rsidRDefault="0043000B" w:rsidP="0043000B">
      <w:pPr>
        <w:pStyle w:val="Bezodstpw"/>
        <w:numPr>
          <w:ilvl w:val="0"/>
          <w:numId w:val="38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>w zależności od potrzeb związanych z zadaniami realizowanymi przez wydział konieczność wykonywania czynności służbowych poza biurem.</w:t>
      </w:r>
    </w:p>
    <w:p w:rsidR="00AD7494" w:rsidRPr="00E77807" w:rsidRDefault="00AD7494" w:rsidP="00AD7494">
      <w:pPr>
        <w:pStyle w:val="Bezodstpw"/>
        <w:numPr>
          <w:ilvl w:val="0"/>
          <w:numId w:val="11"/>
        </w:numPr>
        <w:ind w:right="50"/>
        <w:rPr>
          <w:sz w:val="24"/>
          <w:szCs w:val="24"/>
        </w:rPr>
      </w:pPr>
      <w:r>
        <w:rPr>
          <w:sz w:val="24"/>
          <w:szCs w:val="24"/>
        </w:rPr>
        <w:t>c</w:t>
      </w:r>
      <w:r w:rsidRPr="00AD7494">
        <w:rPr>
          <w:sz w:val="24"/>
          <w:szCs w:val="24"/>
        </w:rPr>
        <w:t>zęstotliwość wyjazdów służbowych: w zależności od potrzeb</w:t>
      </w:r>
      <w:r>
        <w:rPr>
          <w:sz w:val="24"/>
          <w:szCs w:val="24"/>
        </w:rPr>
        <w:t>,</w:t>
      </w:r>
    </w:p>
    <w:p w:rsidR="00E77807" w:rsidRDefault="00E77807" w:rsidP="000F6C35">
      <w:pPr>
        <w:pStyle w:val="Bezodstpw"/>
        <w:numPr>
          <w:ilvl w:val="0"/>
          <w:numId w:val="11"/>
        </w:numPr>
        <w:ind w:right="50"/>
        <w:rPr>
          <w:sz w:val="24"/>
          <w:szCs w:val="24"/>
        </w:rPr>
      </w:pPr>
      <w:r>
        <w:rPr>
          <w:sz w:val="24"/>
          <w:szCs w:val="24"/>
        </w:rPr>
        <w:t>wyposażenie stanowiska pracy:</w:t>
      </w:r>
    </w:p>
    <w:p w:rsidR="0043000B" w:rsidRDefault="00E77807" w:rsidP="0043000B">
      <w:pPr>
        <w:pStyle w:val="Bezodstpw"/>
        <w:numPr>
          <w:ilvl w:val="0"/>
          <w:numId w:val="42"/>
        </w:numPr>
        <w:ind w:right="50" w:firstLine="273"/>
        <w:rPr>
          <w:sz w:val="24"/>
          <w:szCs w:val="24"/>
        </w:rPr>
      </w:pPr>
      <w:r>
        <w:rPr>
          <w:sz w:val="24"/>
          <w:szCs w:val="24"/>
        </w:rPr>
        <w:t>sprzęt informatyczny</w:t>
      </w:r>
      <w:r w:rsidR="000F6C35" w:rsidRPr="000F6C35">
        <w:rPr>
          <w:sz w:val="24"/>
          <w:szCs w:val="24"/>
        </w:rPr>
        <w:t xml:space="preserve">: standardowy zestaw komputerowy, </w:t>
      </w:r>
    </w:p>
    <w:p w:rsidR="0043000B" w:rsidRPr="0043000B" w:rsidRDefault="000F6C35" w:rsidP="0043000B">
      <w:pPr>
        <w:pStyle w:val="Bezodstpw"/>
        <w:numPr>
          <w:ilvl w:val="0"/>
          <w:numId w:val="42"/>
        </w:numPr>
        <w:ind w:right="50" w:firstLine="273"/>
        <w:rPr>
          <w:sz w:val="24"/>
          <w:szCs w:val="24"/>
        </w:rPr>
      </w:pPr>
      <w:r w:rsidRPr="0043000B">
        <w:rPr>
          <w:sz w:val="24"/>
          <w:szCs w:val="24"/>
        </w:rPr>
        <w:t xml:space="preserve">oprogramowanie: </w:t>
      </w:r>
      <w:r w:rsidR="0043000B" w:rsidRPr="0043000B">
        <w:rPr>
          <w:sz w:val="24"/>
          <w:szCs w:val="24"/>
        </w:rPr>
        <w:t>Pakiet MS Office, system informacji prawnej LEX, dostęp do portalu centralnego Biuletyn Zamówień Publicznych, RODOS – program do kosztorysowania</w:t>
      </w:r>
      <w:r w:rsidR="0043000B">
        <w:rPr>
          <w:sz w:val="24"/>
          <w:szCs w:val="24"/>
        </w:rPr>
        <w:t>,</w:t>
      </w:r>
    </w:p>
    <w:p w:rsidR="00643663" w:rsidRPr="0043000B" w:rsidRDefault="000F6C35" w:rsidP="003C20C7">
      <w:pPr>
        <w:pStyle w:val="Bezodstpw"/>
        <w:numPr>
          <w:ilvl w:val="0"/>
          <w:numId w:val="42"/>
        </w:numPr>
        <w:ind w:right="50" w:firstLine="273"/>
        <w:rPr>
          <w:rStyle w:val="apple-style-span"/>
          <w:sz w:val="24"/>
          <w:szCs w:val="24"/>
        </w:rPr>
      </w:pPr>
      <w:r w:rsidRPr="0043000B">
        <w:rPr>
          <w:rStyle w:val="apple-style-span"/>
          <w:sz w:val="24"/>
          <w:szCs w:val="24"/>
        </w:rPr>
        <w:t xml:space="preserve">środki łączności: telefon stacjonarny, e-mail, komunikator wewnętrzny, </w:t>
      </w:r>
    </w:p>
    <w:p w:rsidR="000F6C35" w:rsidRPr="000F6C35" w:rsidRDefault="000F6C35" w:rsidP="00E77807">
      <w:pPr>
        <w:pStyle w:val="Bezodstpw"/>
        <w:numPr>
          <w:ilvl w:val="0"/>
          <w:numId w:val="42"/>
        </w:numPr>
        <w:ind w:right="50" w:firstLine="273"/>
        <w:rPr>
          <w:sz w:val="24"/>
          <w:szCs w:val="24"/>
        </w:rPr>
      </w:pPr>
      <w:r w:rsidRPr="000F6C35">
        <w:rPr>
          <w:color w:val="000000"/>
          <w:sz w:val="24"/>
          <w:szCs w:val="24"/>
        </w:rPr>
        <w:t xml:space="preserve">inne urządzenia: </w:t>
      </w:r>
      <w:r w:rsidRPr="000F6C35">
        <w:rPr>
          <w:iCs/>
          <w:color w:val="000000"/>
          <w:sz w:val="24"/>
          <w:szCs w:val="24"/>
        </w:rPr>
        <w:t>urządzenie wielofunkcyjne (drukarko-kopiarka), niszczarka.</w:t>
      </w:r>
      <w:r w:rsidRPr="000F6C35">
        <w:rPr>
          <w:i/>
          <w:color w:val="000000"/>
          <w:sz w:val="24"/>
          <w:szCs w:val="24"/>
        </w:rPr>
        <w:t xml:space="preserve"> </w:t>
      </w:r>
    </w:p>
    <w:p w:rsidR="00860B52" w:rsidRPr="000841E4" w:rsidRDefault="00860B52" w:rsidP="00AB69BB">
      <w:pPr>
        <w:pStyle w:val="Bezodstpw"/>
        <w:ind w:firstLine="0"/>
        <w:rPr>
          <w:sz w:val="24"/>
          <w:szCs w:val="24"/>
        </w:rPr>
      </w:pPr>
    </w:p>
    <w:p w:rsidR="003A3F0D" w:rsidRPr="00EC72EA" w:rsidRDefault="00FB3733" w:rsidP="00EC72EA">
      <w:pPr>
        <w:pStyle w:val="Bezodstpw"/>
        <w:tabs>
          <w:tab w:val="left" w:pos="9072"/>
        </w:tabs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 xml:space="preserve">6. </w:t>
      </w:r>
      <w:r w:rsidR="00BD7858">
        <w:rPr>
          <w:sz w:val="24"/>
          <w:szCs w:val="24"/>
        </w:rPr>
        <w:t>W</w:t>
      </w:r>
      <w:r w:rsidRPr="000841E4">
        <w:rPr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</w:t>
      </w:r>
      <w:r w:rsidR="005E6306">
        <w:rPr>
          <w:sz w:val="24"/>
          <w:szCs w:val="24"/>
        </w:rPr>
        <w:t>p</w:t>
      </w:r>
      <w:r w:rsidR="00BD7858">
        <w:rPr>
          <w:sz w:val="24"/>
          <w:szCs w:val="24"/>
        </w:rPr>
        <w:t xml:space="preserve">rawnych, </w:t>
      </w:r>
      <w:r w:rsidR="00BD7858" w:rsidRPr="00BD7858">
        <w:rPr>
          <w:b/>
          <w:sz w:val="24"/>
          <w:szCs w:val="24"/>
        </w:rPr>
        <w:t>wynosił co najmniej 6%.</w:t>
      </w:r>
    </w:p>
    <w:p w:rsidR="00894961" w:rsidRDefault="00894961" w:rsidP="00FB3733">
      <w:pPr>
        <w:pStyle w:val="Bezodstpw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7. Wymagane dokumenty: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list motywacyjny,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CV z informacjami o wykształceniu i opisem dotychczasowego przebiegu pracy zawodowej,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z art. 22</w:t>
      </w:r>
      <w:r w:rsidRPr="00B10135">
        <w:rPr>
          <w:color w:val="000000" w:themeColor="text1"/>
          <w:sz w:val="24"/>
          <w:szCs w:val="24"/>
          <w:vertAlign w:val="superscript"/>
        </w:rPr>
        <w:t>1</w:t>
      </w:r>
      <w:r w:rsidRPr="00B10135">
        <w:rPr>
          <w:color w:val="000000" w:themeColor="text1"/>
          <w:sz w:val="24"/>
          <w:szCs w:val="24"/>
        </w:rPr>
        <w:t xml:space="preserve"> ustawy z dnia 26 czerwca 1974 r. Kodeks pracy (dane osobowe osoby ubiegającej się o zatrudnienie),</w:t>
      </w:r>
    </w:p>
    <w:p w:rsidR="00110FA6" w:rsidRDefault="00110FA6" w:rsidP="00110FA6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własnoręcznie podpisane oświadczenie kandydata o braku skazania</w:t>
      </w:r>
      <w:r w:rsidRPr="00075439">
        <w:rPr>
          <w:sz w:val="24"/>
          <w:szCs w:val="24"/>
        </w:rPr>
        <w:t xml:space="preserve"> prawomocnym wyrokiem sądu za umyślne przestępstwo ścigane z oskarżenia publicznego lub umyślne przestępstwo skarbowe</w:t>
      </w:r>
      <w:r>
        <w:rPr>
          <w:sz w:val="24"/>
          <w:szCs w:val="24"/>
        </w:rPr>
        <w:t>,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o pełnej zdolności do czynności prawnych i korzystaniu z pełni praw publicznych,</w:t>
      </w:r>
    </w:p>
    <w:p w:rsidR="00EA30C4" w:rsidRPr="00B10135" w:rsidRDefault="00EA30C4" w:rsidP="00EA30C4">
      <w:pPr>
        <w:numPr>
          <w:ilvl w:val="0"/>
          <w:numId w:val="4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>własnoręcznie podpisane oświadczenie o posiadanym obywatelstwie,</w:t>
      </w:r>
    </w:p>
    <w:p w:rsidR="00EA30C4" w:rsidRPr="0087117D" w:rsidRDefault="00EA30C4" w:rsidP="00EA30C4">
      <w:pPr>
        <w:numPr>
          <w:ilvl w:val="0"/>
          <w:numId w:val="4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>własnoręcznie podpisane oświadczenie o znajomości obsługi komputera, urządzeń biurowych, programu MS Office,</w:t>
      </w:r>
    </w:p>
    <w:p w:rsidR="0087117D" w:rsidRPr="00D467D2" w:rsidRDefault="0087117D" w:rsidP="0087117D">
      <w:pPr>
        <w:numPr>
          <w:ilvl w:val="0"/>
          <w:numId w:val="4"/>
        </w:numPr>
        <w:tabs>
          <w:tab w:val="left" w:pos="10260"/>
        </w:tabs>
        <w:spacing w:before="0" w:line="240" w:lineRule="auto"/>
        <w:ind w:right="0"/>
        <w:rPr>
          <w:color w:val="000000" w:themeColor="text1"/>
          <w:sz w:val="24"/>
          <w:szCs w:val="24"/>
        </w:rPr>
      </w:pPr>
      <w:r w:rsidRPr="00D467D2">
        <w:rPr>
          <w:color w:val="000000" w:themeColor="text1"/>
          <w:sz w:val="24"/>
          <w:szCs w:val="24"/>
        </w:rPr>
        <w:t xml:space="preserve">własnoręcznie podpisane oświadczenie o posiadaniu umiejętności sporządzania i analizowania kosztorysów inwestorskich, rozliczania zużycia materiałów w </w:t>
      </w:r>
      <w:r w:rsidRPr="00D467D2">
        <w:rPr>
          <w:color w:val="000000" w:themeColor="text1"/>
          <w:sz w:val="24"/>
          <w:szCs w:val="24"/>
        </w:rPr>
        <w:lastRenderedPageBreak/>
        <w:t>procesie inwestycyjnym, czytania projektów budowlanych,</w:t>
      </w:r>
    </w:p>
    <w:p w:rsidR="00EA30C4" w:rsidRPr="00B10135" w:rsidRDefault="00EA30C4" w:rsidP="00EA30C4">
      <w:pPr>
        <w:numPr>
          <w:ilvl w:val="0"/>
          <w:numId w:val="4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 xml:space="preserve">własnoręcznie podpisane </w:t>
      </w:r>
      <w:r w:rsidRPr="00B10135">
        <w:rPr>
          <w:color w:val="000000" w:themeColor="text1"/>
          <w:sz w:val="24"/>
          <w:szCs w:val="24"/>
        </w:rPr>
        <w:t>oświadczenie o wyrażeniu zgody na przetwarzanie danych osobowych wraz z klauzulą informacyjną,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kopie świadectw pracy z dotychczasowych miejsc pracy, zaświadczeń z dotychczasowych miejsc pracy (poświadczone za zgodność z oryginałem przez kandydata na każdej ze stron),</w:t>
      </w:r>
    </w:p>
    <w:p w:rsidR="00EA30C4" w:rsidRPr="00B10135" w:rsidRDefault="00EA30C4" w:rsidP="00EA30C4">
      <w:pPr>
        <w:pStyle w:val="Bezodstpw"/>
        <w:numPr>
          <w:ilvl w:val="0"/>
          <w:numId w:val="4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kopie dokumentów potwierdzających wykształcenie i dodatkowe kwalifikacje (poświadczone za zgodność z oryginałem przez kandydata na każdej ze stron),</w:t>
      </w:r>
    </w:p>
    <w:p w:rsidR="007D70B0" w:rsidRDefault="00EA30C4" w:rsidP="00EA30C4">
      <w:pPr>
        <w:pStyle w:val="Bezodstpw"/>
        <w:numPr>
          <w:ilvl w:val="0"/>
          <w:numId w:val="4"/>
        </w:numPr>
        <w:tabs>
          <w:tab w:val="left" w:pos="9072"/>
        </w:tabs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posiadane referencje, o ile kandydat nimi dysponuje (kopie poświadczone za zgodność z oryginałem przez kandydata na każdej ze stron)</w:t>
      </w:r>
      <w:r w:rsidR="007D70B0">
        <w:rPr>
          <w:color w:val="000000" w:themeColor="text1"/>
          <w:sz w:val="24"/>
          <w:szCs w:val="24"/>
        </w:rPr>
        <w:t>,</w:t>
      </w:r>
    </w:p>
    <w:p w:rsidR="007D70B0" w:rsidRPr="00A54347" w:rsidRDefault="007D70B0" w:rsidP="007D70B0">
      <w:pPr>
        <w:pStyle w:val="Bezodstpw"/>
        <w:numPr>
          <w:ilvl w:val="0"/>
          <w:numId w:val="4"/>
        </w:numPr>
        <w:tabs>
          <w:tab w:val="left" w:pos="9072"/>
        </w:tabs>
        <w:ind w:right="0"/>
        <w:rPr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kopia </w:t>
      </w:r>
      <w:r w:rsidRPr="00A54347">
        <w:rPr>
          <w:color w:val="000000"/>
          <w:sz w:val="24"/>
          <w:szCs w:val="24"/>
        </w:rPr>
        <w:t>dokumentu potwierdzającego znajomość języka polskiego przez osoby nieposiadające obywatelstwa polskiego</w:t>
      </w:r>
      <w:r w:rsidRPr="00A54347">
        <w:rPr>
          <w:rFonts w:eastAsia="Calibri"/>
          <w:color w:val="000000"/>
          <w:sz w:val="24"/>
          <w:szCs w:val="24"/>
        </w:rPr>
        <w:t xml:space="preserve"> (dotyczy osób nieposiadających obywatelstwa polskiego, które ubiegają się o zatrudnienie na stanowisku, na którym wykonywana praca nie polega na bezpośrednim lub pośrednim udziale w wykonywaniu władzy publicznej i funkcji mających na celu ochronę generalnych interesów państwa):</w:t>
      </w:r>
    </w:p>
    <w:p w:rsidR="007D70B0" w:rsidRPr="00A54347" w:rsidRDefault="007D70B0" w:rsidP="007D70B0">
      <w:pPr>
        <w:pStyle w:val="Bezodstpw"/>
        <w:ind w:left="1065" w:right="0" w:firstLine="0"/>
        <w:rPr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a) certyfikat znajomości języka polskiego poświadczający zdany egzamin z języka polskiego na poziomie średnim ogólnym lub zaawansowanym, wydany przez Państwową Komisję Poświadczania Znajomości Języka Polskiego jako Obcego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stron),</w:t>
      </w:r>
    </w:p>
    <w:p w:rsidR="007D70B0" w:rsidRPr="00A54347" w:rsidRDefault="007D70B0" w:rsidP="007D70B0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b) dokument potwierdzający ukończenie studiów wyższych prowadzonych w języku polskim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</w:t>
      </w:r>
      <w:r w:rsidRPr="00A54347">
        <w:rPr>
          <w:rFonts w:eastAsia="Calibri"/>
          <w:color w:val="000000"/>
          <w:sz w:val="24"/>
          <w:szCs w:val="24"/>
        </w:rPr>
        <w:t>,</w:t>
      </w:r>
    </w:p>
    <w:p w:rsidR="007D70B0" w:rsidRPr="00A54347" w:rsidRDefault="007D70B0" w:rsidP="007D70B0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>c) świadectwo dojrzałości uzyskane w polskim systemie oświaty</w:t>
      </w:r>
      <w:r w:rsidRPr="00A54347">
        <w:rPr>
          <w:color w:val="000000"/>
          <w:sz w:val="24"/>
          <w:szCs w:val="24"/>
        </w:rPr>
        <w:t xml:space="preserve"> (kopia poświadczona za zgodność z oryginałem przez kandydata na każdej ze stron),</w:t>
      </w:r>
    </w:p>
    <w:p w:rsidR="00AD7494" w:rsidRPr="0087117D" w:rsidRDefault="007D70B0" w:rsidP="0087117D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d) świadectwo nabycia uprawnień do wykonywania zawodu tłumacza przysięgłego wydane przez Ministra Sprawiedliwości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</w:t>
      </w:r>
      <w:r w:rsidR="0087117D">
        <w:rPr>
          <w:rFonts w:eastAsia="Calibri"/>
          <w:color w:val="000000"/>
          <w:sz w:val="24"/>
          <w:szCs w:val="24"/>
        </w:rPr>
        <w:t>.</w:t>
      </w:r>
    </w:p>
    <w:p w:rsidR="00AD7494" w:rsidRDefault="00AD7494" w:rsidP="00BD7858">
      <w:pPr>
        <w:pStyle w:val="Bezodstpw"/>
        <w:ind w:firstLine="0"/>
        <w:rPr>
          <w:sz w:val="24"/>
          <w:szCs w:val="24"/>
        </w:rPr>
      </w:pPr>
    </w:p>
    <w:p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8. Miejsce, termin i godzina złożenia dokumentów.</w:t>
      </w:r>
    </w:p>
    <w:p w:rsidR="00FB3733" w:rsidRPr="00190AB6" w:rsidRDefault="00FB3733" w:rsidP="003D4EC9">
      <w:pPr>
        <w:pStyle w:val="Bezodstpw"/>
        <w:ind w:right="0" w:firstLine="0"/>
        <w:rPr>
          <w:b/>
          <w:iCs/>
          <w:sz w:val="24"/>
          <w:szCs w:val="24"/>
        </w:rPr>
      </w:pPr>
      <w:r w:rsidRPr="000841E4">
        <w:rPr>
          <w:iCs/>
          <w:sz w:val="24"/>
          <w:szCs w:val="24"/>
        </w:rPr>
        <w:t>Wymagane dokumenty aplikacyjne należy</w:t>
      </w:r>
      <w:r w:rsidR="00491A96">
        <w:rPr>
          <w:iCs/>
          <w:sz w:val="24"/>
          <w:szCs w:val="24"/>
        </w:rPr>
        <w:t xml:space="preserve"> składać osobiście w siedzibie S</w:t>
      </w:r>
      <w:r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, lub pocztą na adres </w:t>
      </w:r>
      <w:r w:rsidR="00491A96">
        <w:rPr>
          <w:iCs/>
          <w:sz w:val="24"/>
          <w:szCs w:val="24"/>
        </w:rPr>
        <w:t>S</w:t>
      </w:r>
      <w:r w:rsidR="00491A96"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</w:t>
      </w:r>
      <w:r w:rsidR="00CC5D55">
        <w:rPr>
          <w:iCs/>
          <w:sz w:val="24"/>
          <w:szCs w:val="24"/>
        </w:rPr>
        <w:br/>
      </w:r>
      <w:bookmarkStart w:id="0" w:name="_GoBack"/>
      <w:bookmarkEnd w:id="0"/>
      <w:r w:rsidR="00491A96">
        <w:rPr>
          <w:iCs/>
          <w:sz w:val="24"/>
          <w:szCs w:val="24"/>
        </w:rPr>
        <w:t>13-300 Nowe Miasto Lubawskie</w:t>
      </w:r>
      <w:r w:rsidRPr="000841E4">
        <w:rPr>
          <w:iCs/>
          <w:sz w:val="24"/>
          <w:szCs w:val="24"/>
        </w:rPr>
        <w:t xml:space="preserve"> z dopiskiem:</w:t>
      </w:r>
      <w:r w:rsidRPr="000841E4">
        <w:rPr>
          <w:bCs/>
          <w:iCs/>
          <w:sz w:val="24"/>
          <w:szCs w:val="24"/>
        </w:rPr>
        <w:t xml:space="preserve"> „Dotyczy nabo</w:t>
      </w:r>
      <w:r w:rsidRPr="000841E4">
        <w:rPr>
          <w:bCs/>
          <w:iCs/>
          <w:sz w:val="24"/>
          <w:szCs w:val="24"/>
        </w:rPr>
        <w:softHyphen/>
        <w:t>ru na stanowisko</w:t>
      </w:r>
      <w:r w:rsidR="00074A72">
        <w:rPr>
          <w:b/>
          <w:bCs/>
          <w:iCs/>
          <w:sz w:val="24"/>
          <w:szCs w:val="24"/>
        </w:rPr>
        <w:t xml:space="preserve"> </w:t>
      </w:r>
      <w:r w:rsidR="00754C9A">
        <w:rPr>
          <w:b/>
          <w:bCs/>
          <w:iCs/>
          <w:sz w:val="24"/>
          <w:szCs w:val="24"/>
        </w:rPr>
        <w:br/>
      </w:r>
      <w:r w:rsidR="0087117D">
        <w:rPr>
          <w:b/>
          <w:bCs/>
          <w:iCs/>
          <w:sz w:val="24"/>
          <w:szCs w:val="24"/>
        </w:rPr>
        <w:t>Inspektora w Wydziale</w:t>
      </w:r>
      <w:r w:rsidR="00074A72">
        <w:rPr>
          <w:b/>
          <w:bCs/>
          <w:iCs/>
          <w:sz w:val="24"/>
          <w:szCs w:val="24"/>
        </w:rPr>
        <w:t xml:space="preserve"> </w:t>
      </w:r>
      <w:r w:rsidR="00074A72">
        <w:rPr>
          <w:b/>
          <w:sz w:val="24"/>
          <w:szCs w:val="24"/>
        </w:rPr>
        <w:t xml:space="preserve">Inwestycji, Mienia i Spraw </w:t>
      </w:r>
      <w:r w:rsidR="00074A72" w:rsidRPr="003D3951">
        <w:rPr>
          <w:b/>
          <w:sz w:val="24"/>
          <w:szCs w:val="24"/>
        </w:rPr>
        <w:t>Gospodarczych</w:t>
      </w:r>
      <w:r w:rsidRPr="003D4EC9">
        <w:rPr>
          <w:b/>
          <w:bCs/>
          <w:iCs/>
          <w:sz w:val="24"/>
          <w:szCs w:val="24"/>
        </w:rPr>
        <w:t>”</w:t>
      </w:r>
      <w:r w:rsidRPr="000841E4">
        <w:rPr>
          <w:iCs/>
          <w:sz w:val="24"/>
          <w:szCs w:val="24"/>
        </w:rPr>
        <w:t xml:space="preserve"> w termi</w:t>
      </w:r>
      <w:r w:rsidR="00190AB6">
        <w:rPr>
          <w:iCs/>
          <w:sz w:val="24"/>
          <w:szCs w:val="24"/>
        </w:rPr>
        <w:t xml:space="preserve">nie </w:t>
      </w:r>
      <w:r w:rsidR="00F072BF">
        <w:rPr>
          <w:b/>
          <w:iCs/>
          <w:sz w:val="24"/>
          <w:szCs w:val="24"/>
        </w:rPr>
        <w:t>do dnia</w:t>
      </w:r>
      <w:r w:rsidR="00754C9A">
        <w:rPr>
          <w:b/>
          <w:iCs/>
          <w:sz w:val="24"/>
          <w:szCs w:val="24"/>
        </w:rPr>
        <w:t xml:space="preserve"> </w:t>
      </w:r>
      <w:r w:rsidR="00754C9A">
        <w:rPr>
          <w:b/>
          <w:iCs/>
          <w:sz w:val="24"/>
          <w:szCs w:val="24"/>
        </w:rPr>
        <w:br/>
      </w:r>
      <w:r w:rsidR="00417B26">
        <w:rPr>
          <w:b/>
          <w:iCs/>
          <w:sz w:val="24"/>
          <w:szCs w:val="24"/>
        </w:rPr>
        <w:t>06 lipca 2020 r.</w:t>
      </w:r>
      <w:r w:rsidRPr="00190AB6">
        <w:rPr>
          <w:b/>
          <w:iCs/>
          <w:sz w:val="24"/>
          <w:szCs w:val="24"/>
        </w:rPr>
        <w:t>, do godziny</w:t>
      </w:r>
      <w:r w:rsidR="003D4EC9" w:rsidRPr="00190AB6">
        <w:rPr>
          <w:b/>
          <w:iCs/>
          <w:sz w:val="24"/>
          <w:szCs w:val="24"/>
        </w:rPr>
        <w:t xml:space="preserve"> 15:15.</w:t>
      </w:r>
    </w:p>
    <w:p w:rsidR="00BD7858" w:rsidRPr="000841E4" w:rsidRDefault="00BD7858" w:rsidP="00FB3733">
      <w:pPr>
        <w:pStyle w:val="Bezodstpw"/>
        <w:ind w:right="0"/>
        <w:rPr>
          <w:iCs/>
          <w:sz w:val="24"/>
          <w:szCs w:val="24"/>
        </w:rPr>
      </w:pPr>
    </w:p>
    <w:p w:rsidR="00FB3733" w:rsidRPr="000841E4" w:rsidRDefault="00FB3733" w:rsidP="00FB3733">
      <w:pPr>
        <w:pStyle w:val="Bezodstpw"/>
        <w:ind w:right="-6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9.  Informacje dodatkowe.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Nie będą rozpatrywane aplikacje, które:</w:t>
      </w:r>
      <w:r w:rsidRPr="000841E4">
        <w:rPr>
          <w:b/>
          <w:sz w:val="24"/>
          <w:szCs w:val="24"/>
        </w:rPr>
        <w:br/>
        <w:t>- wpłyną do Starostwa Powiatowego w Nowym Mieście Lubawskim po wyżej określonym terminie (decyduje data i godzina w</w:t>
      </w:r>
      <w:r w:rsidR="00A3754E">
        <w:rPr>
          <w:b/>
          <w:sz w:val="24"/>
          <w:szCs w:val="24"/>
        </w:rPr>
        <w:t>pływu do Starostwa Powiatowego)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zawierały w</w:t>
      </w:r>
      <w:r w:rsidR="00A3754E">
        <w:rPr>
          <w:b/>
          <w:sz w:val="24"/>
          <w:szCs w:val="24"/>
        </w:rPr>
        <w:t>szystkich wymaganych dokumentów</w:t>
      </w:r>
      <w:r w:rsidRPr="000841E4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własnoręczn</w:t>
      </w:r>
      <w:r>
        <w:rPr>
          <w:b/>
          <w:sz w:val="24"/>
          <w:szCs w:val="24"/>
        </w:rPr>
        <w:t>ie podpisane: list motywacyjny</w:t>
      </w:r>
      <w:r w:rsidRPr="000841E4">
        <w:rPr>
          <w:b/>
          <w:sz w:val="24"/>
          <w:szCs w:val="24"/>
        </w:rPr>
        <w:t>, CV oraz oświadczenia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lub</w:t>
      </w:r>
    </w:p>
    <w:p w:rsidR="00FB3733" w:rsidRPr="000841E4" w:rsidRDefault="00FB3733" w:rsidP="00B10135">
      <w:pPr>
        <w:pStyle w:val="Bezodstpw"/>
        <w:ind w:right="-6" w:firstLine="0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 xml:space="preserve">- będą zawierały kopie dokumentów niepoświadczonych przez kandydata za zgodność z </w:t>
      </w:r>
      <w:r w:rsidRPr="00B10135">
        <w:rPr>
          <w:b/>
          <w:color w:val="000000" w:themeColor="text1"/>
          <w:sz w:val="24"/>
          <w:szCs w:val="24"/>
        </w:rPr>
        <w:t>oryginałem na każdej ze stron. Poświadczenia należy dokonać w</w:t>
      </w:r>
      <w:r w:rsidR="00E33085">
        <w:rPr>
          <w:b/>
          <w:color w:val="000000" w:themeColor="text1"/>
          <w:sz w:val="24"/>
          <w:szCs w:val="24"/>
        </w:rPr>
        <w:t>edług następującego wzoru</w:t>
      </w:r>
      <w:r w:rsidRPr="00B10135">
        <w:rPr>
          <w:b/>
          <w:color w:val="000000" w:themeColor="text1"/>
          <w:sz w:val="24"/>
          <w:szCs w:val="24"/>
        </w:rPr>
        <w:t>: „Stwierdzam zgodność z oryginałem, dnia………, podpis……… ”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</w:p>
    <w:p w:rsidR="00FB3733" w:rsidRDefault="00FB3733" w:rsidP="00B10135">
      <w:pPr>
        <w:pStyle w:val="Bezodstpw"/>
        <w:ind w:right="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Informacja o wyniku naboru będzie umieszczana </w:t>
      </w:r>
      <w:r w:rsidRPr="000841E4">
        <w:rPr>
          <w:sz w:val="24"/>
          <w:szCs w:val="24"/>
        </w:rPr>
        <w:t xml:space="preserve">na stronie internetowej Biuletynu Informacji Publicznej </w:t>
      </w:r>
      <w:r w:rsidR="00B10135">
        <w:rPr>
          <w:sz w:val="24"/>
          <w:szCs w:val="24"/>
        </w:rPr>
        <w:t>http</w:t>
      </w:r>
      <w:r w:rsidR="003F0476">
        <w:rPr>
          <w:sz w:val="24"/>
          <w:szCs w:val="24"/>
        </w:rPr>
        <w:t>s://bip.powiat-nowomiejski.pl</w:t>
      </w:r>
      <w:r w:rsidR="00B10135">
        <w:rPr>
          <w:sz w:val="24"/>
          <w:szCs w:val="24"/>
        </w:rPr>
        <w:t xml:space="preserve"> </w:t>
      </w:r>
      <w:r w:rsidRPr="000841E4">
        <w:rPr>
          <w:sz w:val="24"/>
          <w:szCs w:val="24"/>
        </w:rPr>
        <w:t>oraz</w:t>
      </w:r>
      <w:r w:rsidRPr="000841E4">
        <w:rPr>
          <w:iCs/>
          <w:sz w:val="24"/>
          <w:szCs w:val="24"/>
        </w:rPr>
        <w:t xml:space="preserve"> tablicy informacyjnej w budynku Starostwa Powiatowego przy ul.</w:t>
      </w:r>
      <w:r w:rsidRPr="000841E4">
        <w:rPr>
          <w:i/>
          <w:iCs/>
          <w:sz w:val="24"/>
          <w:szCs w:val="24"/>
        </w:rPr>
        <w:t xml:space="preserve"> </w:t>
      </w:r>
      <w:r w:rsidRPr="000841E4">
        <w:rPr>
          <w:iCs/>
          <w:sz w:val="24"/>
          <w:szCs w:val="24"/>
        </w:rPr>
        <w:t>Rynek 1, 13-300 Nowe Miasto Lubawskie.</w:t>
      </w:r>
    </w:p>
    <w:p w:rsidR="00CE7AE1" w:rsidRDefault="00CE7AE1" w:rsidP="00FB3733">
      <w:pPr>
        <w:pStyle w:val="Bezodstpw"/>
        <w:rPr>
          <w:iCs/>
          <w:sz w:val="24"/>
          <w:szCs w:val="24"/>
        </w:rPr>
      </w:pPr>
    </w:p>
    <w:p w:rsidR="00417B26" w:rsidRDefault="00417B26" w:rsidP="00CE7AE1">
      <w:pPr>
        <w:pStyle w:val="Bezodstpw"/>
        <w:ind w:firstLine="0"/>
        <w:rPr>
          <w:sz w:val="24"/>
          <w:szCs w:val="24"/>
        </w:rPr>
      </w:pPr>
    </w:p>
    <w:p w:rsidR="00FB3733" w:rsidRDefault="00FB3733" w:rsidP="00CE7AE1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lastRenderedPageBreak/>
        <w:t>10. Określenie formy selekcji końcowej.</w:t>
      </w:r>
    </w:p>
    <w:p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Po dokonaniu przez Komisję Rekrutacyjną wstępnej selekcji kandydatów – analizy dokumentów aplikacyjnych, a więc porównaniu danych zawartych w aplikacji z wymogami formalnymi określonymi w ogłoszeniu dokonuje się zakwalifikowania do selekcji końcowej. Kandydaci, którzy nie spełniają wymagań formalnych określonych w ogłoszeniu zostaną poinformowani pisemnie, że nie przechodzą do następnego etapu naboru. O terminie selekcji końcowej p</w:t>
      </w:r>
      <w:r w:rsidR="008B0916">
        <w:rPr>
          <w:sz w:val="24"/>
          <w:szCs w:val="24"/>
        </w:rPr>
        <w:t>owiadamia kandydatów pracownik</w:t>
      </w:r>
      <w:r w:rsidRPr="00B26D94">
        <w:rPr>
          <w:sz w:val="24"/>
          <w:szCs w:val="24"/>
        </w:rPr>
        <w:t xml:space="preserve"> ds. kadrowych. W przypadku niemożności przybycia kandydata decyzję o ustaleniu dodatkowego terminu podejmuje Przewodniczący Komisji Rekrutacyjnej. </w:t>
      </w:r>
    </w:p>
    <w:p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Selekcja końcowa składa się z pisemnego testu kwalifikacyjnego i rozmowy kwalifikacyjnej. Celem pisemnego testu kwalifikacyjnego jest sprawdzenie wiedzy i umiejętności niezbędnych do wykonywania określonej pracy z zakresu</w:t>
      </w:r>
      <w:r w:rsidR="00AA7B40">
        <w:rPr>
          <w:sz w:val="24"/>
          <w:szCs w:val="24"/>
        </w:rPr>
        <w:t xml:space="preserve"> </w:t>
      </w:r>
      <w:r w:rsidR="00AA7B40" w:rsidRPr="00B26D94">
        <w:rPr>
          <w:sz w:val="24"/>
          <w:szCs w:val="24"/>
        </w:rPr>
        <w:t>zagadnień za</w:t>
      </w:r>
      <w:r w:rsidR="0087117D">
        <w:rPr>
          <w:sz w:val="24"/>
          <w:szCs w:val="24"/>
        </w:rPr>
        <w:t>wartych w ustępie 3 punkcie 1</w:t>
      </w:r>
      <w:r w:rsidR="00AA7B40">
        <w:rPr>
          <w:sz w:val="24"/>
          <w:szCs w:val="24"/>
        </w:rPr>
        <w:t xml:space="preserve"> niniejszego ogłoszenia</w:t>
      </w:r>
      <w:r w:rsidRPr="00B26D94">
        <w:rPr>
          <w:sz w:val="24"/>
          <w:szCs w:val="24"/>
        </w:rPr>
        <w:t>. Test składa się z 20 pytań jednokrotnego wyboru</w:t>
      </w:r>
      <w:r w:rsidR="004E0927">
        <w:rPr>
          <w:sz w:val="24"/>
          <w:szCs w:val="24"/>
        </w:rPr>
        <w:t>.</w:t>
      </w:r>
    </w:p>
    <w:p w:rsidR="00BD7858" w:rsidRPr="00B26D94" w:rsidRDefault="00BD7858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Celem rozmowy kwalifikacyjnej jest nawiązanie bezpośredniego kontaktu z kandydatem i weryfikacja informacji zawartych w aplikacji.</w:t>
      </w:r>
    </w:p>
    <w:p w:rsidR="00BD7858" w:rsidRPr="00B26D94" w:rsidRDefault="00BD7858" w:rsidP="00BD7858">
      <w:pPr>
        <w:pStyle w:val="Bezodstpw"/>
        <w:ind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pozwoli również zbadać m. in.: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a) predyspozycje i umiejętności kandydata gwarantujące prawidłowe wykonywani</w:t>
      </w:r>
      <w:r>
        <w:rPr>
          <w:sz w:val="24"/>
          <w:szCs w:val="24"/>
        </w:rPr>
        <w:t>e po</w:t>
      </w:r>
      <w:r w:rsidRPr="00B26D94">
        <w:rPr>
          <w:sz w:val="24"/>
          <w:szCs w:val="24"/>
        </w:rPr>
        <w:t>wierzonych obowiązków,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b) posiadaną wiedzę na temat zadań i kompetencji komórki organizacyjnej staro</w:t>
      </w:r>
      <w:r>
        <w:rPr>
          <w:sz w:val="24"/>
          <w:szCs w:val="24"/>
        </w:rPr>
        <w:t>stwa, w której ubiega się o sta</w:t>
      </w:r>
      <w:r w:rsidRPr="00B26D94">
        <w:rPr>
          <w:sz w:val="24"/>
          <w:szCs w:val="24"/>
        </w:rPr>
        <w:t>nowisko,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c) obowiązki i zakres odpowiedzialności na stanowiskach zajmowanych poprzednio przez kandydata,</w:t>
      </w:r>
    </w:p>
    <w:p w:rsidR="00BD7858" w:rsidRPr="00B26D94" w:rsidRDefault="00BD7858" w:rsidP="00BD7858">
      <w:pPr>
        <w:pStyle w:val="Bezodstpw"/>
        <w:rPr>
          <w:sz w:val="24"/>
          <w:szCs w:val="24"/>
        </w:rPr>
      </w:pPr>
      <w:r w:rsidRPr="00B26D94">
        <w:rPr>
          <w:sz w:val="24"/>
          <w:szCs w:val="24"/>
        </w:rPr>
        <w:t>d) cele zawodowe kandydata.</w:t>
      </w:r>
    </w:p>
    <w:p w:rsidR="00AD7494" w:rsidRDefault="00BD7858" w:rsidP="0087117D">
      <w:pPr>
        <w:pStyle w:val="Bezodstpw"/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może być przeprowadzona w oparciu o zestaw pytań z zakresu obowiązujących w starostwie i komórce organizacyjnej przepisów prawnych lub praktycznego testu.</w:t>
      </w:r>
    </w:p>
    <w:p w:rsidR="00AD7494" w:rsidRDefault="00AD7494" w:rsidP="00BD7858">
      <w:pPr>
        <w:pStyle w:val="Bezodstpw"/>
        <w:ind w:right="0" w:firstLine="0"/>
        <w:rPr>
          <w:sz w:val="24"/>
          <w:szCs w:val="24"/>
        </w:rPr>
      </w:pPr>
    </w:p>
    <w:p w:rsidR="00FB3733" w:rsidRDefault="00FB3733" w:rsidP="00BD7858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11</w:t>
      </w:r>
      <w:r w:rsidR="00BD7858">
        <w:rPr>
          <w:sz w:val="24"/>
          <w:szCs w:val="24"/>
        </w:rPr>
        <w:t>. S</w:t>
      </w:r>
      <w:r w:rsidR="0087117D">
        <w:rPr>
          <w:sz w:val="24"/>
          <w:szCs w:val="24"/>
        </w:rPr>
        <w:t>tanowisko</w:t>
      </w:r>
      <w:r w:rsidRPr="000841E4">
        <w:rPr>
          <w:sz w:val="24"/>
          <w:szCs w:val="24"/>
        </w:rPr>
        <w:t xml:space="preserve"> </w:t>
      </w:r>
      <w:r w:rsidRPr="00BD7858">
        <w:rPr>
          <w:b/>
          <w:sz w:val="24"/>
          <w:szCs w:val="24"/>
        </w:rPr>
        <w:t>może</w:t>
      </w:r>
      <w:r w:rsidRPr="000841E4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</w:t>
      </w:r>
      <w:r w:rsidR="00491A96">
        <w:rPr>
          <w:sz w:val="24"/>
          <w:szCs w:val="24"/>
        </w:rPr>
        <w:t>podjęcia zatrudnienia na terytorium Rzeczypospolitej Polskiej</w:t>
      </w:r>
      <w:r w:rsidRPr="000841E4">
        <w:rPr>
          <w:sz w:val="24"/>
          <w:szCs w:val="24"/>
        </w:rPr>
        <w:t>.</w:t>
      </w:r>
    </w:p>
    <w:p w:rsidR="00BD7858" w:rsidRPr="000841E4" w:rsidRDefault="00BD7858" w:rsidP="00BD7858">
      <w:pPr>
        <w:pStyle w:val="Bezodstpw"/>
        <w:ind w:right="0" w:firstLine="0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12. Podstawowe warunki zatrudnienia w szczególności:</w:t>
      </w:r>
    </w:p>
    <w:p w:rsidR="004B4961" w:rsidRDefault="00FB3733" w:rsidP="004B4961">
      <w:pPr>
        <w:pStyle w:val="Bezodstpw"/>
        <w:numPr>
          <w:ilvl w:val="0"/>
          <w:numId w:val="48"/>
        </w:numPr>
        <w:rPr>
          <w:sz w:val="24"/>
          <w:szCs w:val="24"/>
        </w:rPr>
      </w:pPr>
      <w:r w:rsidRPr="000841E4">
        <w:rPr>
          <w:sz w:val="24"/>
          <w:szCs w:val="24"/>
        </w:rPr>
        <w:t>wymiar czasu pracy</w:t>
      </w:r>
      <w:r w:rsidR="00BD7858">
        <w:rPr>
          <w:sz w:val="24"/>
          <w:szCs w:val="24"/>
        </w:rPr>
        <w:t xml:space="preserve"> – pełny etat</w:t>
      </w:r>
      <w:r w:rsidR="00D8382B">
        <w:rPr>
          <w:sz w:val="24"/>
          <w:szCs w:val="24"/>
        </w:rPr>
        <w:t>,</w:t>
      </w:r>
    </w:p>
    <w:p w:rsidR="004B4961" w:rsidRDefault="00FB3733" w:rsidP="004B4961">
      <w:pPr>
        <w:pStyle w:val="Bezodstpw"/>
        <w:numPr>
          <w:ilvl w:val="0"/>
          <w:numId w:val="48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umowa o pracę z wyłonionym kandydatem (podejmującym po raz pierwszy pracę na stanowisku urzędniczym) zostaje zawarta na czas określony nie dłuższy niż 6 miesięcy, w trakcie której zostaje przeprowadzona służba przygotowawcza. Po pozytywnym zdaniu egzaminu kończącego służbę przygotowawczą zostaje zawarta umowa na czas nieokreślony lub na czas określony. W przypadku pozostałych kandydatów stosunek pracy pracownika samorządowego wyłonionego w drodze konkursu nawiązuje się  na podstawie umowy o pracę na czas nieokreślony lub na czas określony,</w:t>
      </w:r>
    </w:p>
    <w:p w:rsidR="00FB3733" w:rsidRPr="004B4961" w:rsidRDefault="00FB3733" w:rsidP="004B4961">
      <w:pPr>
        <w:pStyle w:val="Bezodstpw"/>
        <w:numPr>
          <w:ilvl w:val="0"/>
          <w:numId w:val="48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osobom, które znalazły się w grupie pięciu najlepszych kandydatów w ramach przeprowadzanego naboru, nie przysługuje roszczenie o nawiązanie stosunku pracy (zawarcie u</w:t>
      </w:r>
      <w:r w:rsidR="0076237F" w:rsidRPr="004B4961">
        <w:rPr>
          <w:sz w:val="24"/>
          <w:szCs w:val="24"/>
        </w:rPr>
        <w:t>mowy o pracę)</w:t>
      </w:r>
      <w:r w:rsidR="00D8382B" w:rsidRPr="004B4961">
        <w:rPr>
          <w:sz w:val="24"/>
          <w:szCs w:val="24"/>
        </w:rPr>
        <w:t>.</w:t>
      </w:r>
    </w:p>
    <w:p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</w:p>
    <w:p w:rsidR="00FB3733" w:rsidRPr="00BD7858" w:rsidRDefault="00FB3733" w:rsidP="00B10135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Informacja:</w:t>
      </w:r>
      <w:r w:rsidR="00B10135">
        <w:rPr>
          <w:sz w:val="24"/>
          <w:szCs w:val="24"/>
        </w:rPr>
        <w:t xml:space="preserve"> </w:t>
      </w:r>
      <w:r w:rsidRPr="00BD7858">
        <w:rPr>
          <w:sz w:val="24"/>
          <w:szCs w:val="24"/>
        </w:rPr>
        <w:t xml:space="preserve">Formularze oświadczeń znajdują się na stronie </w:t>
      </w:r>
      <w:r w:rsidR="003F0476">
        <w:rPr>
          <w:sz w:val="24"/>
          <w:szCs w:val="24"/>
        </w:rPr>
        <w:t>https://bip.powiat-nowomiejski.pl</w:t>
      </w:r>
    </w:p>
    <w:p w:rsidR="00F072BF" w:rsidRDefault="00F072BF" w:rsidP="00FB3733">
      <w:pPr>
        <w:pStyle w:val="Bezodstpw"/>
        <w:jc w:val="right"/>
        <w:rPr>
          <w:sz w:val="24"/>
          <w:szCs w:val="24"/>
        </w:rPr>
      </w:pPr>
    </w:p>
    <w:p w:rsidR="00AD7494" w:rsidRDefault="00AD7494" w:rsidP="00FB3733">
      <w:pPr>
        <w:pStyle w:val="Bezodstpw"/>
        <w:jc w:val="right"/>
        <w:rPr>
          <w:sz w:val="24"/>
          <w:szCs w:val="24"/>
        </w:rPr>
      </w:pPr>
    </w:p>
    <w:p w:rsidR="00AD7494" w:rsidRDefault="00AD7494" w:rsidP="00FB3733">
      <w:pPr>
        <w:pStyle w:val="Bezodstpw"/>
        <w:jc w:val="right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jc w:val="right"/>
        <w:rPr>
          <w:sz w:val="24"/>
          <w:szCs w:val="24"/>
        </w:rPr>
      </w:pPr>
      <w:r w:rsidRPr="000841E4">
        <w:rPr>
          <w:sz w:val="24"/>
          <w:szCs w:val="24"/>
        </w:rPr>
        <w:t>/___________________________/</w:t>
      </w:r>
    </w:p>
    <w:p w:rsidR="006164F6" w:rsidRPr="0076237F" w:rsidRDefault="00FB3733" w:rsidP="0076237F">
      <w:pPr>
        <w:pStyle w:val="Bezodstpw"/>
        <w:jc w:val="center"/>
        <w:rPr>
          <w:sz w:val="20"/>
          <w:szCs w:val="20"/>
        </w:rPr>
      </w:pPr>
      <w:r w:rsidRPr="000841E4">
        <w:rPr>
          <w:sz w:val="24"/>
          <w:szCs w:val="24"/>
        </w:rPr>
        <w:t xml:space="preserve">                                              </w:t>
      </w:r>
      <w:r w:rsidR="00B10135">
        <w:rPr>
          <w:sz w:val="24"/>
          <w:szCs w:val="24"/>
        </w:rPr>
        <w:t xml:space="preserve">                  </w:t>
      </w:r>
      <w:r w:rsidRPr="000841E4">
        <w:rPr>
          <w:sz w:val="20"/>
          <w:szCs w:val="20"/>
        </w:rPr>
        <w:t>(data, podpis Starosty)</w:t>
      </w:r>
    </w:p>
    <w:sectPr w:rsidR="006164F6" w:rsidRPr="0076237F" w:rsidSect="00E670DA"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E2" w:rsidRDefault="000D3FE2" w:rsidP="00E670DA">
      <w:pPr>
        <w:spacing w:before="0" w:line="240" w:lineRule="auto"/>
      </w:pPr>
      <w:r>
        <w:separator/>
      </w:r>
    </w:p>
  </w:endnote>
  <w:endnote w:type="continuationSeparator" w:id="0">
    <w:p w:rsidR="000D3FE2" w:rsidRDefault="000D3FE2" w:rsidP="00E670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E2" w:rsidRDefault="000D3FE2" w:rsidP="00E670DA">
      <w:pPr>
        <w:spacing w:before="0" w:line="240" w:lineRule="auto"/>
      </w:pPr>
      <w:r>
        <w:separator/>
      </w:r>
    </w:p>
  </w:footnote>
  <w:footnote w:type="continuationSeparator" w:id="0">
    <w:p w:rsidR="000D3FE2" w:rsidRDefault="000D3FE2" w:rsidP="00E670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BBD"/>
    <w:multiLevelType w:val="singleLevel"/>
    <w:tmpl w:val="A63E43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93F79"/>
    <w:multiLevelType w:val="hybridMultilevel"/>
    <w:tmpl w:val="9A9E3DE8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9FA688C"/>
    <w:multiLevelType w:val="hybridMultilevel"/>
    <w:tmpl w:val="3EE66650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B9B5A03"/>
    <w:multiLevelType w:val="hybridMultilevel"/>
    <w:tmpl w:val="FAE26026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0DB33CF4"/>
    <w:multiLevelType w:val="hybridMultilevel"/>
    <w:tmpl w:val="54687780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E3421FB"/>
    <w:multiLevelType w:val="hybridMultilevel"/>
    <w:tmpl w:val="A77026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246963"/>
    <w:multiLevelType w:val="hybridMultilevel"/>
    <w:tmpl w:val="7838617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135020CB"/>
    <w:multiLevelType w:val="hybridMultilevel"/>
    <w:tmpl w:val="7DEA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3526"/>
    <w:multiLevelType w:val="hybridMultilevel"/>
    <w:tmpl w:val="FB28D6F4"/>
    <w:lvl w:ilvl="0" w:tplc="559CC0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7486D4A"/>
    <w:multiLevelType w:val="hybridMultilevel"/>
    <w:tmpl w:val="02944A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024D2"/>
    <w:multiLevelType w:val="hybridMultilevel"/>
    <w:tmpl w:val="A516E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59C"/>
    <w:multiLevelType w:val="hybridMultilevel"/>
    <w:tmpl w:val="F7F65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5ECE"/>
    <w:multiLevelType w:val="hybridMultilevel"/>
    <w:tmpl w:val="A844C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3DE7"/>
    <w:multiLevelType w:val="hybridMultilevel"/>
    <w:tmpl w:val="1B1A2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0917167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314E2993"/>
    <w:multiLevelType w:val="hybridMultilevel"/>
    <w:tmpl w:val="D366731C"/>
    <w:lvl w:ilvl="0" w:tplc="1AD015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72D77EF"/>
    <w:multiLevelType w:val="hybridMultilevel"/>
    <w:tmpl w:val="E0A4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1392"/>
    <w:multiLevelType w:val="hybridMultilevel"/>
    <w:tmpl w:val="D6263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D16A9"/>
    <w:multiLevelType w:val="hybridMultilevel"/>
    <w:tmpl w:val="7B782FBA"/>
    <w:lvl w:ilvl="0" w:tplc="3F2A9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B0760"/>
    <w:multiLevelType w:val="hybridMultilevel"/>
    <w:tmpl w:val="33B4EA30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3D0648D7"/>
    <w:multiLevelType w:val="hybridMultilevel"/>
    <w:tmpl w:val="2F2E3BF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3FE62E47"/>
    <w:multiLevelType w:val="hybridMultilevel"/>
    <w:tmpl w:val="1E4CA168"/>
    <w:lvl w:ilvl="0" w:tplc="96387A26">
      <w:numFmt w:val="bullet"/>
      <w:lvlText w:val="-"/>
      <w:lvlJc w:val="left"/>
      <w:pPr>
        <w:ind w:left="1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40EE2F10"/>
    <w:multiLevelType w:val="hybridMultilevel"/>
    <w:tmpl w:val="8F66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61E3"/>
    <w:multiLevelType w:val="hybridMultilevel"/>
    <w:tmpl w:val="F94A3C56"/>
    <w:lvl w:ilvl="0" w:tplc="0415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47F24E02"/>
    <w:multiLevelType w:val="hybridMultilevel"/>
    <w:tmpl w:val="C9D6A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4047"/>
    <w:multiLevelType w:val="hybridMultilevel"/>
    <w:tmpl w:val="404867B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4BB53620"/>
    <w:multiLevelType w:val="hybridMultilevel"/>
    <w:tmpl w:val="C73E50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F5A6B"/>
    <w:multiLevelType w:val="hybridMultilevel"/>
    <w:tmpl w:val="26B2D10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2001886"/>
    <w:multiLevelType w:val="hybridMultilevel"/>
    <w:tmpl w:val="DF52CD0E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53896D9E"/>
    <w:multiLevelType w:val="hybridMultilevel"/>
    <w:tmpl w:val="4992C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354DF4"/>
    <w:multiLevelType w:val="hybridMultilevel"/>
    <w:tmpl w:val="B64ACB3E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57BB6A4F"/>
    <w:multiLevelType w:val="hybridMultilevel"/>
    <w:tmpl w:val="40AC8B7A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5A96660C"/>
    <w:multiLevelType w:val="hybridMultilevel"/>
    <w:tmpl w:val="DEBA49C2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A984C0F"/>
    <w:multiLevelType w:val="hybridMultilevel"/>
    <w:tmpl w:val="5B6221F0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5CD22CA1"/>
    <w:multiLevelType w:val="hybridMultilevel"/>
    <w:tmpl w:val="D0909C04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 w15:restartNumberingAfterBreak="0">
    <w:nsid w:val="64EF6F87"/>
    <w:multiLevelType w:val="hybridMultilevel"/>
    <w:tmpl w:val="149892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5AE169F"/>
    <w:multiLevelType w:val="hybridMultilevel"/>
    <w:tmpl w:val="82709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8" w15:restartNumberingAfterBreak="0">
    <w:nsid w:val="677C4DB7"/>
    <w:multiLevelType w:val="hybridMultilevel"/>
    <w:tmpl w:val="7062DB9C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6C4612EF"/>
    <w:multiLevelType w:val="hybridMultilevel"/>
    <w:tmpl w:val="30D24DD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0" w15:restartNumberingAfterBreak="0">
    <w:nsid w:val="6CC74C82"/>
    <w:multiLevelType w:val="hybridMultilevel"/>
    <w:tmpl w:val="A4DE8252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 w15:restartNumberingAfterBreak="0">
    <w:nsid w:val="6E464014"/>
    <w:multiLevelType w:val="hybridMultilevel"/>
    <w:tmpl w:val="B4BC4068"/>
    <w:lvl w:ilvl="0" w:tplc="6308AF4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65208B"/>
    <w:multiLevelType w:val="hybridMultilevel"/>
    <w:tmpl w:val="753623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7C0CF8"/>
    <w:multiLevelType w:val="hybridMultilevel"/>
    <w:tmpl w:val="7E7E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266"/>
    <w:multiLevelType w:val="hybridMultilevel"/>
    <w:tmpl w:val="149892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BC92F4F"/>
    <w:multiLevelType w:val="hybridMultilevel"/>
    <w:tmpl w:val="48204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E71A01"/>
    <w:multiLevelType w:val="hybridMultilevel"/>
    <w:tmpl w:val="A3AA3B34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A3813"/>
    <w:multiLevelType w:val="hybridMultilevel"/>
    <w:tmpl w:val="FC6EBD90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6"/>
  </w:num>
  <w:num w:numId="2">
    <w:abstractNumId w:val="8"/>
  </w:num>
  <w:num w:numId="3">
    <w:abstractNumId w:val="16"/>
  </w:num>
  <w:num w:numId="4">
    <w:abstractNumId w:val="14"/>
  </w:num>
  <w:num w:numId="5">
    <w:abstractNumId w:val="39"/>
  </w:num>
  <w:num w:numId="6">
    <w:abstractNumId w:val="6"/>
  </w:num>
  <w:num w:numId="7">
    <w:abstractNumId w:val="13"/>
  </w:num>
  <w:num w:numId="8">
    <w:abstractNumId w:val="25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7"/>
  </w:num>
  <w:num w:numId="12">
    <w:abstractNumId w:val="24"/>
  </w:num>
  <w:num w:numId="13">
    <w:abstractNumId w:val="9"/>
  </w:num>
  <w:num w:numId="14">
    <w:abstractNumId w:val="28"/>
  </w:num>
  <w:num w:numId="15">
    <w:abstractNumId w:val="21"/>
  </w:num>
  <w:num w:numId="16">
    <w:abstractNumId w:val="15"/>
  </w:num>
  <w:num w:numId="17">
    <w:abstractNumId w:val="34"/>
  </w:num>
  <w:num w:numId="18">
    <w:abstractNumId w:val="1"/>
  </w:num>
  <w:num w:numId="19">
    <w:abstractNumId w:val="27"/>
  </w:num>
  <w:num w:numId="20">
    <w:abstractNumId w:val="40"/>
  </w:num>
  <w:num w:numId="21">
    <w:abstractNumId w:val="20"/>
  </w:num>
  <w:num w:numId="22">
    <w:abstractNumId w:val="42"/>
  </w:num>
  <w:num w:numId="23">
    <w:abstractNumId w:val="29"/>
  </w:num>
  <w:num w:numId="24">
    <w:abstractNumId w:val="0"/>
  </w:num>
  <w:num w:numId="25">
    <w:abstractNumId w:val="45"/>
  </w:num>
  <w:num w:numId="26">
    <w:abstractNumId w:val="19"/>
  </w:num>
  <w:num w:numId="27">
    <w:abstractNumId w:val="30"/>
  </w:num>
  <w:num w:numId="28">
    <w:abstractNumId w:val="5"/>
  </w:num>
  <w:num w:numId="29">
    <w:abstractNumId w:val="44"/>
  </w:num>
  <w:num w:numId="30">
    <w:abstractNumId w:val="22"/>
  </w:num>
  <w:num w:numId="31">
    <w:abstractNumId w:val="36"/>
  </w:num>
  <w:num w:numId="32">
    <w:abstractNumId w:val="18"/>
  </w:num>
  <w:num w:numId="33">
    <w:abstractNumId w:val="10"/>
  </w:num>
  <w:num w:numId="34">
    <w:abstractNumId w:val="35"/>
  </w:num>
  <w:num w:numId="35">
    <w:abstractNumId w:val="3"/>
  </w:num>
  <w:num w:numId="36">
    <w:abstractNumId w:val="31"/>
  </w:num>
  <w:num w:numId="37">
    <w:abstractNumId w:val="11"/>
  </w:num>
  <w:num w:numId="38">
    <w:abstractNumId w:val="47"/>
  </w:num>
  <w:num w:numId="39">
    <w:abstractNumId w:val="2"/>
  </w:num>
  <w:num w:numId="40">
    <w:abstractNumId w:val="32"/>
  </w:num>
  <w:num w:numId="41">
    <w:abstractNumId w:val="7"/>
  </w:num>
  <w:num w:numId="42">
    <w:abstractNumId w:val="17"/>
  </w:num>
  <w:num w:numId="43">
    <w:abstractNumId w:val="12"/>
  </w:num>
  <w:num w:numId="44">
    <w:abstractNumId w:val="38"/>
  </w:num>
  <w:num w:numId="45">
    <w:abstractNumId w:val="41"/>
  </w:num>
  <w:num w:numId="46">
    <w:abstractNumId w:val="4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CE"/>
    <w:rsid w:val="00074A72"/>
    <w:rsid w:val="000B4E29"/>
    <w:rsid w:val="000D3FE2"/>
    <w:rsid w:val="000F6C35"/>
    <w:rsid w:val="00110FA6"/>
    <w:rsid w:val="0013710C"/>
    <w:rsid w:val="0015303D"/>
    <w:rsid w:val="00156B29"/>
    <w:rsid w:val="00190AB6"/>
    <w:rsid w:val="001D74CE"/>
    <w:rsid w:val="00224A28"/>
    <w:rsid w:val="002C4D92"/>
    <w:rsid w:val="002E23EA"/>
    <w:rsid w:val="00337EA0"/>
    <w:rsid w:val="0039065F"/>
    <w:rsid w:val="003A3F0D"/>
    <w:rsid w:val="003D3951"/>
    <w:rsid w:val="003D4EC9"/>
    <w:rsid w:val="003F0476"/>
    <w:rsid w:val="00417B26"/>
    <w:rsid w:val="0043000B"/>
    <w:rsid w:val="00491A96"/>
    <w:rsid w:val="004B1E6D"/>
    <w:rsid w:val="004B3962"/>
    <w:rsid w:val="004B4961"/>
    <w:rsid w:val="004D16E6"/>
    <w:rsid w:val="004E0927"/>
    <w:rsid w:val="004E5139"/>
    <w:rsid w:val="004F411A"/>
    <w:rsid w:val="00526DF3"/>
    <w:rsid w:val="005E6306"/>
    <w:rsid w:val="005E6C66"/>
    <w:rsid w:val="00602769"/>
    <w:rsid w:val="006164F6"/>
    <w:rsid w:val="00622FF6"/>
    <w:rsid w:val="00643663"/>
    <w:rsid w:val="0067168B"/>
    <w:rsid w:val="00686902"/>
    <w:rsid w:val="006F2CE1"/>
    <w:rsid w:val="00712B2E"/>
    <w:rsid w:val="00754C9A"/>
    <w:rsid w:val="00757782"/>
    <w:rsid w:val="0076237F"/>
    <w:rsid w:val="0077243A"/>
    <w:rsid w:val="00773814"/>
    <w:rsid w:val="007945AD"/>
    <w:rsid w:val="007D70B0"/>
    <w:rsid w:val="007E0668"/>
    <w:rsid w:val="00860B52"/>
    <w:rsid w:val="0087117D"/>
    <w:rsid w:val="00894961"/>
    <w:rsid w:val="008B0916"/>
    <w:rsid w:val="00960F5E"/>
    <w:rsid w:val="00983B63"/>
    <w:rsid w:val="0099770D"/>
    <w:rsid w:val="00A0483C"/>
    <w:rsid w:val="00A36745"/>
    <w:rsid w:val="00A3754E"/>
    <w:rsid w:val="00A77854"/>
    <w:rsid w:val="00AA1ECC"/>
    <w:rsid w:val="00AA740D"/>
    <w:rsid w:val="00AA7B40"/>
    <w:rsid w:val="00AB69BB"/>
    <w:rsid w:val="00AD4338"/>
    <w:rsid w:val="00AD7494"/>
    <w:rsid w:val="00AF0A2D"/>
    <w:rsid w:val="00B10135"/>
    <w:rsid w:val="00B7333F"/>
    <w:rsid w:val="00B73B94"/>
    <w:rsid w:val="00BD7858"/>
    <w:rsid w:val="00BE4833"/>
    <w:rsid w:val="00C06C58"/>
    <w:rsid w:val="00CC5D55"/>
    <w:rsid w:val="00CE7AE1"/>
    <w:rsid w:val="00D10070"/>
    <w:rsid w:val="00D467D2"/>
    <w:rsid w:val="00D8382B"/>
    <w:rsid w:val="00DA5300"/>
    <w:rsid w:val="00DB1AAA"/>
    <w:rsid w:val="00DC59CE"/>
    <w:rsid w:val="00E073E8"/>
    <w:rsid w:val="00E327A7"/>
    <w:rsid w:val="00E33085"/>
    <w:rsid w:val="00E60F79"/>
    <w:rsid w:val="00E66039"/>
    <w:rsid w:val="00E670DA"/>
    <w:rsid w:val="00E771E2"/>
    <w:rsid w:val="00E77807"/>
    <w:rsid w:val="00EA30C4"/>
    <w:rsid w:val="00EC72EA"/>
    <w:rsid w:val="00F02B4D"/>
    <w:rsid w:val="00F072BF"/>
    <w:rsid w:val="00F822CC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68D80-882C-4551-B8FA-D6C4D74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3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73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0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1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CC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4A72"/>
    <w:pPr>
      <w:widowControl/>
      <w:autoSpaceDE/>
      <w:autoSpaceDN/>
      <w:adjustRightInd/>
      <w:spacing w:before="0" w:line="240" w:lineRule="auto"/>
      <w:ind w:right="0" w:firstLine="0"/>
    </w:pPr>
    <w:rPr>
      <w:rFonts w:ascii="Trebuchet MS" w:hAnsi="Trebuchet MS"/>
      <w:i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4A72"/>
    <w:rPr>
      <w:rFonts w:ascii="Trebuchet MS" w:eastAsia="Times New Roman" w:hAnsi="Trebuchet MS" w:cs="Times New Roman"/>
      <w:i/>
      <w:lang w:eastAsia="pl-PL"/>
    </w:rPr>
  </w:style>
  <w:style w:type="paragraph" w:customStyle="1" w:styleId="Default">
    <w:name w:val="Default"/>
    <w:rsid w:val="0007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74A72"/>
    <w:rPr>
      <w:b/>
      <w:bCs/>
    </w:rPr>
  </w:style>
  <w:style w:type="paragraph" w:customStyle="1" w:styleId="FR2">
    <w:name w:val="FR2"/>
    <w:rsid w:val="000F6C35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pple-style-span">
    <w:name w:val="apple-style-span"/>
    <w:rsid w:val="000F6C35"/>
  </w:style>
  <w:style w:type="paragraph" w:styleId="Nagwek">
    <w:name w:val="header"/>
    <w:basedOn w:val="Normalny"/>
    <w:link w:val="Nagwek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130</cp:revision>
  <cp:lastPrinted>2020-05-27T07:48:00Z</cp:lastPrinted>
  <dcterms:created xsi:type="dcterms:W3CDTF">2019-01-21T11:34:00Z</dcterms:created>
  <dcterms:modified xsi:type="dcterms:W3CDTF">2020-06-23T10:42:00Z</dcterms:modified>
</cp:coreProperties>
</file>