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95" w:rsidRDefault="00166195"/>
    <w:p w:rsidR="00AE7924" w:rsidRDefault="00993466" w:rsidP="00993466">
      <w:pPr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GM.272.2.8.2017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Nowe Miasto Lubawskie</w:t>
      </w:r>
      <w:r w:rsidR="00673426">
        <w:rPr>
          <w:rFonts w:ascii="Tahoma" w:hAnsi="Tahoma" w:cs="Tahoma"/>
          <w:sz w:val="20"/>
          <w:szCs w:val="20"/>
        </w:rPr>
        <w:t>, 28</w:t>
      </w:r>
      <w:r w:rsidR="00AE7924">
        <w:rPr>
          <w:rFonts w:ascii="Tahoma" w:hAnsi="Tahoma" w:cs="Tahoma"/>
          <w:sz w:val="20"/>
          <w:szCs w:val="20"/>
        </w:rPr>
        <w:t>.11.2017 r.</w:t>
      </w:r>
    </w:p>
    <w:p w:rsidR="00AE7924" w:rsidRDefault="00AE7924" w:rsidP="00AE792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E7924" w:rsidRDefault="0052711D" w:rsidP="00AE7924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WYJAŚNIENIE TREŚCI SIWZ</w:t>
      </w:r>
    </w:p>
    <w:p w:rsidR="00AE7924" w:rsidRDefault="00AE7924" w:rsidP="00AE7924">
      <w:pPr>
        <w:jc w:val="center"/>
        <w:rPr>
          <w:rFonts w:ascii="Tahoma" w:hAnsi="Tahoma" w:cs="Tahoma"/>
          <w:sz w:val="20"/>
          <w:szCs w:val="20"/>
        </w:rPr>
      </w:pPr>
    </w:p>
    <w:p w:rsidR="00AE7924" w:rsidRPr="0052711D" w:rsidRDefault="00AE7924" w:rsidP="0052711D">
      <w:pPr>
        <w:rPr>
          <w:rFonts w:ascii="Tahoma" w:hAnsi="Tahoma" w:cs="Tahoma"/>
          <w:b/>
          <w:sz w:val="20"/>
          <w:szCs w:val="20"/>
        </w:rPr>
      </w:pPr>
      <w:r w:rsidRPr="0052711D">
        <w:rPr>
          <w:rFonts w:ascii="Tahoma" w:hAnsi="Tahoma" w:cs="Tahoma"/>
          <w:sz w:val="20"/>
          <w:szCs w:val="20"/>
        </w:rPr>
        <w:t xml:space="preserve">Dotyczy: </w:t>
      </w:r>
      <w:r w:rsidR="0052711D" w:rsidRPr="0052711D">
        <w:rPr>
          <w:rFonts w:ascii="Tahoma" w:hAnsi="Tahoma" w:cs="Tahoma"/>
          <w:b/>
          <w:sz w:val="20"/>
          <w:szCs w:val="20"/>
        </w:rPr>
        <w:t>p</w:t>
      </w:r>
      <w:r w:rsidRPr="0052711D">
        <w:rPr>
          <w:rFonts w:ascii="Tahoma" w:hAnsi="Tahoma" w:cs="Tahoma"/>
          <w:b/>
          <w:sz w:val="20"/>
          <w:szCs w:val="20"/>
        </w:rPr>
        <w:t>ostępowania o udzielenie zamówienia publicznego prowadzonego w trybie przetargu nieograniczonego na „</w:t>
      </w:r>
      <w:r w:rsidR="0052711D">
        <w:rPr>
          <w:rFonts w:ascii="Tahoma" w:hAnsi="Tahoma" w:cs="Tahoma"/>
          <w:b/>
          <w:sz w:val="20"/>
          <w:szCs w:val="20"/>
        </w:rPr>
        <w:t>Usługę</w:t>
      </w:r>
      <w:r w:rsidR="00993466" w:rsidRPr="0052711D">
        <w:rPr>
          <w:rFonts w:ascii="Tahoma" w:hAnsi="Tahoma" w:cs="Tahoma"/>
          <w:b/>
          <w:sz w:val="20"/>
          <w:szCs w:val="20"/>
        </w:rPr>
        <w:t xml:space="preserve"> kompleksowego </w:t>
      </w:r>
      <w:r w:rsidR="0052711D">
        <w:rPr>
          <w:rFonts w:ascii="Tahoma" w:hAnsi="Tahoma" w:cs="Tahoma"/>
          <w:b/>
          <w:sz w:val="20"/>
          <w:szCs w:val="20"/>
        </w:rPr>
        <w:t xml:space="preserve">ubezpieczenia </w:t>
      </w:r>
      <w:r w:rsidR="00993466" w:rsidRPr="0052711D">
        <w:rPr>
          <w:rFonts w:ascii="Tahoma" w:hAnsi="Tahoma" w:cs="Tahoma"/>
          <w:b/>
          <w:sz w:val="20"/>
          <w:szCs w:val="20"/>
        </w:rPr>
        <w:t>mienia Powiatu Nowomiejskiego</w:t>
      </w:r>
      <w:r w:rsidRPr="0052711D">
        <w:rPr>
          <w:rFonts w:ascii="Tahoma" w:hAnsi="Tahoma" w:cs="Tahoma"/>
          <w:b/>
          <w:sz w:val="20"/>
          <w:szCs w:val="20"/>
        </w:rPr>
        <w:t xml:space="preserve">” </w:t>
      </w:r>
    </w:p>
    <w:p w:rsidR="00AE7924" w:rsidRDefault="00AE7924" w:rsidP="00AE7924">
      <w:pPr>
        <w:jc w:val="center"/>
        <w:rPr>
          <w:rFonts w:ascii="Tahoma" w:hAnsi="Tahoma" w:cs="Tahoma"/>
          <w:sz w:val="20"/>
          <w:szCs w:val="20"/>
        </w:rPr>
      </w:pPr>
    </w:p>
    <w:p w:rsidR="00AE7924" w:rsidRDefault="00AE7924" w:rsidP="00AE7924">
      <w:pPr>
        <w:jc w:val="center"/>
        <w:rPr>
          <w:rFonts w:ascii="Tahoma" w:hAnsi="Tahoma" w:cs="Tahoma"/>
          <w:sz w:val="20"/>
          <w:szCs w:val="20"/>
        </w:rPr>
      </w:pPr>
    </w:p>
    <w:p w:rsidR="00AE7924" w:rsidRDefault="0052711D" w:rsidP="0052711D">
      <w:pPr>
        <w:tabs>
          <w:tab w:val="left" w:pos="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ab/>
      </w:r>
      <w:r w:rsidR="00AE7924">
        <w:rPr>
          <w:rFonts w:ascii="Tahoma" w:hAnsi="Tahoma" w:cs="Tahoma"/>
          <w:bCs/>
          <w:sz w:val="20"/>
          <w:szCs w:val="20"/>
        </w:rPr>
        <w:t xml:space="preserve">Na podstawie art. 38 ust. 1 </w:t>
      </w:r>
      <w:r>
        <w:rPr>
          <w:rFonts w:ascii="Tahoma" w:hAnsi="Tahoma" w:cs="Tahoma"/>
          <w:bCs/>
          <w:sz w:val="20"/>
          <w:szCs w:val="20"/>
        </w:rPr>
        <w:t xml:space="preserve">i 2 </w:t>
      </w:r>
      <w:r w:rsidR="00AE7924">
        <w:rPr>
          <w:rFonts w:ascii="Tahoma" w:hAnsi="Tahoma" w:cs="Tahoma"/>
          <w:bCs/>
          <w:sz w:val="20"/>
          <w:szCs w:val="20"/>
        </w:rPr>
        <w:t>ustawy z dnia 29 stycznia 2004r. Prawo zamów</w:t>
      </w:r>
      <w:r w:rsidR="00B24DEB">
        <w:rPr>
          <w:rFonts w:ascii="Tahoma" w:hAnsi="Tahoma" w:cs="Tahoma"/>
          <w:bCs/>
          <w:sz w:val="20"/>
          <w:szCs w:val="20"/>
        </w:rPr>
        <w:t>ień publicznych   (</w:t>
      </w:r>
      <w:proofErr w:type="spellStart"/>
      <w:r>
        <w:rPr>
          <w:rFonts w:ascii="Tahoma" w:hAnsi="Tahoma" w:cs="Tahoma"/>
          <w:bCs/>
          <w:sz w:val="20"/>
          <w:szCs w:val="20"/>
        </w:rPr>
        <w:t>t.j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</w:t>
      </w:r>
      <w:r w:rsidR="00B24DEB">
        <w:rPr>
          <w:rFonts w:ascii="Tahoma" w:hAnsi="Tahoma" w:cs="Tahoma"/>
          <w:bCs/>
          <w:sz w:val="20"/>
          <w:szCs w:val="20"/>
        </w:rPr>
        <w:t>Dz. U. z 2017</w:t>
      </w:r>
      <w:r w:rsidR="00AE7924">
        <w:rPr>
          <w:rFonts w:ascii="Tahoma" w:hAnsi="Tahoma" w:cs="Tahoma"/>
          <w:bCs/>
          <w:sz w:val="20"/>
          <w:szCs w:val="20"/>
        </w:rPr>
        <w:t xml:space="preserve"> r. poz. </w:t>
      </w:r>
      <w:r w:rsidR="00B24DEB">
        <w:rPr>
          <w:rFonts w:ascii="Tahoma" w:hAnsi="Tahoma" w:cs="Tahoma"/>
          <w:bCs/>
          <w:sz w:val="20"/>
          <w:szCs w:val="20"/>
        </w:rPr>
        <w:t>1579</w:t>
      </w:r>
      <w:r w:rsidR="00AE7924">
        <w:rPr>
          <w:rFonts w:ascii="Tahoma" w:hAnsi="Tahoma" w:cs="Tahoma"/>
          <w:bCs/>
          <w:sz w:val="20"/>
          <w:szCs w:val="20"/>
        </w:rPr>
        <w:t>)  Zamawiający udziela wyjaśnień treści specyfikacji istotnych warunków zamówienia</w:t>
      </w:r>
      <w:r>
        <w:rPr>
          <w:rFonts w:ascii="Tahoma" w:hAnsi="Tahoma" w:cs="Tahoma"/>
          <w:bCs/>
          <w:sz w:val="20"/>
          <w:szCs w:val="20"/>
        </w:rPr>
        <w:t>:</w:t>
      </w:r>
    </w:p>
    <w:p w:rsidR="00AE7924" w:rsidRDefault="00AE7924" w:rsidP="00AE7924">
      <w:pPr>
        <w:spacing w:line="360" w:lineRule="auto"/>
        <w:ind w:right="-1"/>
        <w:jc w:val="both"/>
        <w:rPr>
          <w:rFonts w:ascii="Tahoma" w:hAnsi="Tahoma" w:cs="Tahoma"/>
          <w:b/>
          <w:sz w:val="8"/>
          <w:szCs w:val="8"/>
        </w:rPr>
      </w:pPr>
    </w:p>
    <w:p w:rsidR="00AE7924" w:rsidRDefault="00AE7924" w:rsidP="00AE792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Odpowiedzi na pytania stanowią integralną część Specyfikacji Istotnych Warunków Zamówienia.</w:t>
      </w:r>
    </w:p>
    <w:p w:rsidR="00AE7924" w:rsidRDefault="00AE7924"/>
    <w:p w:rsidR="00673426" w:rsidRDefault="00AE7924" w:rsidP="00673426">
      <w:pPr>
        <w:rPr>
          <w:rFonts w:ascii="Tahoma" w:hAnsi="Tahoma" w:cs="Tahoma"/>
          <w:b/>
          <w:sz w:val="20"/>
          <w:szCs w:val="20"/>
        </w:rPr>
      </w:pPr>
      <w:r w:rsidRPr="00E7012B">
        <w:rPr>
          <w:rFonts w:ascii="Tahoma" w:hAnsi="Tahoma" w:cs="Tahoma"/>
          <w:b/>
          <w:sz w:val="20"/>
          <w:szCs w:val="20"/>
        </w:rPr>
        <w:t>Pytanie 1: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Proszę o potwierdzenie, że jeżeli OWU wykonawcy wskazują przesłanki wyłączające bądź ograniczające odpowiedzialność ubezpieczyciela to mają one zastosowanie, chyba, że Zamawiający wprost włączył je do zakresu ubezpieczenia w SIWZ.</w:t>
      </w:r>
    </w:p>
    <w:p w:rsidR="00993466" w:rsidRPr="00993466" w:rsidRDefault="0099346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993466">
        <w:rPr>
          <w:rFonts w:ascii="Tahoma" w:hAnsi="Tahoma" w:cs="Tahoma"/>
          <w:b/>
          <w:sz w:val="20"/>
          <w:szCs w:val="20"/>
        </w:rPr>
        <w:t>Odpowiedź 1: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B24DEB">
        <w:rPr>
          <w:rFonts w:ascii="Tahoma" w:hAnsi="Tahoma" w:cs="Tahoma"/>
          <w:sz w:val="20"/>
          <w:szCs w:val="20"/>
        </w:rPr>
        <w:t>Zamawiający potwierdza</w:t>
      </w:r>
      <w:r>
        <w:rPr>
          <w:rFonts w:ascii="Tahoma" w:hAnsi="Tahoma" w:cs="Tahoma"/>
          <w:sz w:val="20"/>
          <w:szCs w:val="20"/>
        </w:rPr>
        <w:t>.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993466" w:rsidRPr="00993466" w:rsidRDefault="0099346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993466">
        <w:rPr>
          <w:rFonts w:ascii="Tahoma" w:hAnsi="Tahoma" w:cs="Tahoma"/>
          <w:b/>
          <w:sz w:val="20"/>
          <w:szCs w:val="20"/>
        </w:rPr>
        <w:t>Pytanie 2: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W nawiązaniu do treści klauzuli zabezpieczeń przeciwpożarowych</w:t>
      </w:r>
      <w:r>
        <w:rPr>
          <w:rFonts w:ascii="Tahoma" w:hAnsi="Tahoma" w:cs="Tahoma"/>
          <w:sz w:val="20"/>
          <w:szCs w:val="20"/>
        </w:rPr>
        <w:t>,</w:t>
      </w:r>
      <w:r w:rsidRPr="00993466">
        <w:rPr>
          <w:rFonts w:ascii="Tahoma" w:hAnsi="Tahoma" w:cs="Tahoma"/>
          <w:sz w:val="20"/>
          <w:szCs w:val="20"/>
        </w:rPr>
        <w:t xml:space="preserve">  proszę o informację na temat rodzaju zabezpieczeń przeciwpożarowych stosowanych w mieniu Ubezpieczającego oraz w podległych jednostkach.</w:t>
      </w:r>
    </w:p>
    <w:p w:rsidR="00993466" w:rsidRPr="00993466" w:rsidRDefault="0099346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993466">
        <w:rPr>
          <w:rFonts w:ascii="Tahoma" w:hAnsi="Tahoma" w:cs="Tahoma"/>
          <w:b/>
          <w:sz w:val="20"/>
          <w:szCs w:val="20"/>
        </w:rPr>
        <w:t>Odpowiedź 2: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szystkie informacje na temat zabezpieczeń</w:t>
      </w:r>
      <w:r w:rsidR="00220726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 przeciwpożarowych</w:t>
      </w: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, jakimi dysponuje Zamawiający, znajdują się w Załączniku nr 6 do SIWZ – Tabela nr 2 – wykaz budynków i budowli.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993466" w:rsidRPr="00220726" w:rsidRDefault="0099346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220726">
        <w:rPr>
          <w:rFonts w:ascii="Tahoma" w:hAnsi="Tahoma" w:cs="Tahoma"/>
          <w:b/>
          <w:sz w:val="20"/>
          <w:szCs w:val="20"/>
        </w:rPr>
        <w:t>Pytanie 3: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Proszę o informacj</w:t>
      </w:r>
      <w:r>
        <w:rPr>
          <w:rFonts w:ascii="Tahoma" w:hAnsi="Tahoma" w:cs="Tahoma"/>
          <w:sz w:val="20"/>
          <w:szCs w:val="20"/>
        </w:rPr>
        <w:t xml:space="preserve">ę na temat zabezpieczeń </w:t>
      </w:r>
      <w:proofErr w:type="spellStart"/>
      <w:r>
        <w:rPr>
          <w:rFonts w:ascii="Tahoma" w:hAnsi="Tahoma" w:cs="Tahoma"/>
          <w:sz w:val="20"/>
          <w:szCs w:val="20"/>
        </w:rPr>
        <w:t>przeciw</w:t>
      </w:r>
      <w:r w:rsidRPr="00993466">
        <w:rPr>
          <w:rFonts w:ascii="Tahoma" w:hAnsi="Tahoma" w:cs="Tahoma"/>
          <w:sz w:val="20"/>
          <w:szCs w:val="20"/>
        </w:rPr>
        <w:t>kradzieżowych</w:t>
      </w:r>
      <w:proofErr w:type="spellEnd"/>
      <w:r w:rsidRPr="00993466">
        <w:rPr>
          <w:rFonts w:ascii="Tahoma" w:hAnsi="Tahoma" w:cs="Tahoma"/>
          <w:sz w:val="20"/>
          <w:szCs w:val="20"/>
        </w:rPr>
        <w:t xml:space="preserve"> zastosowanych w mieniu Ubezpieczającego i jednostkach podległych. W przypadku braku takiej informacji proszę o potwierdzenie, że będą miały zastosowanie zapisy OWU dotyczące tych wymaganych zabezpieczeń.</w:t>
      </w:r>
    </w:p>
    <w:p w:rsidR="00993466" w:rsidRPr="00220726" w:rsidRDefault="0022072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220726">
        <w:rPr>
          <w:rFonts w:ascii="Tahoma" w:hAnsi="Tahoma" w:cs="Tahoma"/>
          <w:b/>
          <w:sz w:val="20"/>
          <w:szCs w:val="20"/>
        </w:rPr>
        <w:t>Odpowiedź 3:</w:t>
      </w:r>
    </w:p>
    <w:p w:rsidR="00220726" w:rsidRPr="00993466" w:rsidRDefault="00220726" w:rsidP="002207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szystkie informacje na temat zabezpieczeń </w:t>
      </w:r>
      <w:proofErr w:type="spellStart"/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przeciwkradzieżowych</w:t>
      </w:r>
      <w:proofErr w:type="spellEnd"/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, jakimi dysponuje Zamawiający, znajdują się w Załączniku nr 6 do SIWZ – Tabela nr 2 – wykaz budynków i budowli.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20726" w:rsidRPr="00220726" w:rsidRDefault="0022072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220726">
        <w:rPr>
          <w:rFonts w:ascii="Tahoma" w:hAnsi="Tahoma" w:cs="Tahoma"/>
          <w:b/>
          <w:sz w:val="20"/>
          <w:szCs w:val="20"/>
        </w:rPr>
        <w:t>Pytanie 4: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W ubezpieczeniu mienia od ognia i innych zdarzeń losowych w odniesieniu do ryzyka zapadania i osuwania się ziemi proszę o potwierdzenie, że Zamawiający nie oczekuje ochrony wskutek zapadania i osuwania się zie</w:t>
      </w:r>
      <w:r w:rsidR="00220726">
        <w:rPr>
          <w:rFonts w:ascii="Tahoma" w:hAnsi="Tahoma" w:cs="Tahoma"/>
          <w:sz w:val="20"/>
          <w:szCs w:val="20"/>
        </w:rPr>
        <w:t>mi jako następstwa działalności</w:t>
      </w:r>
      <w:r w:rsidRPr="00993466">
        <w:rPr>
          <w:rFonts w:ascii="Tahoma" w:hAnsi="Tahoma" w:cs="Tahoma"/>
          <w:sz w:val="20"/>
          <w:szCs w:val="20"/>
        </w:rPr>
        <w:t xml:space="preserve"> człowieka.</w:t>
      </w:r>
    </w:p>
    <w:p w:rsidR="00220726" w:rsidRPr="00220726" w:rsidRDefault="0022072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220726">
        <w:rPr>
          <w:rFonts w:ascii="Tahoma" w:hAnsi="Tahoma" w:cs="Tahoma"/>
          <w:b/>
          <w:sz w:val="20"/>
          <w:szCs w:val="20"/>
        </w:rPr>
        <w:t>Odpowiedź 4:</w:t>
      </w:r>
    </w:p>
    <w:p w:rsidR="00220726" w:rsidRPr="00993466" w:rsidRDefault="00220726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potwierdza.</w:t>
      </w:r>
    </w:p>
    <w:p w:rsidR="00220726" w:rsidRDefault="00220726" w:rsidP="00993466">
      <w:pPr>
        <w:jc w:val="both"/>
        <w:rPr>
          <w:rFonts w:ascii="Tahoma" w:hAnsi="Tahoma" w:cs="Tahoma"/>
          <w:sz w:val="20"/>
          <w:szCs w:val="20"/>
        </w:rPr>
      </w:pPr>
    </w:p>
    <w:p w:rsidR="00220726" w:rsidRPr="00220726" w:rsidRDefault="0022072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220726">
        <w:rPr>
          <w:rFonts w:ascii="Tahoma" w:hAnsi="Tahoma" w:cs="Tahoma"/>
          <w:b/>
          <w:sz w:val="20"/>
          <w:szCs w:val="20"/>
        </w:rPr>
        <w:t>Pytanie 5: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Proszę o uzupełnienie informacji nt. każdego z budynków i budowli zgłoszonych do ubezpieczenia  mienia dla których informacja ta nie została wskazana o następujące dane 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- rok budowy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- rodzaj konstrukcji i wypełnienia ścian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- rodzaj pokrycia dachu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- określenie stanu technicznego poszczególnych budynków wg gradacji: dobry, dostateczny, zły, awaryjny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- informacji o zabezpieczeniac</w:t>
      </w:r>
      <w:r w:rsidR="00220726">
        <w:rPr>
          <w:rFonts w:ascii="Tahoma" w:hAnsi="Tahoma" w:cs="Tahoma"/>
          <w:sz w:val="20"/>
          <w:szCs w:val="20"/>
        </w:rPr>
        <w:t xml:space="preserve">h ppoż. i </w:t>
      </w:r>
      <w:proofErr w:type="spellStart"/>
      <w:r w:rsidR="00220726">
        <w:rPr>
          <w:rFonts w:ascii="Tahoma" w:hAnsi="Tahoma" w:cs="Tahoma"/>
          <w:sz w:val="20"/>
          <w:szCs w:val="20"/>
        </w:rPr>
        <w:t>przeciwkradzieżowych</w:t>
      </w:r>
      <w:proofErr w:type="spellEnd"/>
      <w:r w:rsidR="00220726">
        <w:rPr>
          <w:rFonts w:ascii="Tahoma" w:hAnsi="Tahoma" w:cs="Tahoma"/>
          <w:sz w:val="20"/>
          <w:szCs w:val="20"/>
        </w:rPr>
        <w:t>.</w:t>
      </w:r>
    </w:p>
    <w:p w:rsidR="00220726" w:rsidRPr="00220726" w:rsidRDefault="0022072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220726">
        <w:rPr>
          <w:rFonts w:ascii="Tahoma" w:hAnsi="Tahoma" w:cs="Tahoma"/>
          <w:b/>
          <w:sz w:val="20"/>
          <w:szCs w:val="20"/>
        </w:rPr>
        <w:t>Odpowiedź 5:</w:t>
      </w:r>
    </w:p>
    <w:p w:rsidR="00220726" w:rsidRPr="00993466" w:rsidRDefault="00220726" w:rsidP="002207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szystkie informacje na temat roku budowy, konstrukcji budynku, wypełnienia ścian, pokrycia dachu, stanu technicznego budynków i zabezpieczeń </w:t>
      </w:r>
      <w:proofErr w:type="spellStart"/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przeciwkradzieżowych</w:t>
      </w:r>
      <w:proofErr w:type="spellEnd"/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, jakimi dysponuje Zamawiający, znajdują się w Załączniku nr 6 do SIWZ – Tabela nr 2 – wykaz budynków i budowli.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20726" w:rsidRPr="000D7EFB" w:rsidRDefault="0022072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0D7EFB">
        <w:rPr>
          <w:rFonts w:ascii="Tahoma" w:hAnsi="Tahoma" w:cs="Tahoma"/>
          <w:b/>
          <w:sz w:val="20"/>
          <w:szCs w:val="20"/>
        </w:rPr>
        <w:t>Pytanie 6: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Czy Zamawiający dopuszcza ubezpieczenie budynków starszych niż 50 lat do wartości rzeczywistej tj. wartości odtworzeniowa mienia pomniejszona o zużycie techniczne</w:t>
      </w:r>
      <w:r w:rsidR="00220726">
        <w:rPr>
          <w:rFonts w:ascii="Tahoma" w:hAnsi="Tahoma" w:cs="Tahoma"/>
          <w:sz w:val="20"/>
          <w:szCs w:val="20"/>
        </w:rPr>
        <w:t>.</w:t>
      </w:r>
    </w:p>
    <w:p w:rsidR="00220726" w:rsidRPr="000D7EFB" w:rsidRDefault="0022072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0D7EFB">
        <w:rPr>
          <w:rFonts w:ascii="Tahoma" w:hAnsi="Tahoma" w:cs="Tahoma"/>
          <w:b/>
          <w:sz w:val="20"/>
          <w:szCs w:val="20"/>
        </w:rPr>
        <w:t>Odpowiedź 6:</w:t>
      </w:r>
    </w:p>
    <w:p w:rsidR="00220726" w:rsidRPr="00993466" w:rsidRDefault="00220726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wyraża zgody.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20726" w:rsidRPr="000D7EFB" w:rsidRDefault="00220726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0D7EFB">
        <w:rPr>
          <w:rFonts w:ascii="Tahoma" w:hAnsi="Tahoma" w:cs="Tahoma"/>
          <w:b/>
          <w:sz w:val="20"/>
          <w:szCs w:val="20"/>
        </w:rPr>
        <w:t>Pytanie 7: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 xml:space="preserve">Proszę  o wykaz  przeprowadzonych remontów dla budynków starszych niż 50 lat, ze wskazaniem, w których budynkach był przeprowadzony remont oraz zakresem przeprowadzonych prac (np. instalacja elektryczne, sieć wodno-kanalizacyjna, instalacja </w:t>
      </w:r>
      <w:proofErr w:type="spellStart"/>
      <w:r w:rsidRPr="00993466">
        <w:rPr>
          <w:rFonts w:ascii="Tahoma" w:hAnsi="Tahoma" w:cs="Tahoma"/>
          <w:sz w:val="20"/>
          <w:szCs w:val="20"/>
        </w:rPr>
        <w:t>centralnego-ogrzewania</w:t>
      </w:r>
      <w:proofErr w:type="spellEnd"/>
      <w:r w:rsidRPr="00993466">
        <w:rPr>
          <w:rFonts w:ascii="Tahoma" w:hAnsi="Tahoma" w:cs="Tahoma"/>
          <w:sz w:val="20"/>
          <w:szCs w:val="20"/>
        </w:rPr>
        <w:t>, stolarka okienna i drzwiowa, instalacja gazowa, instalacja wentylacyjna i kominowa, konstrukcja dachu, pokrycie dachu)</w:t>
      </w:r>
      <w:r w:rsidR="000D7EFB">
        <w:rPr>
          <w:rFonts w:ascii="Tahoma" w:hAnsi="Tahoma" w:cs="Tahoma"/>
          <w:sz w:val="20"/>
          <w:szCs w:val="20"/>
        </w:rPr>
        <w:t>.</w:t>
      </w:r>
    </w:p>
    <w:p w:rsidR="000D7EFB" w:rsidRPr="000D7EFB" w:rsidRDefault="000D7EFB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0D7EFB">
        <w:rPr>
          <w:rFonts w:ascii="Tahoma" w:hAnsi="Tahoma" w:cs="Tahoma"/>
          <w:b/>
          <w:sz w:val="20"/>
          <w:szCs w:val="20"/>
        </w:rPr>
        <w:t>Odpowiedź 7:</w:t>
      </w:r>
    </w:p>
    <w:p w:rsidR="000D7EFB" w:rsidRDefault="00167666" w:rsidP="00993466">
      <w:pPr>
        <w:jc w:val="both"/>
        <w:rPr>
          <w:rFonts w:ascii="Tahoma" w:hAnsi="Tahoma" w:cs="Tahoma"/>
          <w:sz w:val="20"/>
          <w:szCs w:val="20"/>
        </w:rPr>
      </w:pPr>
      <w:r w:rsidRPr="001C79FB">
        <w:rPr>
          <w:rFonts w:ascii="Tahoma" w:hAnsi="Tahoma" w:cs="Tahoma"/>
          <w:sz w:val="20"/>
          <w:szCs w:val="20"/>
        </w:rPr>
        <w:t>Budynki Zespołu Szkół im.</w:t>
      </w:r>
      <w:r w:rsidR="001C79FB">
        <w:rPr>
          <w:rFonts w:ascii="Tahoma" w:hAnsi="Tahoma" w:cs="Tahoma"/>
          <w:sz w:val="20"/>
          <w:szCs w:val="20"/>
        </w:rPr>
        <w:t xml:space="preserve"> </w:t>
      </w:r>
      <w:r w:rsidRPr="001C79FB">
        <w:rPr>
          <w:rFonts w:ascii="Tahoma" w:hAnsi="Tahoma" w:cs="Tahoma"/>
          <w:sz w:val="20"/>
          <w:szCs w:val="20"/>
        </w:rPr>
        <w:t>C.K.</w:t>
      </w:r>
      <w:r w:rsidR="001C79FB" w:rsidRPr="001C79FB">
        <w:rPr>
          <w:rFonts w:ascii="Tahoma" w:hAnsi="Tahoma" w:cs="Tahoma"/>
          <w:sz w:val="20"/>
          <w:szCs w:val="20"/>
        </w:rPr>
        <w:t xml:space="preserve"> </w:t>
      </w:r>
      <w:r w:rsidRPr="001C79FB">
        <w:rPr>
          <w:rFonts w:ascii="Tahoma" w:hAnsi="Tahoma" w:cs="Tahoma"/>
          <w:sz w:val="20"/>
          <w:szCs w:val="20"/>
        </w:rPr>
        <w:t xml:space="preserve">Norwida - stara część dydaktyczna z salą gimnastyczną i biblioteką </w:t>
      </w:r>
      <w:r w:rsidR="001C79FB" w:rsidRPr="001C79FB">
        <w:rPr>
          <w:rFonts w:ascii="Tahoma" w:hAnsi="Tahoma" w:cs="Tahoma"/>
          <w:sz w:val="20"/>
          <w:szCs w:val="20"/>
        </w:rPr>
        <w:t xml:space="preserve">przy </w:t>
      </w:r>
      <w:r w:rsidRPr="001C79FB">
        <w:rPr>
          <w:rFonts w:ascii="Tahoma" w:hAnsi="Tahoma" w:cs="Tahoma"/>
          <w:sz w:val="20"/>
          <w:szCs w:val="20"/>
        </w:rPr>
        <w:t>ul.</w:t>
      </w:r>
      <w:r w:rsidR="001C79FB" w:rsidRPr="001C79FB">
        <w:rPr>
          <w:rFonts w:ascii="Tahoma" w:hAnsi="Tahoma" w:cs="Tahoma"/>
          <w:sz w:val="20"/>
          <w:szCs w:val="20"/>
        </w:rPr>
        <w:t xml:space="preserve"> </w:t>
      </w:r>
      <w:r w:rsidRPr="001C79FB">
        <w:rPr>
          <w:rFonts w:ascii="Tahoma" w:hAnsi="Tahoma" w:cs="Tahoma"/>
          <w:sz w:val="20"/>
          <w:szCs w:val="20"/>
        </w:rPr>
        <w:t>3 Maja 24 w Nowym Mieście Lubawskim oraz budynek administracyjny Starostwa Powiatowego ul.</w:t>
      </w:r>
      <w:r w:rsidR="001C79FB" w:rsidRPr="001C79FB">
        <w:rPr>
          <w:rFonts w:ascii="Tahoma" w:hAnsi="Tahoma" w:cs="Tahoma"/>
          <w:sz w:val="20"/>
          <w:szCs w:val="20"/>
        </w:rPr>
        <w:t xml:space="preserve"> </w:t>
      </w:r>
      <w:r w:rsidRPr="001C79FB">
        <w:rPr>
          <w:rFonts w:ascii="Tahoma" w:hAnsi="Tahoma" w:cs="Tahoma"/>
          <w:sz w:val="20"/>
          <w:szCs w:val="20"/>
        </w:rPr>
        <w:t xml:space="preserve">Rynek 1 w Nowym Mieście Lubawskim znajdują się w dobrym stanie technicznym i </w:t>
      </w:r>
      <w:r w:rsidR="001C79FB" w:rsidRPr="001C79FB">
        <w:rPr>
          <w:rFonts w:ascii="Tahoma" w:hAnsi="Tahoma" w:cs="Tahoma"/>
          <w:sz w:val="20"/>
          <w:szCs w:val="20"/>
        </w:rPr>
        <w:t xml:space="preserve">są </w:t>
      </w:r>
      <w:r w:rsidRPr="001C79FB">
        <w:rPr>
          <w:rFonts w:ascii="Tahoma" w:hAnsi="Tahoma" w:cs="Tahoma"/>
          <w:sz w:val="20"/>
          <w:szCs w:val="20"/>
        </w:rPr>
        <w:t xml:space="preserve">systematycznie remontowane. Na bieżąco usuwane </w:t>
      </w:r>
      <w:r w:rsidR="00E12589" w:rsidRPr="001C79FB">
        <w:rPr>
          <w:rFonts w:ascii="Tahoma" w:hAnsi="Tahoma" w:cs="Tahoma"/>
          <w:sz w:val="20"/>
          <w:szCs w:val="20"/>
        </w:rPr>
        <w:t>są usterki urządzeń technicznych oraz dokonywane są naprawy elementów budowlanych. Do</w:t>
      </w:r>
      <w:r w:rsidR="001C79FB" w:rsidRPr="001C79FB">
        <w:rPr>
          <w:rFonts w:ascii="Tahoma" w:hAnsi="Tahoma" w:cs="Tahoma"/>
          <w:sz w:val="20"/>
          <w:szCs w:val="20"/>
        </w:rPr>
        <w:t>konano wymiany pokryć dachowych, odnowiono elewację</w:t>
      </w:r>
      <w:r w:rsidR="00E12589" w:rsidRPr="001C79FB">
        <w:rPr>
          <w:rFonts w:ascii="Tahoma" w:hAnsi="Tahoma" w:cs="Tahoma"/>
          <w:sz w:val="20"/>
          <w:szCs w:val="20"/>
        </w:rPr>
        <w:t>, stolarkę okienną i drzwiową z wyjątkiem biblioteki szkolne</w:t>
      </w:r>
      <w:r w:rsidR="001C79FB" w:rsidRPr="001C79FB">
        <w:rPr>
          <w:rFonts w:ascii="Tahoma" w:hAnsi="Tahoma" w:cs="Tahoma"/>
          <w:sz w:val="20"/>
          <w:szCs w:val="20"/>
        </w:rPr>
        <w:t>j</w:t>
      </w:r>
      <w:r w:rsidR="00E12589" w:rsidRPr="001C79FB">
        <w:rPr>
          <w:rFonts w:ascii="Tahoma" w:hAnsi="Tahoma" w:cs="Tahoma"/>
          <w:sz w:val="20"/>
          <w:szCs w:val="20"/>
        </w:rPr>
        <w:t xml:space="preserve">. </w:t>
      </w:r>
      <w:r w:rsidR="00E0733A" w:rsidRPr="001C79FB">
        <w:rPr>
          <w:rFonts w:ascii="Tahoma" w:hAnsi="Tahoma" w:cs="Tahoma"/>
          <w:sz w:val="20"/>
          <w:szCs w:val="20"/>
        </w:rPr>
        <w:t>W Z</w:t>
      </w:r>
      <w:r w:rsidR="001C79FB" w:rsidRPr="001C79FB">
        <w:rPr>
          <w:rFonts w:ascii="Tahoma" w:hAnsi="Tahoma" w:cs="Tahoma"/>
          <w:sz w:val="20"/>
          <w:szCs w:val="20"/>
        </w:rPr>
        <w:t xml:space="preserve">espole </w:t>
      </w:r>
      <w:r w:rsidR="00E0733A" w:rsidRPr="001C79FB">
        <w:rPr>
          <w:rFonts w:ascii="Tahoma" w:hAnsi="Tahoma" w:cs="Tahoma"/>
          <w:sz w:val="20"/>
          <w:szCs w:val="20"/>
        </w:rPr>
        <w:t>S</w:t>
      </w:r>
      <w:r w:rsidR="001C79FB" w:rsidRPr="001C79FB">
        <w:rPr>
          <w:rFonts w:ascii="Tahoma" w:hAnsi="Tahoma" w:cs="Tahoma"/>
          <w:sz w:val="20"/>
          <w:szCs w:val="20"/>
        </w:rPr>
        <w:t>zkół</w:t>
      </w:r>
      <w:r w:rsidR="00E0733A" w:rsidRPr="001C79FB">
        <w:rPr>
          <w:rFonts w:ascii="Tahoma" w:hAnsi="Tahoma" w:cs="Tahoma"/>
          <w:sz w:val="20"/>
          <w:szCs w:val="20"/>
        </w:rPr>
        <w:t xml:space="preserve"> </w:t>
      </w:r>
      <w:r w:rsidR="00E12589" w:rsidRPr="001C79FB">
        <w:rPr>
          <w:rFonts w:ascii="Tahoma" w:hAnsi="Tahoma" w:cs="Tahoma"/>
          <w:sz w:val="20"/>
          <w:szCs w:val="20"/>
        </w:rPr>
        <w:t>wymienione zostały systemy grzewcze</w:t>
      </w:r>
      <w:r w:rsidR="00E0733A" w:rsidRPr="001C79FB">
        <w:rPr>
          <w:rFonts w:ascii="Tahoma" w:hAnsi="Tahoma" w:cs="Tahoma"/>
          <w:sz w:val="20"/>
          <w:szCs w:val="20"/>
        </w:rPr>
        <w:t xml:space="preserve"> i technologią kotłowni z węgla na biomasę. Budynek Starostwa Powiatowego podłączono do sieci ciepłowniczej.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0D7EFB" w:rsidRPr="000D7EFB" w:rsidRDefault="000D7EFB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0D7EFB">
        <w:rPr>
          <w:rFonts w:ascii="Tahoma" w:hAnsi="Tahoma" w:cs="Tahoma"/>
          <w:b/>
          <w:sz w:val="20"/>
          <w:szCs w:val="20"/>
        </w:rPr>
        <w:t>Pytanie 8: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Proszę o wykaz planowanych remontów w  okresie najbliższych 2 lat, w jakim zakresie będą przeprowadzane prace oraz ich wartość.</w:t>
      </w:r>
    </w:p>
    <w:p w:rsidR="000D7EFB" w:rsidRPr="000D7EFB" w:rsidRDefault="000D7EFB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0D7EFB">
        <w:rPr>
          <w:rFonts w:ascii="Tahoma" w:hAnsi="Tahoma" w:cs="Tahoma"/>
          <w:b/>
          <w:sz w:val="20"/>
          <w:szCs w:val="20"/>
        </w:rPr>
        <w:t>Odpowiedź 8:</w:t>
      </w:r>
    </w:p>
    <w:p w:rsidR="000D7EFB" w:rsidRPr="00993466" w:rsidRDefault="00E0733A" w:rsidP="00993466">
      <w:pPr>
        <w:jc w:val="both"/>
        <w:rPr>
          <w:rFonts w:ascii="Tahoma" w:hAnsi="Tahoma" w:cs="Tahoma"/>
          <w:sz w:val="20"/>
          <w:szCs w:val="20"/>
        </w:rPr>
      </w:pPr>
      <w:r w:rsidRPr="001C79FB">
        <w:rPr>
          <w:rFonts w:ascii="Tahoma" w:hAnsi="Tahoma" w:cs="Tahoma"/>
          <w:sz w:val="20"/>
          <w:szCs w:val="20"/>
        </w:rPr>
        <w:t>Planowany do remontu jest budynek biblioteki Zespołu Szkół im.</w:t>
      </w:r>
      <w:r w:rsidR="001C79FB" w:rsidRPr="001C79FB">
        <w:rPr>
          <w:rFonts w:ascii="Tahoma" w:hAnsi="Tahoma" w:cs="Tahoma"/>
          <w:sz w:val="20"/>
          <w:szCs w:val="20"/>
        </w:rPr>
        <w:t xml:space="preserve"> </w:t>
      </w:r>
      <w:r w:rsidRPr="001C79FB">
        <w:rPr>
          <w:rFonts w:ascii="Tahoma" w:hAnsi="Tahoma" w:cs="Tahoma"/>
          <w:sz w:val="20"/>
          <w:szCs w:val="20"/>
        </w:rPr>
        <w:t>C.K.</w:t>
      </w:r>
      <w:r w:rsidR="001C79FB" w:rsidRPr="001C79FB">
        <w:rPr>
          <w:rFonts w:ascii="Tahoma" w:hAnsi="Tahoma" w:cs="Tahoma"/>
          <w:sz w:val="20"/>
          <w:szCs w:val="20"/>
        </w:rPr>
        <w:t xml:space="preserve"> </w:t>
      </w:r>
      <w:r w:rsidRPr="001C79FB">
        <w:rPr>
          <w:rFonts w:ascii="Tahoma" w:hAnsi="Tahoma" w:cs="Tahoma"/>
          <w:sz w:val="20"/>
          <w:szCs w:val="20"/>
        </w:rPr>
        <w:t>Norwida w zakresie wymiany stolarki okiennej, pokrycia dachowego i odnowienia elewacji.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0D7EFB" w:rsidRPr="008F5396" w:rsidRDefault="000D7EFB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9: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Czy w zbiorach bibliotecznych znajdują się starodruki lub inkunabuły?</w:t>
      </w:r>
    </w:p>
    <w:p w:rsidR="000D7EFB" w:rsidRPr="008F5396" w:rsidRDefault="000D7EFB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9:</w:t>
      </w:r>
    </w:p>
    <w:p w:rsidR="000D7EFB" w:rsidRPr="00993466" w:rsidRDefault="000D7EFB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informuje, iż w zbiorach bibliotecznych </w:t>
      </w:r>
      <w:r w:rsidRPr="00E0733A">
        <w:rPr>
          <w:rFonts w:ascii="Tahoma" w:hAnsi="Tahoma" w:cs="Tahoma"/>
          <w:sz w:val="20"/>
          <w:szCs w:val="20"/>
        </w:rPr>
        <w:t>nie znajdują</w:t>
      </w:r>
      <w:r w:rsidRPr="000D7E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 starodruki lub inkunabuły.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0D7EFB" w:rsidRPr="008F5396" w:rsidRDefault="000D7EFB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10: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W przypadku odpowiedzi twierdzącej na powyższe pytanie prosimy o uzupełnienie następujących informacji: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a/   łączna ilość starodruków i inkunabułów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b/   wartość najdroższego starodruku lub inkunabułu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c/   prosimy o wskazanie lokalizacji, w których znajdują się starodruki i/lub inkunabuły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 xml:space="preserve">d/   prosimy o dokładny opis zabezpieczeń przeciwpożarowych i </w:t>
      </w:r>
      <w:proofErr w:type="spellStart"/>
      <w:r w:rsidRPr="00993466">
        <w:rPr>
          <w:rFonts w:ascii="Tahoma" w:hAnsi="Tahoma" w:cs="Tahoma"/>
          <w:sz w:val="20"/>
          <w:szCs w:val="20"/>
        </w:rPr>
        <w:t>przeciwkradzieżowych</w:t>
      </w:r>
      <w:proofErr w:type="spellEnd"/>
      <w:r w:rsidRPr="00993466">
        <w:rPr>
          <w:rFonts w:ascii="Tahoma" w:hAnsi="Tahoma" w:cs="Tahoma"/>
          <w:sz w:val="20"/>
          <w:szCs w:val="20"/>
        </w:rPr>
        <w:t xml:space="preserve"> w ww. miejscach ubezpieczenia</w:t>
      </w:r>
    </w:p>
    <w:p w:rsidR="00993466" w:rsidRPr="008F5396" w:rsidRDefault="000D7EFB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10:</w:t>
      </w:r>
    </w:p>
    <w:p w:rsidR="001C79FB" w:rsidRPr="00993466" w:rsidRDefault="001C79FB" w:rsidP="001C79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udzielił odpowiedzi w Pytaniu nr 9, iż w zbiorach bibliotecznych </w:t>
      </w:r>
      <w:r w:rsidRPr="00E0733A">
        <w:rPr>
          <w:rFonts w:ascii="Tahoma" w:hAnsi="Tahoma" w:cs="Tahoma"/>
          <w:sz w:val="20"/>
          <w:szCs w:val="20"/>
        </w:rPr>
        <w:t>nie znajdują</w:t>
      </w:r>
      <w:r w:rsidRPr="000D7E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 starodruki lub inkunabuły.</w:t>
      </w:r>
    </w:p>
    <w:p w:rsidR="000D7EFB" w:rsidRDefault="000D7EFB" w:rsidP="00993466">
      <w:pPr>
        <w:jc w:val="both"/>
        <w:rPr>
          <w:rFonts w:ascii="Tahoma" w:hAnsi="Tahoma" w:cs="Tahoma"/>
          <w:sz w:val="20"/>
          <w:szCs w:val="20"/>
        </w:rPr>
      </w:pPr>
    </w:p>
    <w:p w:rsidR="000D7EFB" w:rsidRPr="008F5396" w:rsidRDefault="000D7EFB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11: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Prosimy o podanie największej łącznej sumy ubezpieczenia środków trwałych w jednej lokalizacji oraz wskazanie tej lokalizacji</w:t>
      </w:r>
      <w:r w:rsidR="000D7EFB">
        <w:rPr>
          <w:rFonts w:ascii="Tahoma" w:hAnsi="Tahoma" w:cs="Tahoma"/>
          <w:sz w:val="20"/>
          <w:szCs w:val="20"/>
        </w:rPr>
        <w:t>.</w:t>
      </w:r>
    </w:p>
    <w:p w:rsidR="000D7EFB" w:rsidRPr="001C79FB" w:rsidRDefault="000D7EFB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1C79FB">
        <w:rPr>
          <w:rFonts w:ascii="Tahoma" w:hAnsi="Tahoma" w:cs="Tahoma"/>
          <w:b/>
          <w:sz w:val="20"/>
          <w:szCs w:val="20"/>
        </w:rPr>
        <w:t>Odpowiedź 11:</w:t>
      </w:r>
    </w:p>
    <w:p w:rsidR="00D270F2" w:rsidRDefault="00D270F2" w:rsidP="00D270F2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1C79FB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Według Zamawiającego lokalizacja, która posiada największą łączną sumę ubezpieczenia środków trwałych to ul. 3 Maja 24 (Zespół Szkół w Nowym Mieście Lubawskim).</w:t>
      </w:r>
    </w:p>
    <w:p w:rsidR="000D7EFB" w:rsidRPr="00993466" w:rsidRDefault="000D7EFB" w:rsidP="00993466">
      <w:pPr>
        <w:jc w:val="both"/>
        <w:rPr>
          <w:rFonts w:ascii="Tahoma" w:hAnsi="Tahoma" w:cs="Tahoma"/>
          <w:sz w:val="20"/>
          <w:szCs w:val="20"/>
        </w:rPr>
      </w:pPr>
    </w:p>
    <w:p w:rsidR="00993466" w:rsidRPr="008F5396" w:rsidRDefault="00D270F2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12:</w:t>
      </w:r>
    </w:p>
    <w:p w:rsidR="00993466" w:rsidRDefault="00D270F2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</w:t>
      </w:r>
      <w:r w:rsidR="00993466" w:rsidRPr="00993466">
        <w:rPr>
          <w:rFonts w:ascii="Tahoma" w:hAnsi="Tahoma" w:cs="Tahoma"/>
          <w:sz w:val="20"/>
          <w:szCs w:val="20"/>
        </w:rPr>
        <w:t xml:space="preserve"> w okresie ostatnich 3 lat był ubezpieczony w zakresie wszystkich ubezpieczeń określonych w SIWZ? </w:t>
      </w:r>
    </w:p>
    <w:p w:rsidR="00D270F2" w:rsidRPr="008F5396" w:rsidRDefault="00D270F2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12:</w:t>
      </w:r>
    </w:p>
    <w:p w:rsidR="00993466" w:rsidRDefault="00D270F2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potwierdza, iż </w:t>
      </w:r>
      <w:r w:rsidRPr="00993466">
        <w:rPr>
          <w:rFonts w:ascii="Tahoma" w:hAnsi="Tahoma" w:cs="Tahoma"/>
          <w:sz w:val="20"/>
          <w:szCs w:val="20"/>
        </w:rPr>
        <w:t>w okresie ostatnich 3 lat był ubezpieczony w zakresie wszystkich ubezpieczeń określonych w SIWZ</w:t>
      </w:r>
      <w:r>
        <w:rPr>
          <w:rFonts w:ascii="Tahoma" w:hAnsi="Tahoma" w:cs="Tahoma"/>
          <w:sz w:val="20"/>
          <w:szCs w:val="20"/>
        </w:rPr>
        <w:t>.</w:t>
      </w:r>
    </w:p>
    <w:p w:rsidR="00D270F2" w:rsidRDefault="00D270F2" w:rsidP="00993466">
      <w:pPr>
        <w:jc w:val="both"/>
        <w:rPr>
          <w:rFonts w:ascii="Tahoma" w:hAnsi="Tahoma" w:cs="Tahoma"/>
          <w:sz w:val="20"/>
          <w:szCs w:val="20"/>
        </w:rPr>
      </w:pPr>
    </w:p>
    <w:p w:rsidR="00D270F2" w:rsidRPr="008F5396" w:rsidRDefault="00D270F2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lastRenderedPageBreak/>
        <w:t>Pytanie 13: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Czy Zamawiający  w okresie ostatnich 3 lat był ubezpieczony w zakresie określonym w SIWZ? W przypadku istotnych różnic w zakresach poszczególnych ubezpieczeń – prosimy o ich wskazanie.</w:t>
      </w:r>
    </w:p>
    <w:p w:rsidR="00D270F2" w:rsidRPr="008F5396" w:rsidRDefault="00D270F2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13:</w:t>
      </w:r>
    </w:p>
    <w:p w:rsidR="00D270F2" w:rsidRDefault="00D270F2" w:rsidP="00D270F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potwierdza, iż </w:t>
      </w:r>
      <w:r w:rsidRPr="00993466">
        <w:rPr>
          <w:rFonts w:ascii="Tahoma" w:hAnsi="Tahoma" w:cs="Tahoma"/>
          <w:sz w:val="20"/>
          <w:szCs w:val="20"/>
        </w:rPr>
        <w:t>w okresie ostatnich 3 lat był ubezpieczony w zakresie wszystkich ubezpieczeń określonych w SIWZ</w:t>
      </w:r>
      <w:r>
        <w:rPr>
          <w:rFonts w:ascii="Tahoma" w:hAnsi="Tahoma" w:cs="Tahoma"/>
          <w:sz w:val="20"/>
          <w:szCs w:val="20"/>
        </w:rPr>
        <w:t>.</w:t>
      </w:r>
    </w:p>
    <w:p w:rsidR="00D270F2" w:rsidRPr="00993466" w:rsidRDefault="00D270F2" w:rsidP="00993466">
      <w:pPr>
        <w:jc w:val="both"/>
        <w:rPr>
          <w:rFonts w:ascii="Tahoma" w:hAnsi="Tahoma" w:cs="Tahoma"/>
          <w:sz w:val="20"/>
          <w:szCs w:val="20"/>
        </w:rPr>
      </w:pPr>
    </w:p>
    <w:p w:rsidR="00993466" w:rsidRPr="008F5396" w:rsidRDefault="00D270F2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14: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 xml:space="preserve">Jakie franszyzy </w:t>
      </w:r>
      <w:r w:rsidR="00D270F2">
        <w:rPr>
          <w:rFonts w:ascii="Tahoma" w:hAnsi="Tahoma" w:cs="Tahoma"/>
          <w:sz w:val="20"/>
          <w:szCs w:val="20"/>
        </w:rPr>
        <w:t>i udziały własne obowiązywały w</w:t>
      </w:r>
      <w:r w:rsidRPr="00993466">
        <w:rPr>
          <w:rFonts w:ascii="Tahoma" w:hAnsi="Tahoma" w:cs="Tahoma"/>
          <w:sz w:val="20"/>
          <w:szCs w:val="20"/>
        </w:rPr>
        <w:t xml:space="preserve"> ubezpieczeniach w okresie ostatnich 3 lat?</w:t>
      </w:r>
    </w:p>
    <w:p w:rsidR="00D270F2" w:rsidRPr="008F5396" w:rsidRDefault="00D270F2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14:</w:t>
      </w:r>
    </w:p>
    <w:p w:rsidR="00D270F2" w:rsidRPr="00993466" w:rsidRDefault="00D270F2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informuje, iż w okresie ostatnich 3 lat w ubezpieczeniach nie obowiązywały franszyzy ani udziały własne.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D270F2" w:rsidRPr="008F5396" w:rsidRDefault="00D270F2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15: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Czy do ubezpieczenia zostały zgłoszone: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 xml:space="preserve">I.    mienie wyłączone z eksploatacji 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II.   pustostany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III.  budynki w złym lub awaryjnym stanie technicznym.</w:t>
      </w:r>
    </w:p>
    <w:p w:rsidR="00D270F2" w:rsidRPr="008F5396" w:rsidRDefault="00D270F2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15:</w:t>
      </w:r>
    </w:p>
    <w:p w:rsidR="00D270F2" w:rsidRPr="00993466" w:rsidRDefault="00D270F2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informuje, iż do ubezpieczenia wskazano budynki nieużytkowane dla lokalizacji </w:t>
      </w:r>
      <w:r w:rsidRPr="00D270F2">
        <w:rPr>
          <w:rFonts w:ascii="Tahoma" w:hAnsi="Tahoma" w:cs="Tahoma"/>
          <w:sz w:val="20"/>
          <w:szCs w:val="20"/>
        </w:rPr>
        <w:t>Czachówki 29, 13-330 Krotoszyny</w:t>
      </w:r>
      <w:r>
        <w:rPr>
          <w:rFonts w:ascii="Tahoma" w:hAnsi="Tahoma" w:cs="Tahoma"/>
          <w:sz w:val="20"/>
          <w:szCs w:val="20"/>
        </w:rPr>
        <w:t xml:space="preserve"> (budynek szkoły, sala gimnastyczna, ogrodzenia, pomie</w:t>
      </w:r>
      <w:r w:rsidR="00281F44">
        <w:rPr>
          <w:rFonts w:ascii="Tahoma" w:hAnsi="Tahoma" w:cs="Tahoma"/>
          <w:sz w:val="20"/>
          <w:szCs w:val="20"/>
        </w:rPr>
        <w:t xml:space="preserve">szczenia gospodarcze i garaże), celem sprzedaży. 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81F44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16: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W przypadku odpowiedzi twierdzącej pros</w:t>
      </w:r>
      <w:r w:rsidR="00281F44">
        <w:rPr>
          <w:rFonts w:ascii="Tahoma" w:hAnsi="Tahoma" w:cs="Tahoma"/>
          <w:sz w:val="20"/>
          <w:szCs w:val="20"/>
        </w:rPr>
        <w:t>imy o wskazanie ich lokalizacji</w:t>
      </w:r>
      <w:r w:rsidRPr="00993466">
        <w:rPr>
          <w:rFonts w:ascii="Tahoma" w:hAnsi="Tahoma" w:cs="Tahoma"/>
          <w:sz w:val="20"/>
          <w:szCs w:val="20"/>
        </w:rPr>
        <w:t xml:space="preserve">, jednostkowych sum ubezpieczenia. </w:t>
      </w:r>
    </w:p>
    <w:p w:rsidR="00281F44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16:</w:t>
      </w:r>
    </w:p>
    <w:p w:rsidR="00281F44" w:rsidRDefault="00281F44" w:rsidP="00993466">
      <w:pPr>
        <w:jc w:val="both"/>
        <w:rPr>
          <w:rFonts w:ascii="Tahoma" w:hAnsi="Tahoma" w:cs="Tahoma"/>
          <w:sz w:val="20"/>
          <w:szCs w:val="20"/>
        </w:rPr>
      </w:pPr>
    </w:p>
    <w:p w:rsidR="00281F44" w:rsidRPr="00993466" w:rsidRDefault="00281F44" w:rsidP="00993466">
      <w:pPr>
        <w:jc w:val="both"/>
        <w:rPr>
          <w:rFonts w:ascii="Tahoma" w:hAnsi="Tahoma" w:cs="Tahoma"/>
          <w:sz w:val="20"/>
          <w:szCs w:val="20"/>
        </w:rPr>
      </w:pPr>
      <w:r w:rsidRPr="00281F44">
        <w:rPr>
          <w:noProof/>
          <w:lang w:eastAsia="pl-PL" w:bidi="ar-SA"/>
        </w:rPr>
        <w:drawing>
          <wp:inline distT="0" distB="0" distL="0" distR="0" wp14:anchorId="4C672D21" wp14:editId="2D3B34CA">
            <wp:extent cx="5760720" cy="29790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44" w:rsidRDefault="00281F44" w:rsidP="00993466">
      <w:pPr>
        <w:jc w:val="both"/>
        <w:rPr>
          <w:rFonts w:ascii="Tahoma" w:hAnsi="Tahoma" w:cs="Tahoma"/>
          <w:sz w:val="20"/>
          <w:szCs w:val="20"/>
        </w:rPr>
      </w:pPr>
    </w:p>
    <w:p w:rsidR="0052711D" w:rsidRDefault="0052711D" w:rsidP="00993466">
      <w:pPr>
        <w:jc w:val="both"/>
        <w:rPr>
          <w:rFonts w:ascii="Tahoma" w:hAnsi="Tahoma" w:cs="Tahoma"/>
          <w:b/>
          <w:sz w:val="20"/>
          <w:szCs w:val="20"/>
        </w:rPr>
      </w:pPr>
    </w:p>
    <w:p w:rsidR="00281F44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17: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W przypadku odpowiedzi pozytywnej na powyższe pytanie  prosimy o wyłączenie w/w mienia z zakresu ubezpieczenia. W przypadku braku możliwości wyłączenia z zakresu ubezpieczenia przedmiotowego mienia prosimy o ograniczenie zakresu do FLEX-y z limitem odpowiedzialności do 200.000 zł na jedno i wszystkie zdarzenia. W przypadku braku akceptacji w/w limitu proszę o określenie max. limitu akceptowalnego przez Zamawiającego</w:t>
      </w:r>
      <w:r w:rsidR="00281F44">
        <w:rPr>
          <w:rFonts w:ascii="Tahoma" w:hAnsi="Tahoma" w:cs="Tahoma"/>
          <w:sz w:val="20"/>
          <w:szCs w:val="20"/>
        </w:rPr>
        <w:t>.</w:t>
      </w:r>
    </w:p>
    <w:p w:rsidR="00281F44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17:</w:t>
      </w:r>
    </w:p>
    <w:p w:rsidR="00281F44" w:rsidRPr="00993466" w:rsidRDefault="00281F44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wyraża zgody.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81F44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18: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 xml:space="preserve">W przypadku braku możliwości zastosowania wyłączenia lub ograniczenia zakresu ubezpieczenia z </w:t>
      </w:r>
      <w:r w:rsidRPr="00993466">
        <w:rPr>
          <w:rFonts w:ascii="Tahoma" w:hAnsi="Tahoma" w:cs="Tahoma"/>
          <w:sz w:val="20"/>
          <w:szCs w:val="20"/>
        </w:rPr>
        <w:lastRenderedPageBreak/>
        <w:t xml:space="preserve">powyższego pytania  prosimy o informacje na temat dodatkowych zabezpieczeń jakie zastosował Zamawiający w celu zminimalizowania ryzyka wystąpienia szkody lub przed dostępem osób trzecich (np. ogrodzenie terenu, stały dozór, oświetlenie terenu, odcięcie wszelkich mediów). </w:t>
      </w:r>
    </w:p>
    <w:p w:rsidR="00281F44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18:</w:t>
      </w:r>
    </w:p>
    <w:p w:rsidR="00281F44" w:rsidRPr="00993466" w:rsidRDefault="00281F44" w:rsidP="00281F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szystkie informacje na temat zabezpieczeń dla lokalizacji Czachówki 29, 13-330 Krotoszyny, jakimi dysponuje Zamawiający, znajdują się w Załączniku nr 6 do SIWZ – Tabela nr 2 – wykaz budynków i budowli.</w:t>
      </w:r>
    </w:p>
    <w:p w:rsidR="00281F44" w:rsidRPr="00993466" w:rsidRDefault="00281F44" w:rsidP="00993466">
      <w:pPr>
        <w:jc w:val="both"/>
        <w:rPr>
          <w:rFonts w:ascii="Tahoma" w:hAnsi="Tahoma" w:cs="Tahoma"/>
          <w:sz w:val="20"/>
          <w:szCs w:val="20"/>
        </w:rPr>
      </w:pPr>
    </w:p>
    <w:p w:rsidR="00993466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19: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Czy Zamawiający potwierdza, że ubezpieczeniu nie podlegają budynki przezn</w:t>
      </w:r>
      <w:r w:rsidR="00281F44">
        <w:rPr>
          <w:rFonts w:ascii="Tahoma" w:hAnsi="Tahoma" w:cs="Tahoma"/>
          <w:sz w:val="20"/>
          <w:szCs w:val="20"/>
        </w:rPr>
        <w:t>aczone do rozbiórki, wyburzenia.</w:t>
      </w:r>
    </w:p>
    <w:p w:rsidR="00281F44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19:</w:t>
      </w:r>
    </w:p>
    <w:p w:rsidR="00281F44" w:rsidRPr="00993466" w:rsidRDefault="00281F44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potwierdza.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81F44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20: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W przypadku odpowiedzi negatywnej na powyższe pytanie prosimy o wyłączenie przedmiotowego mienia z zakresu ubezpieczenia.</w:t>
      </w:r>
    </w:p>
    <w:p w:rsidR="00281F44" w:rsidRPr="008F5396" w:rsidRDefault="00281F44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20:</w:t>
      </w:r>
    </w:p>
    <w:p w:rsidR="00281F44" w:rsidRPr="00993466" w:rsidRDefault="00281F44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informuje, iż </w:t>
      </w:r>
      <w:r w:rsidRPr="00993466">
        <w:rPr>
          <w:rFonts w:ascii="Tahoma" w:hAnsi="Tahoma" w:cs="Tahoma"/>
          <w:sz w:val="20"/>
          <w:szCs w:val="20"/>
        </w:rPr>
        <w:t>ubezpieczeniu nie podlegają budynki przezn</w:t>
      </w:r>
      <w:r>
        <w:rPr>
          <w:rFonts w:ascii="Tahoma" w:hAnsi="Tahoma" w:cs="Tahoma"/>
          <w:sz w:val="20"/>
          <w:szCs w:val="20"/>
        </w:rPr>
        <w:t>aczone do rozbiórki, wyburzenia.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21: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Czy Zamawiający  posiada/zarządza/administruje  wysypiskiem śmieci i/lub zakładem utylizacji odpadów? Jeżeli tak to proszę o podanie poniższych informacji: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a.</w:t>
      </w:r>
      <w:r w:rsidRPr="00993466">
        <w:rPr>
          <w:rFonts w:ascii="Tahoma" w:hAnsi="Tahoma" w:cs="Tahoma"/>
          <w:sz w:val="20"/>
          <w:szCs w:val="20"/>
        </w:rPr>
        <w:tab/>
        <w:t>Gdzie się znajduję – adres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b.</w:t>
      </w:r>
      <w:r w:rsidRPr="00993466">
        <w:rPr>
          <w:rFonts w:ascii="Tahoma" w:hAnsi="Tahoma" w:cs="Tahoma"/>
          <w:sz w:val="20"/>
          <w:szCs w:val="20"/>
        </w:rPr>
        <w:tab/>
        <w:t>Od kiedy funkcjonuje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c.</w:t>
      </w:r>
      <w:r w:rsidRPr="00993466">
        <w:rPr>
          <w:rFonts w:ascii="Tahoma" w:hAnsi="Tahoma" w:cs="Tahoma"/>
          <w:sz w:val="20"/>
          <w:szCs w:val="20"/>
        </w:rPr>
        <w:tab/>
        <w:t>Na jak dużym obszarze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d.</w:t>
      </w:r>
      <w:r w:rsidRPr="00993466">
        <w:rPr>
          <w:rFonts w:ascii="Tahoma" w:hAnsi="Tahoma" w:cs="Tahoma"/>
          <w:sz w:val="20"/>
          <w:szCs w:val="20"/>
        </w:rPr>
        <w:tab/>
        <w:t>Czy planowane jest jego zamknięcie, jeżeli tak to kiedy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e.</w:t>
      </w:r>
      <w:r w:rsidRPr="00993466">
        <w:rPr>
          <w:rFonts w:ascii="Tahoma" w:hAnsi="Tahoma" w:cs="Tahoma"/>
          <w:sz w:val="20"/>
          <w:szCs w:val="20"/>
        </w:rPr>
        <w:tab/>
        <w:t>Co znajduje się w najbliższym sąsiedztwie wysypiska</w:t>
      </w: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21:</w:t>
      </w:r>
    </w:p>
    <w:p w:rsidR="002F37B8" w:rsidRPr="00993466" w:rsidRDefault="002F37B8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informuje, iż nie posiada/ nie zarządza/ nie administruje wysypiskiem śmieci</w:t>
      </w:r>
      <w:r w:rsidRPr="002F37B8">
        <w:rPr>
          <w:rFonts w:ascii="Tahoma" w:hAnsi="Tahoma" w:cs="Tahoma"/>
          <w:sz w:val="20"/>
          <w:szCs w:val="20"/>
        </w:rPr>
        <w:t xml:space="preserve"> </w:t>
      </w:r>
      <w:r w:rsidRPr="00993466">
        <w:rPr>
          <w:rFonts w:ascii="Tahoma" w:hAnsi="Tahoma" w:cs="Tahoma"/>
          <w:sz w:val="20"/>
          <w:szCs w:val="20"/>
        </w:rPr>
        <w:t>i/lub zakładem utylizacji odpadów</w:t>
      </w:r>
      <w:r>
        <w:rPr>
          <w:rFonts w:ascii="Tahoma" w:hAnsi="Tahoma" w:cs="Tahoma"/>
          <w:sz w:val="20"/>
          <w:szCs w:val="20"/>
        </w:rPr>
        <w:t>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22: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Odnośnie mienia znajdująceg</w:t>
      </w:r>
      <w:r w:rsidR="002F37B8">
        <w:rPr>
          <w:rFonts w:ascii="Tahoma" w:hAnsi="Tahoma" w:cs="Tahoma"/>
          <w:sz w:val="20"/>
          <w:szCs w:val="20"/>
        </w:rPr>
        <w:t>o</w:t>
      </w:r>
      <w:r w:rsidRPr="00993466">
        <w:rPr>
          <w:rFonts w:ascii="Tahoma" w:hAnsi="Tahoma" w:cs="Tahoma"/>
          <w:sz w:val="20"/>
          <w:szCs w:val="20"/>
        </w:rPr>
        <w:t xml:space="preserve"> się na terenach dotkniętych powodzią po 1996 roku</w:t>
      </w:r>
      <w:r w:rsidR="002F37B8">
        <w:rPr>
          <w:rFonts w:ascii="Tahoma" w:hAnsi="Tahoma" w:cs="Tahoma"/>
          <w:sz w:val="20"/>
          <w:szCs w:val="20"/>
        </w:rPr>
        <w:t>,</w:t>
      </w:r>
      <w:r w:rsidRPr="00993466">
        <w:rPr>
          <w:rFonts w:ascii="Tahoma" w:hAnsi="Tahoma" w:cs="Tahoma"/>
          <w:sz w:val="20"/>
          <w:szCs w:val="20"/>
        </w:rPr>
        <w:t xml:space="preserve"> proszę o </w:t>
      </w:r>
      <w:r w:rsidR="002F37B8">
        <w:rPr>
          <w:rFonts w:ascii="Tahoma" w:hAnsi="Tahoma" w:cs="Tahoma"/>
          <w:sz w:val="20"/>
          <w:szCs w:val="20"/>
        </w:rPr>
        <w:t xml:space="preserve"> podanie wysokości wypłaconych</w:t>
      </w:r>
      <w:r w:rsidRPr="00993466">
        <w:rPr>
          <w:rFonts w:ascii="Tahoma" w:hAnsi="Tahoma" w:cs="Tahoma"/>
          <w:sz w:val="20"/>
          <w:szCs w:val="20"/>
        </w:rPr>
        <w:t xml:space="preserve"> odszkodowań lub wysokości poniesionych strat w przypadku braku ubezpieczenia</w:t>
      </w:r>
      <w:r w:rsidR="002F37B8">
        <w:rPr>
          <w:rFonts w:ascii="Tahoma" w:hAnsi="Tahoma" w:cs="Tahoma"/>
          <w:sz w:val="20"/>
          <w:szCs w:val="20"/>
        </w:rPr>
        <w:t>.</w:t>
      </w:r>
    </w:p>
    <w:p w:rsidR="002F37B8" w:rsidRPr="001C79FB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1C79FB">
        <w:rPr>
          <w:rFonts w:ascii="Tahoma" w:hAnsi="Tahoma" w:cs="Tahoma"/>
          <w:b/>
          <w:sz w:val="20"/>
          <w:szCs w:val="20"/>
        </w:rPr>
        <w:t>Odpowiedź 22:</w:t>
      </w:r>
    </w:p>
    <w:p w:rsidR="002F37B8" w:rsidRDefault="002F37B8" w:rsidP="00993466">
      <w:pPr>
        <w:jc w:val="both"/>
        <w:rPr>
          <w:rFonts w:ascii="Tahoma" w:hAnsi="Tahoma" w:cs="Tahoma"/>
          <w:sz w:val="20"/>
          <w:szCs w:val="20"/>
        </w:rPr>
      </w:pPr>
      <w:r w:rsidRPr="001C79FB">
        <w:rPr>
          <w:rFonts w:ascii="Tahoma" w:hAnsi="Tahoma" w:cs="Tahoma"/>
          <w:sz w:val="20"/>
          <w:szCs w:val="20"/>
        </w:rPr>
        <w:t>Zamawiający informuje, iż w lokalizacjach wskazanych do ubezpieczenia po 1996 roku nie wystąpiły szkody powodziowe.</w:t>
      </w:r>
    </w:p>
    <w:p w:rsidR="002F37B8" w:rsidRDefault="002F37B8" w:rsidP="00993466">
      <w:pPr>
        <w:jc w:val="both"/>
        <w:rPr>
          <w:rFonts w:ascii="Tahoma" w:hAnsi="Tahoma" w:cs="Tahoma"/>
          <w:sz w:val="20"/>
          <w:szCs w:val="20"/>
        </w:rPr>
      </w:pP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23: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Odnośnie mienia znajdującego  się na terenach dotkniętych podtopieniem</w:t>
      </w:r>
      <w:r w:rsidR="002F37B8">
        <w:rPr>
          <w:rFonts w:ascii="Tahoma" w:hAnsi="Tahoma" w:cs="Tahoma"/>
          <w:sz w:val="20"/>
          <w:szCs w:val="20"/>
        </w:rPr>
        <w:t>,</w:t>
      </w:r>
      <w:r w:rsidRPr="00993466">
        <w:rPr>
          <w:rFonts w:ascii="Tahoma" w:hAnsi="Tahoma" w:cs="Tahoma"/>
          <w:sz w:val="20"/>
          <w:szCs w:val="20"/>
        </w:rPr>
        <w:t xml:space="preserve"> proszę o  podanie wysokości  wypłaconych odszkodowań lub wysokości poniesionych strat w przypadku braku ubezpieczenia</w:t>
      </w:r>
      <w:r w:rsidR="002F37B8">
        <w:rPr>
          <w:rFonts w:ascii="Tahoma" w:hAnsi="Tahoma" w:cs="Tahoma"/>
          <w:sz w:val="20"/>
          <w:szCs w:val="20"/>
        </w:rPr>
        <w:t>.</w:t>
      </w:r>
    </w:p>
    <w:p w:rsidR="002F37B8" w:rsidRPr="001C79FB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1C79FB">
        <w:rPr>
          <w:rFonts w:ascii="Tahoma" w:hAnsi="Tahoma" w:cs="Tahoma"/>
          <w:b/>
          <w:sz w:val="20"/>
          <w:szCs w:val="20"/>
        </w:rPr>
        <w:t>Odpowiedź 23:</w:t>
      </w:r>
    </w:p>
    <w:p w:rsidR="002F37B8" w:rsidRDefault="002F37B8" w:rsidP="002F37B8">
      <w:pPr>
        <w:jc w:val="both"/>
        <w:rPr>
          <w:rFonts w:ascii="Tahoma" w:hAnsi="Tahoma" w:cs="Tahoma"/>
          <w:sz w:val="20"/>
          <w:szCs w:val="20"/>
        </w:rPr>
      </w:pPr>
      <w:r w:rsidRPr="001C79FB">
        <w:rPr>
          <w:rFonts w:ascii="Tahoma" w:hAnsi="Tahoma" w:cs="Tahoma"/>
          <w:sz w:val="20"/>
          <w:szCs w:val="20"/>
        </w:rPr>
        <w:t>Zamawiający informuje, iż w lokalizacjach wskazanych do ubezpieczenia nie wystąpiły szkody na skutek podtopienia.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24:</w:t>
      </w:r>
    </w:p>
    <w:p w:rsidR="00993466" w:rsidRDefault="002F37B8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Odnośnie mienia znajdującego</w:t>
      </w:r>
      <w:r w:rsidR="00993466" w:rsidRPr="00993466">
        <w:rPr>
          <w:rFonts w:ascii="Tahoma" w:hAnsi="Tahoma" w:cs="Tahoma"/>
          <w:sz w:val="20"/>
          <w:szCs w:val="20"/>
        </w:rPr>
        <w:t xml:space="preserve"> gdzie wystąpiło podniesie</w:t>
      </w:r>
      <w:r>
        <w:rPr>
          <w:rFonts w:ascii="Tahoma" w:hAnsi="Tahoma" w:cs="Tahoma"/>
          <w:sz w:val="20"/>
          <w:szCs w:val="20"/>
        </w:rPr>
        <w:t>nie się wód gruntowych, proszę o</w:t>
      </w:r>
      <w:r w:rsidR="00993466" w:rsidRPr="00993466">
        <w:rPr>
          <w:rFonts w:ascii="Tahoma" w:hAnsi="Tahoma" w:cs="Tahoma"/>
          <w:sz w:val="20"/>
          <w:szCs w:val="20"/>
        </w:rPr>
        <w:t xml:space="preserve"> podanie wysokości  wypłaconych poszczególnych odszkodowań lub wysokości poniesionych strat w przypadku braku ubezpieczenia</w:t>
      </w:r>
      <w:r>
        <w:rPr>
          <w:rFonts w:ascii="Tahoma" w:hAnsi="Tahoma" w:cs="Tahoma"/>
          <w:sz w:val="20"/>
          <w:szCs w:val="20"/>
        </w:rPr>
        <w:t>.</w:t>
      </w:r>
    </w:p>
    <w:p w:rsidR="002F37B8" w:rsidRPr="001C79FB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1C79FB">
        <w:rPr>
          <w:rFonts w:ascii="Tahoma" w:hAnsi="Tahoma" w:cs="Tahoma"/>
          <w:b/>
          <w:sz w:val="20"/>
          <w:szCs w:val="20"/>
        </w:rPr>
        <w:t>Odpowiedź 24:</w:t>
      </w:r>
    </w:p>
    <w:p w:rsidR="002F37B8" w:rsidRDefault="002F37B8" w:rsidP="002F37B8">
      <w:pPr>
        <w:jc w:val="both"/>
        <w:rPr>
          <w:rFonts w:ascii="Tahoma" w:hAnsi="Tahoma" w:cs="Tahoma"/>
          <w:sz w:val="20"/>
          <w:szCs w:val="20"/>
        </w:rPr>
      </w:pPr>
      <w:r w:rsidRPr="001C79FB">
        <w:rPr>
          <w:rFonts w:ascii="Tahoma" w:hAnsi="Tahoma" w:cs="Tahoma"/>
          <w:sz w:val="20"/>
          <w:szCs w:val="20"/>
        </w:rPr>
        <w:t>Zamawiający informuje, iż w lokalizacjach wskazanych do ubezpieczenia nie wystąpiły szkody na skutek podniesienia się wód gruntowych.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25: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 xml:space="preserve">Czy w ubezpieczeniu od wszystkich </w:t>
      </w:r>
      <w:proofErr w:type="spellStart"/>
      <w:r w:rsidRPr="00993466">
        <w:rPr>
          <w:rFonts w:ascii="Tahoma" w:hAnsi="Tahoma" w:cs="Tahoma"/>
          <w:sz w:val="20"/>
          <w:szCs w:val="20"/>
        </w:rPr>
        <w:t>ryzyk</w:t>
      </w:r>
      <w:proofErr w:type="spellEnd"/>
      <w:r w:rsidR="002F37B8">
        <w:rPr>
          <w:rFonts w:ascii="Tahoma" w:hAnsi="Tahoma" w:cs="Tahoma"/>
          <w:sz w:val="20"/>
          <w:szCs w:val="20"/>
        </w:rPr>
        <w:t xml:space="preserve"> Zamawiający dla ryzyka powodzi</w:t>
      </w:r>
      <w:r w:rsidRPr="00993466">
        <w:rPr>
          <w:rFonts w:ascii="Tahoma" w:hAnsi="Tahoma" w:cs="Tahoma"/>
          <w:sz w:val="20"/>
          <w:szCs w:val="20"/>
        </w:rPr>
        <w:t xml:space="preserve"> dopuszcza możliwość wprowadzenia  limitu odpowiedzialności  w wysokości 1.000.000 zł na jedno i wszystkie zdarzenia lub </w:t>
      </w:r>
      <w:r w:rsidRPr="00993466">
        <w:rPr>
          <w:rFonts w:ascii="Tahoma" w:hAnsi="Tahoma" w:cs="Tahoma"/>
          <w:sz w:val="20"/>
          <w:szCs w:val="20"/>
        </w:rPr>
        <w:lastRenderedPageBreak/>
        <w:t>innego akceptowalnego przez Zamawiającego?</w:t>
      </w: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25:</w:t>
      </w:r>
    </w:p>
    <w:p w:rsidR="002F37B8" w:rsidRPr="00993466" w:rsidRDefault="002F37B8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wyraża zgody na wprowadzenie limitu odpowiedzialności dla ryzyka powodzi.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26: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Proszę o wprowadzenie limitu w wysokości 200 000 PLN na podtopienia i zalania powstałe wskutek  podniesienia się poziomu wód gruntowych.</w:t>
      </w: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26:</w:t>
      </w:r>
    </w:p>
    <w:p w:rsidR="002F37B8" w:rsidRPr="00993466" w:rsidRDefault="002F37B8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wyraża zgody.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27: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Proszę o wprowadzenie w ryzyku kradzieży zwykłej franszyzy redukcyjnej w wysokości 300 PLN</w:t>
      </w:r>
      <w:r w:rsidR="002F37B8">
        <w:rPr>
          <w:rFonts w:ascii="Tahoma" w:hAnsi="Tahoma" w:cs="Tahoma"/>
          <w:sz w:val="20"/>
          <w:szCs w:val="20"/>
        </w:rPr>
        <w:t>.</w:t>
      </w: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27:</w:t>
      </w:r>
    </w:p>
    <w:p w:rsidR="002F37B8" w:rsidRPr="00993466" w:rsidRDefault="002F37B8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wyraża zgody.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2F37B8" w:rsidRPr="008F5396" w:rsidRDefault="002F37B8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28: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Proszę o wprowadzenie do klauzuli katastrofy budowlanej franszyzy redukcyjnej w wysokości 1000 PLN</w:t>
      </w:r>
      <w:r w:rsidR="002F37B8">
        <w:rPr>
          <w:rFonts w:ascii="Tahoma" w:hAnsi="Tahoma" w:cs="Tahoma"/>
          <w:sz w:val="20"/>
          <w:szCs w:val="20"/>
        </w:rPr>
        <w:t>.</w:t>
      </w:r>
    </w:p>
    <w:p w:rsidR="002F37B8" w:rsidRPr="008F5396" w:rsidRDefault="006D5227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28:</w:t>
      </w:r>
    </w:p>
    <w:p w:rsidR="006D5227" w:rsidRDefault="006D5227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wyraża zgody.</w:t>
      </w:r>
    </w:p>
    <w:p w:rsidR="006D5227" w:rsidRDefault="006D5227" w:rsidP="00993466">
      <w:pPr>
        <w:jc w:val="both"/>
        <w:rPr>
          <w:rFonts w:ascii="Tahoma" w:hAnsi="Tahoma" w:cs="Tahoma"/>
          <w:sz w:val="20"/>
          <w:szCs w:val="20"/>
        </w:rPr>
      </w:pPr>
    </w:p>
    <w:p w:rsidR="006D5227" w:rsidRPr="008F5396" w:rsidRDefault="006D5227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29:</w:t>
      </w:r>
    </w:p>
    <w:p w:rsid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Dla sprzętu elektronicznego powyżej 7 lat proszę o zmianę rodzaju wartości z odtworzeniowej na rzeczywistą lub księgową brutto.</w:t>
      </w:r>
    </w:p>
    <w:p w:rsidR="006D5227" w:rsidRPr="008F5396" w:rsidRDefault="006D5227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29:</w:t>
      </w:r>
    </w:p>
    <w:p w:rsidR="006D5227" w:rsidRPr="00993466" w:rsidRDefault="006D5227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informuje, iż sprzęt elektroniczny ubezpieczony w zakresie ubezpieczenia sprzętu elektronicznego od wszystkich </w:t>
      </w:r>
      <w:proofErr w:type="spellStart"/>
      <w:r>
        <w:rPr>
          <w:rFonts w:ascii="Tahoma" w:hAnsi="Tahoma" w:cs="Tahoma"/>
          <w:sz w:val="20"/>
          <w:szCs w:val="20"/>
        </w:rPr>
        <w:t>ryzyk</w:t>
      </w:r>
      <w:proofErr w:type="spellEnd"/>
      <w:r>
        <w:rPr>
          <w:rFonts w:ascii="Tahoma" w:hAnsi="Tahoma" w:cs="Tahoma"/>
          <w:sz w:val="20"/>
          <w:szCs w:val="20"/>
        </w:rPr>
        <w:t xml:space="preserve"> nie jest straszy niż 5 lat i ubezpieczony jest w wartości księgowej brutto. Sprzęt elektroniczny starszy niż 5 lat ubezpieczony jest w zakresie ubezpieczenia mienia od ognia i innych zdarzeń losowych również w wartości księgowej brutto.</w:t>
      </w:r>
    </w:p>
    <w:p w:rsidR="00993466" w:rsidRPr="00993466" w:rsidRDefault="00993466" w:rsidP="00993466">
      <w:pPr>
        <w:jc w:val="both"/>
        <w:rPr>
          <w:rFonts w:ascii="Tahoma" w:hAnsi="Tahoma" w:cs="Tahoma"/>
          <w:sz w:val="20"/>
          <w:szCs w:val="20"/>
        </w:rPr>
      </w:pPr>
    </w:p>
    <w:p w:rsidR="006D5227" w:rsidRPr="008F5396" w:rsidRDefault="006D5227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Pytanie 30:</w:t>
      </w:r>
    </w:p>
    <w:p w:rsidR="008F1DFF" w:rsidRDefault="00993466" w:rsidP="00993466">
      <w:pPr>
        <w:jc w:val="both"/>
        <w:rPr>
          <w:rFonts w:ascii="Tahoma" w:hAnsi="Tahoma" w:cs="Tahoma"/>
          <w:sz w:val="20"/>
          <w:szCs w:val="20"/>
        </w:rPr>
      </w:pPr>
      <w:r w:rsidRPr="00993466">
        <w:rPr>
          <w:rFonts w:ascii="Tahoma" w:hAnsi="Tahoma" w:cs="Tahoma"/>
          <w:sz w:val="20"/>
          <w:szCs w:val="20"/>
        </w:rPr>
        <w:t>Prosimy o wykreślenie klauzuli nr 24 ochrony mienia wyłączonego z eksploatacji z katalogu klauzul obligatoryjnych.</w:t>
      </w:r>
    </w:p>
    <w:p w:rsidR="006D5227" w:rsidRPr="008F5396" w:rsidRDefault="006D5227" w:rsidP="00993466">
      <w:pPr>
        <w:jc w:val="both"/>
        <w:rPr>
          <w:rFonts w:ascii="Tahoma" w:hAnsi="Tahoma" w:cs="Tahoma"/>
          <w:b/>
          <w:sz w:val="20"/>
          <w:szCs w:val="20"/>
        </w:rPr>
      </w:pPr>
      <w:r w:rsidRPr="008F5396">
        <w:rPr>
          <w:rFonts w:ascii="Tahoma" w:hAnsi="Tahoma" w:cs="Tahoma"/>
          <w:b/>
          <w:sz w:val="20"/>
          <w:szCs w:val="20"/>
        </w:rPr>
        <w:t>Odpowiedź 30:</w:t>
      </w:r>
    </w:p>
    <w:p w:rsidR="006D5227" w:rsidRPr="00993466" w:rsidRDefault="006D5227" w:rsidP="009934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wyraża zgody.</w:t>
      </w:r>
    </w:p>
    <w:sectPr w:rsidR="006D5227" w:rsidRPr="00993466" w:rsidSect="00D54B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6B5"/>
    <w:multiLevelType w:val="hybridMultilevel"/>
    <w:tmpl w:val="864C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7406"/>
    <w:multiLevelType w:val="hybridMultilevel"/>
    <w:tmpl w:val="C78276DA"/>
    <w:lvl w:ilvl="0" w:tplc="423E9D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957F2"/>
    <w:multiLevelType w:val="hybridMultilevel"/>
    <w:tmpl w:val="FAF8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4"/>
    <w:rsid w:val="000D7EFB"/>
    <w:rsid w:val="00166195"/>
    <w:rsid w:val="00167666"/>
    <w:rsid w:val="001C79FB"/>
    <w:rsid w:val="00202596"/>
    <w:rsid w:val="00220726"/>
    <w:rsid w:val="0022704E"/>
    <w:rsid w:val="00281F44"/>
    <w:rsid w:val="002E7843"/>
    <w:rsid w:val="002F37B8"/>
    <w:rsid w:val="002F513D"/>
    <w:rsid w:val="003077CE"/>
    <w:rsid w:val="00395713"/>
    <w:rsid w:val="0046230C"/>
    <w:rsid w:val="004E3CB7"/>
    <w:rsid w:val="0050199B"/>
    <w:rsid w:val="0052711D"/>
    <w:rsid w:val="00673426"/>
    <w:rsid w:val="006D5227"/>
    <w:rsid w:val="007B3D43"/>
    <w:rsid w:val="008F1DFF"/>
    <w:rsid w:val="008F5396"/>
    <w:rsid w:val="00993466"/>
    <w:rsid w:val="00AE7924"/>
    <w:rsid w:val="00AF16B9"/>
    <w:rsid w:val="00B230C7"/>
    <w:rsid w:val="00B24DEB"/>
    <w:rsid w:val="00B313CB"/>
    <w:rsid w:val="00B610FE"/>
    <w:rsid w:val="00BA5AAC"/>
    <w:rsid w:val="00C27FC3"/>
    <w:rsid w:val="00C95B68"/>
    <w:rsid w:val="00D270F2"/>
    <w:rsid w:val="00D54B55"/>
    <w:rsid w:val="00D7778A"/>
    <w:rsid w:val="00D922EE"/>
    <w:rsid w:val="00E0733A"/>
    <w:rsid w:val="00E12589"/>
    <w:rsid w:val="00E7012B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7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7924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E7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E784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Akapitzlist">
    <w:name w:val="List Paragraph"/>
    <w:basedOn w:val="Normalny"/>
    <w:rsid w:val="00B24DEB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95B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F4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4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7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7924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E7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E784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Akapitzlist">
    <w:name w:val="List Paragraph"/>
    <w:basedOn w:val="Normalny"/>
    <w:rsid w:val="00B24DEB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95B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F4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4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 Banaszewska</cp:lastModifiedBy>
  <cp:revision>4</cp:revision>
  <cp:lastPrinted>2017-11-28T12:59:00Z</cp:lastPrinted>
  <dcterms:created xsi:type="dcterms:W3CDTF">2017-11-28T12:22:00Z</dcterms:created>
  <dcterms:modified xsi:type="dcterms:W3CDTF">2017-11-28T12:59:00Z</dcterms:modified>
</cp:coreProperties>
</file>