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7A697C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1440" w:rsidRPr="007A697C" w:rsidRDefault="00CF1440" w:rsidP="007A697C">
            <w:pPr>
              <w:jc w:val="both"/>
              <w:rPr>
                <w:rFonts w:ascii="Arial" w:hAnsi="Arial" w:cs="Arial"/>
              </w:rPr>
            </w:pPr>
          </w:p>
        </w:tc>
      </w:tr>
    </w:tbl>
    <w:p w:rsidR="00FE35F6" w:rsidRDefault="00FE35F6" w:rsidP="007A697C">
      <w:pPr>
        <w:pStyle w:val="Bezodstpw"/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Załącznik nr 5 do SIWZ - wzór </w:t>
      </w:r>
    </w:p>
    <w:p w:rsidR="007E11C8" w:rsidRPr="007A697C" w:rsidRDefault="007E11C8" w:rsidP="007A697C">
      <w:pPr>
        <w:pStyle w:val="Bezodstpw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UMOWA Nr ……/201</w:t>
      </w:r>
      <w:r w:rsidR="005E318A">
        <w:rPr>
          <w:rFonts w:ascii="Arial" w:hAnsi="Arial" w:cs="Arial"/>
          <w:b/>
        </w:rPr>
        <w:t>8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dniu ………………………..201</w:t>
      </w:r>
      <w:r w:rsidR="005E318A">
        <w:rPr>
          <w:rFonts w:ascii="Arial" w:hAnsi="Arial" w:cs="Arial"/>
        </w:rPr>
        <w:t>8</w:t>
      </w:r>
      <w:r w:rsidRPr="007A697C">
        <w:rPr>
          <w:rFonts w:ascii="Arial" w:hAnsi="Arial" w:cs="Arial"/>
        </w:rPr>
        <w:t xml:space="preserve">r. w Nowym Mieście Lubawskim pomiędzy: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Powiatem Nowomiejskim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reprezentowanym przez Zarząd Powiatu w Nowym Mieście Lubawskim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ul. Rynek 1, 13-300 Nowe Miasto Lubawskie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NIP 877 14 60 784   REGON 871118879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 osobach: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Przewodniczącego Zarządu – Andrzeja </w:t>
      </w:r>
      <w:proofErr w:type="spellStart"/>
      <w:r w:rsidRPr="007A697C">
        <w:rPr>
          <w:rFonts w:ascii="Arial" w:hAnsi="Arial" w:cs="Arial"/>
        </w:rPr>
        <w:t>Ochlaka</w:t>
      </w:r>
      <w:proofErr w:type="spellEnd"/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Członka Zarządu – Katarzyny Trzaskalskiej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przy kontrasygnacie Skarbnika Powiatu - Haliny Bartkowskiej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zwanym "Zamawiającym"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a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……………………………………………………………. :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………………………………………………………….</w:t>
      </w:r>
    </w:p>
    <w:p w:rsidR="00FE35F6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NIP ………………………………..</w:t>
      </w:r>
      <w:r w:rsidRPr="007A697C">
        <w:rPr>
          <w:rFonts w:ascii="Arial" w:hAnsi="Arial" w:cs="Arial"/>
        </w:rPr>
        <w:tab/>
        <w:t>REGON …………………………...</w:t>
      </w:r>
    </w:p>
    <w:p w:rsidR="005E318A" w:rsidRPr="007A697C" w:rsidRDefault="005E318A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reprezentowanym……………………………………….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zwan</w:t>
      </w:r>
      <w:r w:rsidR="005E318A">
        <w:rPr>
          <w:rFonts w:ascii="Arial" w:hAnsi="Arial" w:cs="Arial"/>
        </w:rPr>
        <w:t>ym</w:t>
      </w:r>
      <w:r w:rsidRPr="007A697C">
        <w:rPr>
          <w:rFonts w:ascii="Arial" w:hAnsi="Arial" w:cs="Arial"/>
        </w:rPr>
        <w:t xml:space="preserve"> dalej "Wykonawcą" </w:t>
      </w:r>
    </w:p>
    <w:p w:rsidR="00FE35F6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została zawarta umowa następującej treści :</w:t>
      </w:r>
    </w:p>
    <w:p w:rsidR="007E11C8" w:rsidRPr="007A697C" w:rsidRDefault="007E11C8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Niniejszą umowę zawarto z zastosowaniem przepisów ustawy z dnia 29 stycznia 2004 Prawo zamówień publicznych (</w:t>
      </w:r>
      <w:proofErr w:type="spellStart"/>
      <w:r w:rsidRPr="007A697C">
        <w:rPr>
          <w:rFonts w:ascii="Arial" w:hAnsi="Arial" w:cs="Arial"/>
        </w:rPr>
        <w:t>t.j</w:t>
      </w:r>
      <w:proofErr w:type="spellEnd"/>
      <w:r w:rsidRPr="007A697C">
        <w:rPr>
          <w:rFonts w:ascii="Arial" w:hAnsi="Arial" w:cs="Arial"/>
        </w:rPr>
        <w:t>. Dz. U. z 201</w:t>
      </w:r>
      <w:r w:rsidR="000B2ECD" w:rsidRPr="007A697C">
        <w:rPr>
          <w:rFonts w:ascii="Arial" w:hAnsi="Arial" w:cs="Arial"/>
        </w:rPr>
        <w:t>7</w:t>
      </w:r>
      <w:r w:rsidRPr="007A697C">
        <w:rPr>
          <w:rFonts w:ascii="Arial" w:hAnsi="Arial" w:cs="Arial"/>
        </w:rPr>
        <w:t xml:space="preserve"> r. poz. </w:t>
      </w:r>
      <w:r w:rsidR="000B2ECD" w:rsidRPr="007A697C">
        <w:rPr>
          <w:rFonts w:ascii="Arial" w:hAnsi="Arial" w:cs="Arial"/>
        </w:rPr>
        <w:t>1579</w:t>
      </w:r>
      <w:r w:rsidR="005E318A">
        <w:rPr>
          <w:rFonts w:ascii="Arial" w:hAnsi="Arial" w:cs="Arial"/>
        </w:rPr>
        <w:t xml:space="preserve"> ze zm.</w:t>
      </w:r>
      <w:r w:rsidRPr="007A697C">
        <w:rPr>
          <w:rFonts w:ascii="Arial" w:hAnsi="Arial" w:cs="Arial"/>
        </w:rPr>
        <w:t>) na podst. art. 39 - 46 przetarg nieograniczony.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PRZEDMIOT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</w:t>
      </w:r>
    </w:p>
    <w:p w:rsidR="0089785A" w:rsidRPr="005E318A" w:rsidRDefault="0089785A" w:rsidP="000A417B">
      <w:pPr>
        <w:numPr>
          <w:ilvl w:val="0"/>
          <w:numId w:val="2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5E318A">
        <w:rPr>
          <w:rFonts w:ascii="Arial" w:hAnsi="Arial" w:cs="Arial"/>
        </w:rPr>
        <w:t>Zamawiający zleca, a Wykonawca przyjmuje do wykonania roboty budowlane w ramach zadania pn. „Termomodernizacja budynku Domu Dziecka w Pacółtowie”</w:t>
      </w:r>
      <w:r w:rsidR="000B2ECD" w:rsidRPr="005E318A">
        <w:rPr>
          <w:rFonts w:ascii="Arial" w:hAnsi="Arial" w:cs="Arial"/>
        </w:rPr>
        <w:t xml:space="preserve"> </w:t>
      </w:r>
      <w:r w:rsidRPr="005E318A">
        <w:rPr>
          <w:rFonts w:ascii="Arial" w:hAnsi="Arial" w:cs="Arial"/>
        </w:rPr>
        <w:t>na działce nr 117/12 obręb Pacółtowo,</w:t>
      </w:r>
      <w:r w:rsidR="00E316D3" w:rsidRPr="005E318A">
        <w:rPr>
          <w:rFonts w:ascii="Arial" w:hAnsi="Arial" w:cs="Arial"/>
        </w:rPr>
        <w:t xml:space="preserve"> </w:t>
      </w:r>
      <w:r w:rsidRPr="005E318A">
        <w:rPr>
          <w:rFonts w:ascii="Arial" w:hAnsi="Arial" w:cs="Arial"/>
        </w:rPr>
        <w:t>gmina Nowe Miasto Lubawskie</w:t>
      </w:r>
      <w:r w:rsidR="00B37570" w:rsidRPr="005E318A">
        <w:rPr>
          <w:rFonts w:ascii="Arial" w:hAnsi="Arial" w:cs="Arial"/>
        </w:rPr>
        <w:t>.</w:t>
      </w:r>
      <w:r w:rsidR="000B2ECD" w:rsidRPr="005E318A">
        <w:rPr>
          <w:rFonts w:ascii="Arial" w:hAnsi="Arial" w:cs="Arial"/>
        </w:rPr>
        <w:t xml:space="preserve"> </w:t>
      </w:r>
      <w:r w:rsidR="00B37570" w:rsidRPr="005E318A">
        <w:rPr>
          <w:rFonts w:ascii="Arial" w:hAnsi="Arial" w:cs="Arial"/>
        </w:rPr>
        <w:t xml:space="preserve">Roboty budowlane termomodernizacyjne wykonywane </w:t>
      </w:r>
      <w:r w:rsidR="00E316D3" w:rsidRPr="005E318A">
        <w:rPr>
          <w:rFonts w:ascii="Arial" w:hAnsi="Arial" w:cs="Arial"/>
        </w:rPr>
        <w:t>są</w:t>
      </w:r>
      <w:r w:rsidR="00B37570" w:rsidRPr="005E318A">
        <w:rPr>
          <w:rFonts w:ascii="Arial" w:hAnsi="Arial" w:cs="Arial"/>
        </w:rPr>
        <w:t xml:space="preserve"> w budynku zbiorowego</w:t>
      </w:r>
      <w:r w:rsidR="000B2ECD" w:rsidRPr="005E318A">
        <w:rPr>
          <w:rFonts w:ascii="Arial" w:hAnsi="Arial" w:cs="Arial"/>
        </w:rPr>
        <w:t xml:space="preserve"> </w:t>
      </w:r>
      <w:r w:rsidR="00B37570" w:rsidRPr="005E318A">
        <w:rPr>
          <w:rFonts w:ascii="Arial" w:hAnsi="Arial" w:cs="Arial"/>
        </w:rPr>
        <w:t>zamieszkiwania o symbolu PKOB 113.</w:t>
      </w:r>
      <w:r w:rsidR="00B37570" w:rsidRPr="005E318A">
        <w:rPr>
          <w:rFonts w:ascii="Arial" w:hAnsi="Arial" w:cs="Arial"/>
        </w:rPr>
        <w:tab/>
      </w:r>
    </w:p>
    <w:p w:rsidR="00E316D3" w:rsidRPr="007A697C" w:rsidRDefault="00E316D3" w:rsidP="000A41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Zakres przedmiotu zamówienia obejmuje :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1) docieplenie ścian zewnętrznych,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2) docieplenie stropodachu,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3) wymianę części stolarki okiennej,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4) montaż wymiennika ciepłej wody użytkowej wraz z instalacją paneli słonecznych,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5) zmianę źródła ciepła na kocioł na biomasę z automatyką pogodową,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6)  roboty remontowe wielobranżowe w pomieszczeniach kotłowni,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7)przebudowę instalacji odgromowej na dachu budynku,</w:t>
      </w:r>
    </w:p>
    <w:p w:rsidR="00E316D3" w:rsidRPr="00A907FE" w:rsidRDefault="00BF169C" w:rsidP="007A697C">
      <w:pPr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E316D3" w:rsidRPr="00A907FE">
        <w:rPr>
          <w:rFonts w:ascii="Arial" w:hAnsi="Arial" w:cs="Arial"/>
          <w:bCs/>
          <w:color w:val="000000"/>
        </w:rPr>
        <w:t xml:space="preserve">) dokumentacja powykonawcza w 2 egz., na którą składa się przede wszystkim  </w:t>
      </w:r>
    </w:p>
    <w:p w:rsidR="00E316D3" w:rsidRPr="00A907FE" w:rsidRDefault="00E316D3" w:rsidP="007A697C">
      <w:pPr>
        <w:contextualSpacing/>
        <w:jc w:val="both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  <w:color w:val="000000"/>
        </w:rPr>
        <w:t xml:space="preserve">   z</w:t>
      </w:r>
      <w:r w:rsidRPr="00A907FE">
        <w:rPr>
          <w:rFonts w:ascii="Arial" w:hAnsi="Arial" w:cs="Arial"/>
          <w:bCs/>
        </w:rPr>
        <w:t xml:space="preserve">organizowanie i przeprowadzenie niezbędnych prób, badań i odbiorów robót objętych   </w:t>
      </w:r>
    </w:p>
    <w:p w:rsidR="00E316D3" w:rsidRPr="00A907FE" w:rsidRDefault="00E316D3" w:rsidP="007A697C">
      <w:pPr>
        <w:contextualSpacing/>
        <w:jc w:val="both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  <w:color w:val="000000"/>
        </w:rPr>
        <w:t xml:space="preserve">   </w:t>
      </w:r>
      <w:r w:rsidRPr="00A907FE">
        <w:rPr>
          <w:rFonts w:ascii="Arial" w:hAnsi="Arial" w:cs="Arial"/>
          <w:bCs/>
        </w:rPr>
        <w:t>przedmiotem zamówienia, w tym inwentaryzacja geodezyjna powykonawcza.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3. Przedmiot zamówienia obejmuje również: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 xml:space="preserve">1) budowę tymczasowego zadaszenia istniejącej pieszo – jezdni wzdłuż budynku  na czas trwania remontu dachu i elewacji,   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2) urządzenie i zabezpieczenie drogi dojazdowej na plac budowy przebiegającej przez teren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 xml:space="preserve">    domu dziecka oraz przywrócenie nawierzchni do stanu pierwotnego po zakończeniu robót,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3) opracowanie wymaganych instrukcji obsługi i eksploatacji w języku polskim w 2 egz. wraz ze    szkoleniem osób wyznaczonych do obsługi,</w:t>
      </w:r>
    </w:p>
    <w:p w:rsidR="00E316D3" w:rsidRPr="00A907FE" w:rsidRDefault="00E316D3" w:rsidP="000A417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bezpłatny serwis gwarancyjny zamontowanego wyposażenia i wbudowanych urządzeń przez okres gwarancji określony przez producenta wyposażenia i urządzenia,</w:t>
      </w:r>
    </w:p>
    <w:p w:rsidR="00E316D3" w:rsidRPr="00A907FE" w:rsidRDefault="00E316D3" w:rsidP="000A417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lastRenderedPageBreak/>
        <w:t xml:space="preserve">dokumentację powykonawczą w 2 egz., na którą składa się przede wszystkim zorganizowanie i przeprowadzenie niezbędnych prób, badań i odbiorów robót objętych przedmiotem zamówienia, w tym inwentaryzacja geodezyjna powykonawcza. </w:t>
      </w:r>
    </w:p>
    <w:p w:rsidR="00FE35F6" w:rsidRPr="00A907FE" w:rsidRDefault="0089785A" w:rsidP="007E11C8">
      <w:pPr>
        <w:ind w:left="360"/>
        <w:contextualSpacing/>
        <w:jc w:val="center"/>
        <w:rPr>
          <w:rFonts w:ascii="Arial" w:hAnsi="Arial" w:cs="Arial"/>
          <w:b/>
        </w:rPr>
      </w:pPr>
      <w:r w:rsidRPr="00A907FE">
        <w:rPr>
          <w:rFonts w:ascii="Arial" w:hAnsi="Arial" w:cs="Arial"/>
          <w:bCs/>
        </w:rPr>
        <w:t>.</w:t>
      </w:r>
      <w:r w:rsidR="00FE35F6" w:rsidRPr="00A907FE">
        <w:rPr>
          <w:rFonts w:ascii="Arial" w:hAnsi="Arial" w:cs="Arial"/>
          <w:b/>
        </w:rPr>
        <w:t>§ 2</w:t>
      </w:r>
    </w:p>
    <w:p w:rsidR="00D21B0C" w:rsidRPr="00A907FE" w:rsidRDefault="00FE35F6" w:rsidP="000A417B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Zamawiający zobowiązuje się do protokólarnego przekazania placu budowy oraz</w:t>
      </w:r>
    </w:p>
    <w:p w:rsidR="005E318A" w:rsidRPr="00A907FE" w:rsidRDefault="00FE35F6" w:rsidP="00D21B0C">
      <w:pPr>
        <w:ind w:left="360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 xml:space="preserve"> dokumentacji projektowej w dniu roboczym następującym  po dacie podpisania umowy.</w:t>
      </w:r>
    </w:p>
    <w:p w:rsidR="00FE35F6" w:rsidRPr="005E318A" w:rsidRDefault="00FE35F6" w:rsidP="000A417B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Zamawiający nie ponosi odpowiedzialności za mienie Wykonawcy zgromadzone w</w:t>
      </w:r>
      <w:r w:rsidRPr="005E318A">
        <w:rPr>
          <w:rFonts w:ascii="Arial" w:hAnsi="Arial" w:cs="Arial"/>
        </w:rPr>
        <w:t xml:space="preserve"> miejscu składowania  oraz na terenie wykonywanych robót.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3. Wykonawca zobowiązuje się do: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złożenia w dniu podpisania umowy oświadczenia kierownika budowy o  przyjęciu obowiązków kierowania budową wraz z zaświadczeniem, o którym mowa w art.12 ust. 7 ustawy z dnia 7 lipca 1994r. Prawo budowlane,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przejęcia placu budowy,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zagospodarowania miejsca składowania materiałów i narzędzi na własny koszt w trakcie prowadzonych prac, 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utrzymania porządku i ochrony mienia znajdującego się na terenie budowy, 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przestrzegania obowiązujących przepisów BHP i ppoż. w trakcie wykonywania robót,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wykonania przedmiotu umowy zgodnie z zasadami współczesnej wiedzy technicznej, aktualnie</w:t>
      </w:r>
      <w:r w:rsidR="00D21B0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obowiązującymi w tym zakresie przepisami i normami, przyjętą przez Zamawiającego ofertą oraz  niniejszą umową,</w:t>
      </w:r>
    </w:p>
    <w:p w:rsidR="00D41DA4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stosowania materiałów i urządzeń posiadających odpowiednie dopuszczenia do stosowania w budownictwie i zapewniających sprawność eksploatacyjną wykonanego przedmiotu umowy</w:t>
      </w:r>
      <w:r w:rsidR="00D41DA4">
        <w:rPr>
          <w:rFonts w:ascii="Arial" w:hAnsi="Arial" w:cs="Arial"/>
        </w:rPr>
        <w:t>,</w:t>
      </w:r>
      <w:r w:rsidRPr="007A697C">
        <w:rPr>
          <w:rFonts w:ascii="Arial" w:hAnsi="Arial" w:cs="Arial"/>
        </w:rPr>
        <w:t xml:space="preserve"> </w:t>
      </w:r>
    </w:p>
    <w:p w:rsidR="00FE35F6" w:rsidRPr="007A697C" w:rsidRDefault="00D41DA4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 dniu podpisania umowy wykazu osób</w:t>
      </w:r>
      <w:r w:rsidR="004F1A7B">
        <w:rPr>
          <w:rFonts w:ascii="Arial" w:hAnsi="Arial" w:cs="Arial"/>
        </w:rPr>
        <w:t xml:space="preserve"> – pracowników fizycznych 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wykonujących pracę w sposób określony w art. 22 § 1 ustawy z dnia 26 czerwca 1974 r. Kodeks pracy</w:t>
      </w:r>
      <w:r w:rsidR="004F1A7B">
        <w:rPr>
          <w:rFonts w:ascii="Arial" w:hAnsi="Arial" w:cs="Arial"/>
        </w:rPr>
        <w:t xml:space="preserve"> wykonujących na budowie prace ogólnobudowlane i instalacyjne związane z termomodernizacją budynku.</w:t>
      </w:r>
      <w:r>
        <w:rPr>
          <w:rFonts w:ascii="Arial" w:hAnsi="Arial" w:cs="Arial"/>
        </w:rPr>
        <w:t xml:space="preserve">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PODWYKONAWCY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3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1.  Wykonawca może powierzyć wykonanie części zamówienia podwykonawcy.</w:t>
      </w:r>
    </w:p>
    <w:p w:rsidR="00FE35F6" w:rsidRPr="007A697C" w:rsidRDefault="00FE35F6" w:rsidP="00D21B0C">
      <w:p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2. Podwykonawca lub dalszy podwykonawca</w:t>
      </w:r>
      <w:r w:rsidRPr="007A697C">
        <w:rPr>
          <w:rFonts w:ascii="Arial" w:hAnsi="Arial" w:cs="Arial"/>
          <w:b/>
        </w:rPr>
        <w:t xml:space="preserve"> </w:t>
      </w:r>
      <w:r w:rsidRPr="007A697C">
        <w:rPr>
          <w:rFonts w:ascii="Arial" w:hAnsi="Arial" w:cs="Arial"/>
        </w:rPr>
        <w:t>to osoba fizyczna, prawna lub jednostka organizacyjna  nieposiadająca osobowości prawnej, posiadająca zdolność prawną, która zawarła z Wykonawcą,  podwykonawcą lub dalszym podwykonawcą zaakceptowaną przez Zamawiającego umowę  o podwykonawstwo na wykonanie części robót budowlanych służących realizacji przez Wykonawcę przedmiotu umowy.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3. Podwykonawcami mogą być również podmioty, na zasoby których Wykonawca powołuje się na  zasadach określonych w art. 26 ust. 2b ustawy Prawo zamówień publicznych, w celu wykazania spełniania  warunków udziału w postępowaniu, o których mowa w art. 22 ust. 1 tejże ustawy.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4. Zmiana lub rezygnacja z podwykonawcy, o którym mowa w ust. 3 wymaga wykazania przez</w:t>
      </w:r>
      <w:r w:rsidR="00D21B0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Wykonawcę, iż proponowany inny podwykonawca lub wykonawca samodzielnie spełnia warunki w stopniu nie mniejszym niż wymagany w trakcie postępowania o udzielenie zamówienia.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5. Umowy z podwykonawcami: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1) Wykonawca, podwykonawca lub dalszy podwykonawca zamówienia na roboty budowlane  </w:t>
      </w:r>
    </w:p>
    <w:p w:rsidR="00FE35F6" w:rsidRPr="007A697C" w:rsidRDefault="002D6B43" w:rsidP="002D6B43">
      <w:pPr>
        <w:tabs>
          <w:tab w:val="left" w:pos="284"/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7A697C">
        <w:rPr>
          <w:rFonts w:ascii="Arial" w:hAnsi="Arial" w:cs="Arial"/>
        </w:rPr>
        <w:t xml:space="preserve"> zamierzający zawrzeć umowę o podwykonawstwo, której p</w:t>
      </w:r>
      <w:r w:rsidR="00D21B0C">
        <w:rPr>
          <w:rFonts w:ascii="Arial" w:hAnsi="Arial" w:cs="Arial"/>
        </w:rPr>
        <w:t xml:space="preserve">rzedmiotem są roboty budowlane, </w:t>
      </w:r>
      <w:r w:rsidR="00FE35F6" w:rsidRPr="007A697C">
        <w:rPr>
          <w:rFonts w:ascii="Arial" w:hAnsi="Arial" w:cs="Arial"/>
        </w:rPr>
        <w:t>jest obowiązany, w trakcie realizacji zamówienia publicznego na roboty budowlane,</w:t>
      </w:r>
      <w:r w:rsidR="00D21B0C">
        <w:rPr>
          <w:rFonts w:ascii="Arial" w:hAnsi="Arial" w:cs="Arial"/>
        </w:rPr>
        <w:t xml:space="preserve"> </w:t>
      </w:r>
      <w:r w:rsidR="004F1A7B">
        <w:rPr>
          <w:rFonts w:ascii="Arial" w:hAnsi="Arial" w:cs="Arial"/>
        </w:rPr>
        <w:t>d</w:t>
      </w:r>
      <w:r w:rsidR="00FE35F6" w:rsidRPr="007A697C">
        <w:rPr>
          <w:rFonts w:ascii="Arial" w:hAnsi="Arial" w:cs="Arial"/>
        </w:rPr>
        <w:t xml:space="preserve">o przedłożenia zamawiającemu </w:t>
      </w:r>
      <w:r w:rsidR="004F1A7B">
        <w:rPr>
          <w:rFonts w:ascii="Arial" w:hAnsi="Arial" w:cs="Arial"/>
        </w:rPr>
        <w:t>wzoru</w:t>
      </w:r>
      <w:r w:rsidR="00FE35F6" w:rsidRPr="007A697C">
        <w:rPr>
          <w:rFonts w:ascii="Arial" w:hAnsi="Arial" w:cs="Arial"/>
        </w:rPr>
        <w:t xml:space="preserve"> tej umowy, przy czym podwykonawca lub dalszy  podwykonawca jest obowiązany dołączyć zgodę wykonawcy na zawarcie umowy </w:t>
      </w:r>
    </w:p>
    <w:p w:rsidR="00FE35F6" w:rsidRPr="007A697C" w:rsidRDefault="002D6B43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o pod</w:t>
      </w:r>
      <w:r w:rsidR="004F1A7B">
        <w:rPr>
          <w:rFonts w:ascii="Arial" w:hAnsi="Arial" w:cs="Arial"/>
        </w:rPr>
        <w:t>wykonawstwo o treści zgodnej z wzorem</w:t>
      </w:r>
      <w:r w:rsidR="00FE35F6" w:rsidRPr="007A697C">
        <w:rPr>
          <w:rFonts w:ascii="Arial" w:hAnsi="Arial" w:cs="Arial"/>
        </w:rPr>
        <w:t xml:space="preserve"> umowy.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</w:t>
      </w:r>
      <w:r w:rsidR="00FE35F6" w:rsidRPr="007A697C">
        <w:rPr>
          <w:rFonts w:ascii="Arial" w:hAnsi="Arial" w:cs="Arial"/>
        </w:rPr>
        <w:t xml:space="preserve"> Termin zapłaty wynagrodzenia podwykonawcy lub dalszemu podwykonawcy przewidziany w umowie o podwykonawstwo nie może być dłuższy niż 30 dni od dnia doręczenia wykonawcy,  podwykonawcy lub dalszemu podwykonawcy faktury lub rachunku, </w:t>
      </w:r>
      <w:r w:rsidR="00FE35F6" w:rsidRPr="007A697C">
        <w:rPr>
          <w:rFonts w:ascii="Arial" w:hAnsi="Arial" w:cs="Arial"/>
        </w:rPr>
        <w:lastRenderedPageBreak/>
        <w:t>potwierdzających wykonanie zleconej podwykonawcy lub dalszemu podwykonawcy dostawy, usługi lub roboty budowlanej.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3) Zamawiający, w terminie 7 dni, zgłasza pisemne zastrzeżenia do </w:t>
      </w:r>
      <w:r w:rsidR="004F1A7B">
        <w:rPr>
          <w:rFonts w:ascii="Arial" w:hAnsi="Arial" w:cs="Arial"/>
        </w:rPr>
        <w:t>wzor</w:t>
      </w:r>
      <w:r w:rsidR="00FE35F6" w:rsidRPr="007A697C">
        <w:rPr>
          <w:rFonts w:ascii="Arial" w:hAnsi="Arial" w:cs="Arial"/>
        </w:rPr>
        <w:t xml:space="preserve">u umowy o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podwykonawstwo, której przedmiotem są roboty budowlane:</w:t>
      </w:r>
    </w:p>
    <w:p w:rsidR="00D21B0C" w:rsidRPr="00D21B0C" w:rsidRDefault="00FE35F6" w:rsidP="000A417B">
      <w:pPr>
        <w:pStyle w:val="Akapitzlist"/>
        <w:numPr>
          <w:ilvl w:val="0"/>
          <w:numId w:val="27"/>
        </w:numPr>
        <w:tabs>
          <w:tab w:val="left" w:pos="3261"/>
        </w:tabs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niespełniającej wymagań określonych w specyfikacji istotnych warunków</w:t>
      </w:r>
    </w:p>
    <w:p w:rsidR="00FE35F6" w:rsidRPr="00D21B0C" w:rsidRDefault="00FE35F6" w:rsidP="00D21B0C">
      <w:pPr>
        <w:pStyle w:val="Akapitzlist"/>
        <w:tabs>
          <w:tab w:val="left" w:pos="3261"/>
        </w:tabs>
        <w:ind w:left="900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zamówienia</w:t>
      </w:r>
      <w:r w:rsidR="004F1A7B">
        <w:rPr>
          <w:rFonts w:ascii="Arial" w:hAnsi="Arial" w:cs="Arial"/>
        </w:rPr>
        <w:t>,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 b) gdy przewiduje termin zapłaty wynagrodzenia dłuższy niż 30 dni</w:t>
      </w:r>
      <w:r w:rsidR="004F1A7B">
        <w:rPr>
          <w:rFonts w:ascii="Arial" w:hAnsi="Arial" w:cs="Arial"/>
        </w:rPr>
        <w:t>,</w:t>
      </w:r>
    </w:p>
    <w:p w:rsidR="00D21B0C" w:rsidRDefault="004F1A7B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c) zamieszczenia we wzorze</w:t>
      </w:r>
      <w:r w:rsidR="00FE35F6" w:rsidRPr="007A697C">
        <w:rPr>
          <w:rFonts w:ascii="Arial" w:hAnsi="Arial" w:cs="Arial"/>
        </w:rPr>
        <w:t xml:space="preserve"> postanowień uzależniających uzyskanie przez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5F6" w:rsidRPr="007A697C">
        <w:rPr>
          <w:rFonts w:ascii="Arial" w:hAnsi="Arial" w:cs="Arial"/>
        </w:rPr>
        <w:t>podwykonawcę lub dalszego podwykonawcę zapłaty za realizację przedmiotu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35F6" w:rsidRPr="007A697C">
        <w:rPr>
          <w:rFonts w:ascii="Arial" w:hAnsi="Arial" w:cs="Arial"/>
        </w:rPr>
        <w:t xml:space="preserve"> umowy od zapłaty wynagrodzenia Wykonawcy przez Zamawiającego lub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E35F6" w:rsidRPr="007A697C">
        <w:rPr>
          <w:rFonts w:ascii="Arial" w:hAnsi="Arial" w:cs="Arial"/>
        </w:rPr>
        <w:t xml:space="preserve"> odpowiednio od zapłaty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wynagrodzenia przez Wykonawcę za realizację przedmiotu </w:t>
      </w:r>
    </w:p>
    <w:p w:rsidR="000A417B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35F6" w:rsidRPr="007A697C">
        <w:rPr>
          <w:rFonts w:ascii="Arial" w:hAnsi="Arial" w:cs="Arial"/>
        </w:rPr>
        <w:t>umowy przez podwykonawcę.</w:t>
      </w:r>
    </w:p>
    <w:p w:rsidR="00D21B0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4) Niezgłoszenie pisemnych zastrzeżeń</w:t>
      </w:r>
      <w:r w:rsidR="004F1A7B">
        <w:rPr>
          <w:rFonts w:ascii="Arial" w:hAnsi="Arial" w:cs="Arial"/>
        </w:rPr>
        <w:t xml:space="preserve"> do przedłożonego wzoru</w:t>
      </w:r>
      <w:r w:rsidRPr="007A697C">
        <w:rPr>
          <w:rFonts w:ascii="Arial" w:hAnsi="Arial" w:cs="Arial"/>
        </w:rPr>
        <w:t xml:space="preserve"> umowy o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35F6" w:rsidRPr="007A697C">
        <w:rPr>
          <w:rFonts w:ascii="Arial" w:hAnsi="Arial" w:cs="Arial"/>
        </w:rPr>
        <w:t xml:space="preserve"> podwykonawstwo, której przedmiotem są roboty budowlane, w terminie 7 dni , uważa się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1A7B">
        <w:rPr>
          <w:rFonts w:ascii="Arial" w:hAnsi="Arial" w:cs="Arial"/>
        </w:rPr>
        <w:t xml:space="preserve"> za akceptację wzor</w:t>
      </w:r>
      <w:r w:rsidR="00FE35F6" w:rsidRPr="007A697C">
        <w:rPr>
          <w:rFonts w:ascii="Arial" w:hAnsi="Arial" w:cs="Arial"/>
        </w:rPr>
        <w:t>u umowy przez Zamawiającego.</w:t>
      </w:r>
    </w:p>
    <w:p w:rsidR="00D21B0C" w:rsidRPr="00D21B0C" w:rsidRDefault="00FE35F6" w:rsidP="000A417B">
      <w:pPr>
        <w:pStyle w:val="Akapitzlist"/>
        <w:numPr>
          <w:ilvl w:val="0"/>
          <w:numId w:val="28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Wykonawca, podwykonawca lub dalszy podwykonawca zamówienia na roboty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 xml:space="preserve">budowlane </w:t>
      </w:r>
      <w:r w:rsidR="00D21B0C">
        <w:rPr>
          <w:rFonts w:ascii="Arial" w:hAnsi="Arial" w:cs="Arial"/>
        </w:rPr>
        <w:t>pr</w:t>
      </w:r>
      <w:r w:rsidRPr="007A697C">
        <w:rPr>
          <w:rFonts w:ascii="Arial" w:hAnsi="Arial" w:cs="Arial"/>
        </w:rPr>
        <w:t>zedkłada Zamawiającemu poświadczoną za zgodność z oryginałem kopię zawartej umowy  o podwykonawstwo, której przedmiotem są roboty budowlane, w terminie 7 dni od dnia  jej zawarcia.</w:t>
      </w:r>
    </w:p>
    <w:p w:rsidR="00D21B0C" w:rsidRPr="00D21B0C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Zamawiający, w terminie 7 dni, zgłasza pisemny sprzeciw do umowy o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 xml:space="preserve"> podwykonawstwo, </w:t>
      </w:r>
      <w:r w:rsidRPr="007A697C">
        <w:rPr>
          <w:rFonts w:ascii="Arial" w:hAnsi="Arial" w:cs="Arial"/>
        </w:rPr>
        <w:t>której przedmiotem są roboty budowlane, w przypadkach, o których mowa w ust.5 pkt 3</w:t>
      </w:r>
      <w:r w:rsidR="000A417B">
        <w:rPr>
          <w:rFonts w:ascii="Arial" w:hAnsi="Arial" w:cs="Arial"/>
        </w:rPr>
        <w:t xml:space="preserve"> niniejszej umowy,</w:t>
      </w:r>
    </w:p>
    <w:p w:rsidR="000A417B" w:rsidRPr="000A417B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Niezgłoszenie pisemnego sprzeciwu do przedłożonej umowy o podwykonawstwo,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której</w:t>
      </w:r>
      <w:r w:rsidRPr="007A697C">
        <w:rPr>
          <w:rFonts w:ascii="Arial" w:hAnsi="Arial" w:cs="Arial"/>
        </w:rPr>
        <w:t xml:space="preserve">  przedmiotem są roboty budowlane, w terminie 7 dni, uważa się za akceptację umowy  przez Zamawiającego.</w:t>
      </w:r>
    </w:p>
    <w:p w:rsidR="000A417B" w:rsidRPr="000A417B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Wykonawca, podwykonawca lub dalszy podwykonawca zamówienia na roboty</w:t>
      </w:r>
    </w:p>
    <w:p w:rsidR="002D6B43" w:rsidRDefault="00FE35F6" w:rsidP="000A417B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 xml:space="preserve"> budowlane </w:t>
      </w:r>
      <w:r w:rsidRPr="007A697C">
        <w:rPr>
          <w:rFonts w:ascii="Arial" w:hAnsi="Arial" w:cs="Arial"/>
        </w:rPr>
        <w:t>przedkłada zamawiającemu poświadczoną</w:t>
      </w:r>
      <w:r w:rsidR="002D6B43">
        <w:rPr>
          <w:rFonts w:ascii="Arial" w:hAnsi="Arial" w:cs="Arial"/>
        </w:rPr>
        <w:t xml:space="preserve"> za zgodność z oryginałem kopię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zawartej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umowy o podwykonawstwo, której przedmiotem są dostawy lub usługi, w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terminie 7 dni od dnia jej zawarcia, z wyłączeniem umów o podwykonawstwo o wartości 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mniejszej niż 0,5% wartości umowy w sprawie zamówienia publicznego oraz umów o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podwykonawstwo, których przedmiot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został wskazany przez zamawiającego w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specyfikacji istotnych warunków zamówienia, jako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niepodlegający niniejszemu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obowiązkowi. Wyłączenie, o którym mowa w zdaniu pierwszym, nie dotyczy umów o</w:t>
      </w:r>
    </w:p>
    <w:p w:rsidR="00FE35F6" w:rsidRPr="007A697C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podwykonawstwo o wartości większej niż 50 000 zł.</w:t>
      </w:r>
    </w:p>
    <w:p w:rsidR="002D6B43" w:rsidRPr="002D6B43" w:rsidRDefault="00FE35F6" w:rsidP="002D6B43">
      <w:pPr>
        <w:pStyle w:val="Akapitzlist"/>
        <w:numPr>
          <w:ilvl w:val="0"/>
          <w:numId w:val="1"/>
        </w:num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2D6B43">
        <w:rPr>
          <w:rFonts w:ascii="Arial" w:hAnsi="Arial" w:cs="Arial"/>
        </w:rPr>
        <w:t xml:space="preserve">W przypadku, o którym mowa w ust.5 pkt 8, jeżeli termin zapłaty wynagrodzenia jest </w:t>
      </w:r>
    </w:p>
    <w:p w:rsidR="002D6B43" w:rsidRDefault="002D6B43" w:rsidP="002D6B43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2D6B43">
        <w:rPr>
          <w:rFonts w:ascii="Arial" w:hAnsi="Arial" w:cs="Arial"/>
        </w:rPr>
        <w:t>dłuższy  niż określony w ust.5 pkt 2, Zamawiający informuje o tym Wykonawcę i wzywa go</w:t>
      </w:r>
    </w:p>
    <w:p w:rsidR="00FE35F6" w:rsidRPr="007A697C" w:rsidRDefault="002D6B43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E35F6" w:rsidRPr="002D6B43">
        <w:rPr>
          <w:rFonts w:ascii="Arial" w:hAnsi="Arial" w:cs="Arial"/>
        </w:rPr>
        <w:t xml:space="preserve"> do</w:t>
      </w:r>
      <w:r w:rsidR="00FE35F6" w:rsidRPr="007A697C">
        <w:rPr>
          <w:rFonts w:ascii="Arial" w:hAnsi="Arial" w:cs="Arial"/>
        </w:rPr>
        <w:t xml:space="preserve"> doprowadzenia do zmiany tej umowy pod rygorem wystąpienia o zapłatę kary umownej.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10) W przypadkach, o których mowa ust.5 pkt 5 oraz ust.5 pkt 8 przedkładający może poświadczyć za zgodność z oryginałem kopię umowy o podwykonawstwo.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11) Przepisy ust.</w:t>
      </w:r>
      <w:r w:rsidR="004F1A7B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5 pkt 1-10 stosuje się odpowiednio do zmian umowy o podwykonawstwo.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6.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Zamawiający dokonuje bezpośredniej zapłaty wymagalnego wynagrodzenia przysługującego  podwykonawcy lub dalszemu podwykonawcy, który zawarł zaakceptowaną przez zamawiającego umowę o podwykonawstwo, której przedmiotem są roboty budowlane, lub który zawarł przedłożoną zamawiającemu umowę o podwykonawstwo, której przedmiotem są dostawy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lub usługi, w przypadku uchylenia się od obowiązku zapłaty odpowiednio przez wykonawcę, podwykonawcę lub dalszego podwykonawcę zamówienia na roboty budowlane.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7.  Wynagrodzenie, o którym mowa w ust.6 dotyczy wyłącznie należności powstałych po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zaakceptowaniu przez zamawiającego umowy o podwykonawstwo, której przedmiotem są roboty budowlane lub po przedłożeniu zamawiającemu poświadczonej za zgodność z oryginałem kopii  umowy o podwykonawstwo, której przedmiotem są dostawy lub usługi.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8. Bezpośrednia zapłata obejmuje wyłącznie należne wynagrodzenie, bez odsetek, należnych  podwykonawcy lub dalszemu podwykonawcy.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9.  Przed dokonaniem bezpośredniej zapłaty Zamawiający jest obowiązany umożliwić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 xml:space="preserve">    Wykonawcy zgłoszenie pisemnych uwag dotyczących zasadności bezpośredniej zapłaty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wynagrodzenia podwykonawcy lub dalszemu podwykonawcy, o których mowa w ust.5.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Zamawiający informuje o terminie zgłaszania uwag, nie krótszym niż 7 dni od dnia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 xml:space="preserve"> doręczenia tej informacji.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10.  W przypadku zgłoszenia uwag, o których mowa w ust.9, w terminie wskazanym przez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Zamawiającego, Zamawiający może: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1) nie dokonać bezpośredniej zapłaty wynagrodzenia podwykonawcy lub dalszemu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 podwykonawcy, jeżeli wykonawca wykaże niezasadność takiej zapłaty albo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2) złożyć do depozytu sądowego kwotę potrzebną na pokrycie wynagrodzenia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35F6" w:rsidRPr="007A697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P</w:t>
      </w:r>
      <w:r w:rsidR="00FE35F6" w:rsidRPr="007A697C">
        <w:rPr>
          <w:rFonts w:ascii="Arial" w:hAnsi="Arial" w:cs="Arial"/>
        </w:rPr>
        <w:t>odwykonawcy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lub dalszego podwykonawcy w przypadku istnienia zasadniczej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35F6" w:rsidRPr="007A697C">
        <w:rPr>
          <w:rFonts w:ascii="Arial" w:hAnsi="Arial" w:cs="Arial"/>
        </w:rPr>
        <w:t xml:space="preserve"> wątpliwości Zamawiającego co do wysokości należnej zapłaty lub podmiotu, któremu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E35F6" w:rsidRPr="007A697C">
        <w:rPr>
          <w:rFonts w:ascii="Arial" w:hAnsi="Arial" w:cs="Arial"/>
        </w:rPr>
        <w:t xml:space="preserve"> płatność się należy, albo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3) dokonać bezpośredniej zapłaty wynagrodzenia podwykonawcy lub dalszemu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35F6" w:rsidRPr="007A697C">
        <w:rPr>
          <w:rFonts w:ascii="Arial" w:hAnsi="Arial" w:cs="Arial"/>
        </w:rPr>
        <w:t xml:space="preserve"> podwykonawcy, jeżeli podwykonawca lub dalszy podwykonawca wykaże zasadność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35F6" w:rsidRPr="007A697C">
        <w:rPr>
          <w:rFonts w:ascii="Arial" w:hAnsi="Arial" w:cs="Arial"/>
        </w:rPr>
        <w:t xml:space="preserve"> takiej zapłaty.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11. W przypadku dokonania bezpośredniej zapłaty podwykonawcy lub dalszemu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7A697C">
        <w:rPr>
          <w:rFonts w:ascii="Arial" w:hAnsi="Arial" w:cs="Arial"/>
        </w:rPr>
        <w:t xml:space="preserve"> podwykonawcy,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o których mowa w ust.5, Zamawiający potrąca kwotę wypłaconego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 xml:space="preserve"> wynagrodzenia  z wynagrodzenia należnego Wykonawcy.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12. Konieczność wielokrotnego dokonywania bezpośredniej zapłaty podwykonawcy lub dalszemu</w:t>
      </w:r>
      <w:r w:rsidR="00C74886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podwykonawcy, o których mowa w ust.5,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1</w:t>
      </w:r>
      <w:r w:rsidR="00B87264">
        <w:rPr>
          <w:rFonts w:ascii="Arial" w:hAnsi="Arial" w:cs="Arial"/>
          <w:bCs/>
        </w:rPr>
        <w:t>3</w:t>
      </w:r>
      <w:r w:rsidRPr="007A697C">
        <w:rPr>
          <w:rFonts w:ascii="Arial" w:hAnsi="Arial" w:cs="Arial"/>
          <w:bCs/>
        </w:rPr>
        <w:t>. Wykonanie prac w podwykonawstwie nie zwalnia Wykonawcy z odpowiedzialności za wykonanie obowiązków wynikających z umowy i obowiązujących przepisów prawa. Wykonawca odpowiada   za działania i zaniechania podwykonawców jak za własne.</w:t>
      </w:r>
    </w:p>
    <w:p w:rsidR="00130715" w:rsidRPr="007A697C" w:rsidRDefault="00130715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4</w:t>
      </w:r>
    </w:p>
    <w:p w:rsidR="00FE35F6" w:rsidRPr="007A697C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Wykonawca obowiązany jest najpóźniej w dacie wymagalności płatności wynagrodzenia należnego podwykonawcy przedstawić Zamawiającemu dowód dokonania płatności dla podwykonawcy lub oświadczenie podwykonawcy o otrzymaniu należności;</w:t>
      </w:r>
    </w:p>
    <w:p w:rsidR="00FE35F6" w:rsidRPr="007A697C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wywiązywania się Wykonawcy z warunków umowy z podwykonawcą, oględzin przedmiotu umowy, a także domagania się od podwykonawcy złożenia stosownych oświadczeń oraz udostępnienia dokumentów umownych;</w:t>
      </w:r>
    </w:p>
    <w:p w:rsidR="00FE35F6" w:rsidRPr="00335583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>W przypadku niedopełnienia tego obowiązku Zamawiający władny jest obniżyć kwotę płatności wynagrodzenia na rzecz Wykonawc</w:t>
      </w:r>
      <w:r w:rsidR="00B87264" w:rsidRPr="00335583">
        <w:rPr>
          <w:rFonts w:ascii="Arial" w:hAnsi="Arial" w:cs="Arial"/>
        </w:rPr>
        <w:t>y o kwotę należną podwykonawcy oraz złożyć do depozytu sądowego kwotę potrzebną na pokrycie wynagrodzenia podwykonawcy lub dalszego</w:t>
      </w:r>
      <w:r w:rsidR="00825F4F" w:rsidRPr="00335583">
        <w:rPr>
          <w:rFonts w:ascii="Arial" w:hAnsi="Arial" w:cs="Arial"/>
        </w:rPr>
        <w:t xml:space="preserve"> </w:t>
      </w:r>
      <w:r w:rsidRPr="00335583">
        <w:rPr>
          <w:rFonts w:ascii="Arial" w:hAnsi="Arial" w:cs="Arial"/>
        </w:rPr>
        <w:t>podwykonawcy</w:t>
      </w:r>
      <w:r w:rsidR="00825F4F" w:rsidRPr="00335583">
        <w:rPr>
          <w:rFonts w:ascii="Arial" w:hAnsi="Arial" w:cs="Arial"/>
        </w:rPr>
        <w:t xml:space="preserve"> w przypadku istnienia zasadniczej wątpliwości zamawiającego co do wysokości należnej zapłaty lub podmiotu, któremu płatność się należy.</w:t>
      </w:r>
    </w:p>
    <w:p w:rsidR="00130715" w:rsidRPr="007A697C" w:rsidRDefault="00130715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PRZEDSTAWICIELE STRON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5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Przedstawicielami stron są: </w:t>
      </w:r>
    </w:p>
    <w:p w:rsidR="00FE35F6" w:rsidRPr="007A697C" w:rsidRDefault="00FE35F6" w:rsidP="000A417B">
      <w:pPr>
        <w:numPr>
          <w:ilvl w:val="1"/>
          <w:numId w:val="5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ze strony Zamawiającego :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Koordynator w zakresie realizacji obowiązków umowy – Wojciech Umiński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budowlanych - ......................................................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sanitarnych - …………………………………………..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elektrycznych  - ……………………………………….</w:t>
      </w:r>
    </w:p>
    <w:p w:rsidR="00FE35F6" w:rsidRPr="007A697C" w:rsidRDefault="00FE35F6" w:rsidP="000A417B">
      <w:pPr>
        <w:numPr>
          <w:ilvl w:val="1"/>
          <w:numId w:val="5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Ze strony Wykonawcy :</w:t>
      </w:r>
    </w:p>
    <w:p w:rsidR="00FE35F6" w:rsidRPr="007A697C" w:rsidRDefault="00FE35F6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 budowy ………………………………………....</w:t>
      </w:r>
    </w:p>
    <w:p w:rsidR="00FE35F6" w:rsidRPr="007A697C" w:rsidRDefault="00FE35F6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budowlanych……………………………...</w:t>
      </w:r>
    </w:p>
    <w:p w:rsidR="00FE35F6" w:rsidRPr="007A697C" w:rsidRDefault="0089785A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>kierownik robót sanitarnych</w:t>
      </w:r>
      <w:r w:rsidR="00FE35F6" w:rsidRPr="007A697C">
        <w:rPr>
          <w:rFonts w:ascii="Arial" w:hAnsi="Arial" w:cs="Arial"/>
        </w:rPr>
        <w:t>……………………………..</w:t>
      </w:r>
    </w:p>
    <w:p w:rsidR="00FE35F6" w:rsidRPr="007A697C" w:rsidRDefault="0089785A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elektrycznych</w:t>
      </w:r>
      <w:r w:rsidR="00FE35F6" w:rsidRPr="007A697C">
        <w:rPr>
          <w:rFonts w:ascii="Arial" w:hAnsi="Arial" w:cs="Arial"/>
        </w:rPr>
        <w:t>…………….……………………….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wyjątkowych sytuacjach dopuszcza się możliwość dokonania przez strony zmiany osób  wymienionych w ust.1.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Dokonanie zmiany osób wymienionych w ust.1 pkt. 2 wymaga aneksu do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TERMIN WYKONANIA, WYNAGRODZENIE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6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Termin wykonania przedmiotu umowy:</w:t>
      </w:r>
    </w:p>
    <w:p w:rsidR="00FE35F6" w:rsidRPr="00825F4F" w:rsidRDefault="00FE35F6" w:rsidP="000A417B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Wykonawca zrealizuje przedmiot umowy określony w § 1 zgodnie z ofertą w nieprzekraczalnym </w:t>
      </w:r>
      <w:r w:rsidRPr="00825F4F">
        <w:rPr>
          <w:rFonts w:ascii="Arial" w:hAnsi="Arial" w:cs="Arial"/>
        </w:rPr>
        <w:t>terminie</w:t>
      </w:r>
      <w:r w:rsidR="00E316D3" w:rsidRPr="00825F4F">
        <w:rPr>
          <w:rFonts w:ascii="Arial" w:hAnsi="Arial" w:cs="Arial"/>
        </w:rPr>
        <w:t xml:space="preserve"> do dnia……………2018 r.</w:t>
      </w:r>
      <w:r w:rsidRPr="00825F4F">
        <w:rPr>
          <w:rFonts w:ascii="Arial" w:hAnsi="Arial" w:cs="Arial"/>
        </w:rPr>
        <w:t xml:space="preserve"> zgłaszając pisemnie gotowość do odbioru.</w:t>
      </w:r>
    </w:p>
    <w:p w:rsidR="00FE35F6" w:rsidRPr="007A697C" w:rsidRDefault="00FE35F6" w:rsidP="000A417B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Zmiana terminu realizacji zadania, o którym  mowa w ust. 1 wymaga aneksu do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7</w:t>
      </w:r>
    </w:p>
    <w:p w:rsidR="00FE35F6" w:rsidRPr="007A697C" w:rsidRDefault="00FE35F6" w:rsidP="00B87264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Za wykonanie przedmiotu umowy określonego w § 1 niniejszej umowy Strony ustalają </w:t>
      </w:r>
      <w:r w:rsidRPr="007A697C">
        <w:rPr>
          <w:rFonts w:ascii="Arial" w:hAnsi="Arial" w:cs="Arial"/>
          <w:b/>
        </w:rPr>
        <w:t xml:space="preserve">wynagrodzenie ryczałtowe </w:t>
      </w:r>
      <w:r w:rsidRPr="007A697C">
        <w:rPr>
          <w:rFonts w:ascii="Arial" w:hAnsi="Arial" w:cs="Arial"/>
        </w:rPr>
        <w:t>w wysokości: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brutto…………..…………….zł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    </w:t>
      </w:r>
      <w:r w:rsidRPr="007A697C">
        <w:rPr>
          <w:rFonts w:ascii="Arial" w:hAnsi="Arial" w:cs="Arial"/>
        </w:rPr>
        <w:t xml:space="preserve"> (słownie:……………………………………………………zł)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     </w:t>
      </w:r>
      <w:r w:rsidRPr="007A697C">
        <w:rPr>
          <w:rFonts w:ascii="Arial" w:hAnsi="Arial" w:cs="Arial"/>
        </w:rPr>
        <w:t>w tym podatek VAT………</w:t>
      </w:r>
      <w:r w:rsidR="0089785A" w:rsidRPr="007A697C">
        <w:rPr>
          <w:rFonts w:ascii="Arial" w:hAnsi="Arial" w:cs="Arial"/>
        </w:rPr>
        <w:t>%</w:t>
      </w:r>
      <w:r w:rsidRPr="007A697C">
        <w:rPr>
          <w:rFonts w:ascii="Arial" w:hAnsi="Arial" w:cs="Arial"/>
        </w:rPr>
        <w:t>………………zł</w:t>
      </w:r>
    </w:p>
    <w:p w:rsidR="00FE35F6" w:rsidRPr="007A697C" w:rsidRDefault="00FE35F6" w:rsidP="000A417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będzie regulował płatności częściowe za wykonane elementy przedmiotu umowy – po podpisaniu protokołu odbioru częściowego.</w:t>
      </w:r>
    </w:p>
    <w:p w:rsidR="00FE35F6" w:rsidRPr="00E9755C" w:rsidRDefault="00B87264" w:rsidP="007A697C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35F6" w:rsidRPr="00E9755C">
        <w:rPr>
          <w:rFonts w:ascii="Arial" w:hAnsi="Arial" w:cs="Arial"/>
        </w:rPr>
        <w:t>odstawą do wystawienia faktur jest każdorazowo podpisany przez strony protokół odbioru robót zgodny  z harmonogramem rzeczowo – finansowym robót uzgodnionym przez strony umowy.</w:t>
      </w:r>
    </w:p>
    <w:p w:rsidR="00FE35F6" w:rsidRPr="007A697C" w:rsidRDefault="00FE35F6" w:rsidP="007A697C">
      <w:pPr>
        <w:jc w:val="both"/>
        <w:rPr>
          <w:rFonts w:ascii="Arial" w:hAnsi="Arial" w:cs="Arial"/>
          <w:color w:val="000000"/>
        </w:rPr>
      </w:pPr>
      <w:r w:rsidRPr="007A697C">
        <w:rPr>
          <w:rFonts w:ascii="Arial" w:hAnsi="Arial" w:cs="Arial"/>
          <w:color w:val="000000"/>
        </w:rPr>
        <w:t>4.  Protokół częściowego odbioru robót sporządzony będzie przez kierownika budowy (robót)</w:t>
      </w:r>
      <w:r w:rsidR="00D54F03">
        <w:rPr>
          <w:rFonts w:ascii="Arial" w:hAnsi="Arial" w:cs="Arial"/>
          <w:color w:val="000000"/>
        </w:rPr>
        <w:t xml:space="preserve"> i</w:t>
      </w:r>
      <w:r w:rsidRPr="007A697C">
        <w:rPr>
          <w:rFonts w:ascii="Arial" w:hAnsi="Arial" w:cs="Arial"/>
          <w:color w:val="000000"/>
        </w:rPr>
        <w:t xml:space="preserve"> podpisany przez Inspektora nadzoru inwestorskiego. Protokół końcowy sporządza komisja  odbioru z udziałem   wszystkich przedstawicieli procesu  inwestycyjnego.</w:t>
      </w:r>
    </w:p>
    <w:p w:rsidR="00FE35F6" w:rsidRPr="007A697C" w:rsidRDefault="00FE35F6" w:rsidP="007A697C">
      <w:pPr>
        <w:jc w:val="both"/>
        <w:rPr>
          <w:rFonts w:ascii="Arial" w:hAnsi="Arial" w:cs="Arial"/>
          <w:color w:val="000000"/>
        </w:rPr>
      </w:pPr>
      <w:r w:rsidRPr="007A697C">
        <w:rPr>
          <w:rFonts w:ascii="Arial" w:hAnsi="Arial" w:cs="Arial"/>
          <w:color w:val="000000"/>
        </w:rPr>
        <w:t>5.Płatność przejściowa zostanie dokonana przelewem na wskazany przez Wykonawcę rachunek bankowy,  w terminie 30 dni od daty otrzymania przez Zamawiającego prawidłowo wystawionej faktury wraz   z zatwierdzonym   protokołem odbioru robót.</w:t>
      </w:r>
    </w:p>
    <w:p w:rsidR="00FE35F6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6. Ostateczne rozliczenie za wykonane roboty nastąpi w oparciu o fakturę końcową wystawioną na  podstawie protokołu odbioru końcowego. </w:t>
      </w:r>
    </w:p>
    <w:p w:rsidR="00B87264" w:rsidRPr="00335583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 xml:space="preserve">7.  Warunki zapłaty wynagrodzenia wykonawcy za roboty budowlane: </w:t>
      </w:r>
    </w:p>
    <w:p w:rsidR="00B87264" w:rsidRPr="00335583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 xml:space="preserve">      1) wynagrodzenia należnego wykonawcy w częściach – warunkiem zapłaty przez Zamawiającego drugiej i następnych części należnego wynagrodzenia za odebrane roboty budowlane jest przedstawienie dowodów zapłaty wymagalnego wynagrodzenia podwykonawcom i dalszym podwykonawcom lub oświadczenia podwykonawców o otrzymaniu należności, o których w ust.5, biorącym udział w realizacji odebranych robót budowlanych.</w:t>
      </w:r>
    </w:p>
    <w:p w:rsidR="00B87264" w:rsidRPr="00335583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 xml:space="preserve">      2) całości wynagrodzenia należnego wykonawcy po wykonaniu całości robót budowlanych – Zamawiający wymaga przedstawienia dowodów zapłaty wymagalnego wynagrodzenia podwykonawcom i dalszym podwykonawcom lub oświadczenia podwykonawców o otrzymaniu należności, o których mowa w ust.5, biorącym udział  w realizacji zamówienia.</w:t>
      </w:r>
    </w:p>
    <w:p w:rsidR="00B87264" w:rsidRPr="007A697C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>8. W przypadku braku przedstawienia przez Wykonawcę wszystkich dowodów zapłaty  wstrzymuje się  wypłatę należnego wynagrodzenia za odebrane roboty budowlane w części równej sumie kwot  wynikających z nieprzedstawionych dowodów zapłaty.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ZMIANY WARUNKÓW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8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1. Zamawiający dopuszcza zmiany postanowień niniejszej umowy oraz określa warunki zmiany w formie aneksu w następujących przypadkach: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1) konieczności </w:t>
      </w:r>
      <w:r w:rsidRPr="00941301">
        <w:rPr>
          <w:rFonts w:ascii="Arial" w:hAnsi="Arial" w:cs="Arial"/>
          <w:b/>
        </w:rPr>
        <w:t>zmiany umownego terminu</w:t>
      </w:r>
      <w:r w:rsidRPr="007A697C">
        <w:rPr>
          <w:rFonts w:ascii="Arial" w:hAnsi="Arial" w:cs="Arial"/>
        </w:rPr>
        <w:t xml:space="preserve"> realizacji zamówienia z powodu: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>działania siły wyższej, przez którą rozumieć należy zdarzenie zewnętrzne o charakterze niezależnym od stron, czego strony nie mogły przewidzieć przed zawarciem umowy i którego nie można uniknąć ani któremu strony nie mogły zapobiec przy zachowaniu należytej staranności. Za siłę wyższą warunkującą zmianę umowy uważać się będzie w szczególności: powódź, pożar i inne klęski żywiołowe, nagłe przerwy w dostawie energii elektrycznej, promieniowanie lub skażenia, akty terroru , katastrofy a także warunki atmosferyczne uniemożliwiające wykonanie robót,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konieczności wykonania prac wynikających z zaleceń organów uprawnionych, np. nadzoru budowlanego itp.,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wystąpienia istotnych wad dokumentacji projektowej skutkującej koniecznością dokonania poprawek lub uzupełnień, jeżeli istotnie wstrzymują realizację określonego rodzaju robót,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zaistnienia okoliczności leżących po stronie zamawiającego, w szczególności spowodowanych zmianą warunków finansowania lub warunkami organizacyjnymi lub okolicznościami, które nie były możliwe do przewidzenia w chwili zawarcia umowy,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wystąpienia robót zamiennych wymagających wydłużenia terminu o czas niezbędny do ich wykonania,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zamówienia wynikającego z treści oferty.</w:t>
      </w:r>
    </w:p>
    <w:p w:rsidR="00FE35F6" w:rsidRPr="007A697C" w:rsidRDefault="00FE35F6" w:rsidP="000A417B">
      <w:pPr>
        <w:numPr>
          <w:ilvl w:val="0"/>
          <w:numId w:val="1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konieczności </w:t>
      </w:r>
      <w:r w:rsidRPr="00941301">
        <w:rPr>
          <w:rFonts w:ascii="Arial" w:hAnsi="Arial" w:cs="Arial"/>
          <w:b/>
        </w:rPr>
        <w:t>zmiany umownego wynagrodzenia ryczałtowego</w:t>
      </w:r>
      <w:r w:rsidRPr="007A697C">
        <w:rPr>
          <w:rFonts w:ascii="Arial" w:hAnsi="Arial" w:cs="Arial"/>
        </w:rPr>
        <w:t xml:space="preserve"> z powodu:</w:t>
      </w:r>
    </w:p>
    <w:p w:rsidR="00FE35F6" w:rsidRPr="007A697C" w:rsidRDefault="00FE35F6" w:rsidP="00941301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a) zmiany powszechnie obowiązujących przepisów prawa w zakresie mającym wpływ na realizację przedmiotu zamówienia lub świadczenia stron, w tym także zmiany: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 przepisów dotyczących stawki podatku od towarów i usług,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 wysokości minimalnego wynagrodzenia za pracę ustalonego na podst. ustawy z dnia 10 października 2002 r. o minimalnym wynagrodzeniu za pracę,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zasad podlegania ubezpieczeniom społecznym lub ubezpieczeniu zdrowotnemu wysokości stawki składki na ubezpieczenia społeczne i zdrowotne</w:t>
      </w:r>
    </w:p>
    <w:p w:rsidR="00FE35F6" w:rsidRPr="007A697C" w:rsidRDefault="00941301" w:rsidP="007A697C">
      <w:pPr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>jeżeli zmiany te będą miały wpływ na koszty wykonania zamówienia przez wykonawcę.</w:t>
      </w:r>
    </w:p>
    <w:p w:rsidR="00941301" w:rsidRPr="00941301" w:rsidRDefault="00941301" w:rsidP="00941301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941301">
        <w:rPr>
          <w:rFonts w:ascii="Arial" w:hAnsi="Arial" w:cs="Arial"/>
          <w:sz w:val="22"/>
          <w:szCs w:val="22"/>
        </w:rPr>
        <w:t xml:space="preserve">wystąpienia </w:t>
      </w:r>
      <w:r w:rsidRPr="00941301">
        <w:rPr>
          <w:rFonts w:ascii="Arial" w:hAnsi="Arial" w:cs="Arial"/>
          <w:b/>
          <w:bCs/>
          <w:sz w:val="22"/>
          <w:szCs w:val="22"/>
        </w:rPr>
        <w:t>robót zaniechanych -</w:t>
      </w:r>
      <w:r w:rsidRPr="00941301">
        <w:rPr>
          <w:rFonts w:ascii="Arial" w:hAnsi="Arial" w:cs="Arial"/>
          <w:sz w:val="22"/>
          <w:szCs w:val="22"/>
        </w:rPr>
        <w:t xml:space="preserve"> wynagrodzenie Wykonawcy ulegnie  odpowiedniemu zmniejszeniu. Podstawą określenia wynagrodzenia za zaniechany zakres  robót będzie protokół konieczności podpisany przez Strony oraz kosztorys sporządzony   na podstawie wskaźników cenotwórczych z oferty Wykonawcy, uwzględniający rodzaj  ilości zaniechanych robót, zatwierdzony przez inspektora nadzoru.  </w:t>
      </w:r>
    </w:p>
    <w:p w:rsidR="00941301" w:rsidRPr="005F291D" w:rsidRDefault="00941301" w:rsidP="005F291D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5F291D">
        <w:rPr>
          <w:rFonts w:ascii="Arial" w:hAnsi="Arial" w:cs="Arial"/>
          <w:sz w:val="22"/>
          <w:szCs w:val="22"/>
        </w:rPr>
        <w:t xml:space="preserve">wystąpienia </w:t>
      </w:r>
      <w:r w:rsidRPr="005F291D">
        <w:rPr>
          <w:rFonts w:ascii="Arial" w:hAnsi="Arial" w:cs="Arial"/>
          <w:b/>
          <w:sz w:val="22"/>
          <w:szCs w:val="22"/>
        </w:rPr>
        <w:t>robót zamiennych</w:t>
      </w:r>
      <w:r w:rsidR="005F291D" w:rsidRPr="005F291D">
        <w:rPr>
          <w:rFonts w:ascii="Arial" w:hAnsi="Arial" w:cs="Arial"/>
          <w:sz w:val="22"/>
          <w:szCs w:val="22"/>
        </w:rPr>
        <w:t>, gdy konieczność wykonania tych prac  wynika z niemożności wykonania prac przewidzianych w dokumentacji  projektowej lub wprowadzenia zamiennej technologii uzgodnionej przez strony umowy</w:t>
      </w:r>
      <w:r w:rsidRPr="005F291D">
        <w:rPr>
          <w:rFonts w:ascii="Arial" w:hAnsi="Arial" w:cs="Arial"/>
        </w:rPr>
        <w:t xml:space="preserve"> - p</w:t>
      </w:r>
      <w:r w:rsidRPr="005F291D">
        <w:rPr>
          <w:rFonts w:ascii="Arial" w:hAnsi="Arial" w:cs="Arial"/>
          <w:sz w:val="22"/>
          <w:szCs w:val="22"/>
        </w:rPr>
        <w:t xml:space="preserve">odstawą określenia wynagrodzenia za </w:t>
      </w:r>
      <w:r w:rsidRPr="005F291D">
        <w:rPr>
          <w:rFonts w:ascii="Arial" w:hAnsi="Arial" w:cs="Arial"/>
          <w:bCs/>
          <w:sz w:val="22"/>
          <w:szCs w:val="22"/>
        </w:rPr>
        <w:t>roboty zamienne</w:t>
      </w:r>
      <w:r w:rsidRPr="005F29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291D">
        <w:rPr>
          <w:rFonts w:ascii="Arial" w:hAnsi="Arial" w:cs="Arial"/>
          <w:sz w:val="22"/>
          <w:szCs w:val="22"/>
        </w:rPr>
        <w:t xml:space="preserve">będzie protokół konieczności  uzgodniony przez Strony oraz kosztorys różnicowy sporządzony przez Wykonawcę tj. określający ilość jednostek przedmiarowych danego zakresu robót według technologii przyjętej w kosztorysie ofertowym i cen jednostkowych przyjętych dla tych jednostek obmiarowych (wielkość ujemna) oraz ilość jednostek przedmiarowych danego zakresu robót podlegających wykonaniu według nowej technologii i cen jednostkowych     wyliczonych w poziomie cen z okresu wykonania robót według nowej technologii    (wielkość dodatnia), przy czym cena jednostkowa dla robót wykonywanych według nowej technologii zostanie obliczona w sposób określony poniżej: </w:t>
      </w:r>
    </w:p>
    <w:p w:rsidR="00941301" w:rsidRPr="00941301" w:rsidRDefault="00941301" w:rsidP="005F29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41301">
        <w:rPr>
          <w:rFonts w:ascii="Arial" w:hAnsi="Arial" w:cs="Arial"/>
          <w:sz w:val="22"/>
          <w:szCs w:val="22"/>
        </w:rPr>
        <w:t xml:space="preserve">stawka robocizny, wskaźnik kosztów pośrednich i zysku - będą tożsame z wielkością tych składników cenowych zawartych w kosztorysie ofertowym, </w:t>
      </w:r>
    </w:p>
    <w:p w:rsidR="00941301" w:rsidRPr="00941301" w:rsidRDefault="005F291D" w:rsidP="005F29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41301" w:rsidRPr="00941301">
        <w:rPr>
          <w:rFonts w:ascii="Arial" w:hAnsi="Arial" w:cs="Arial"/>
          <w:sz w:val="22"/>
          <w:szCs w:val="22"/>
        </w:rPr>
        <w:t xml:space="preserve"> ceny materiałów – według średnich cen opublikowanych w kwartalnej Informacji cenowej o cenach materiałów budowlanych, elektrycznych i instalacyjnych (IMB; IME i IMI) SEKOCENBUD, obowiązujących w danym okresie i zawierających ceny zakupu, a w przypadku ich braku według cen udokumentowanych i uzgodnionych z Zamawiającym, </w:t>
      </w:r>
    </w:p>
    <w:p w:rsidR="00941301" w:rsidRPr="00941301" w:rsidRDefault="005F291D" w:rsidP="005F29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941301" w:rsidRPr="00941301">
        <w:rPr>
          <w:rFonts w:ascii="Arial" w:hAnsi="Arial" w:cs="Arial"/>
          <w:sz w:val="22"/>
          <w:szCs w:val="22"/>
        </w:rPr>
        <w:t xml:space="preserve"> ceny sprzętu - według średnich cen opublikowanych w kwartalnej Informacji cenowej o cenach pracy sprzętu (IRS) SEKOCENBUD, obowiązujących w danym okresie, a w </w:t>
      </w:r>
      <w:r>
        <w:rPr>
          <w:rFonts w:ascii="Arial" w:hAnsi="Arial" w:cs="Arial"/>
          <w:sz w:val="22"/>
          <w:szCs w:val="22"/>
        </w:rPr>
        <w:t>pr</w:t>
      </w:r>
      <w:r w:rsidR="00941301" w:rsidRPr="00941301">
        <w:rPr>
          <w:rFonts w:ascii="Arial" w:hAnsi="Arial" w:cs="Arial"/>
          <w:sz w:val="22"/>
          <w:szCs w:val="22"/>
        </w:rPr>
        <w:t>zypadku ich braku według cen udokumentowanych i uzgodnionych</w:t>
      </w:r>
      <w:r>
        <w:rPr>
          <w:rFonts w:ascii="Arial" w:hAnsi="Arial" w:cs="Arial"/>
          <w:sz w:val="22"/>
          <w:szCs w:val="22"/>
        </w:rPr>
        <w:t xml:space="preserve"> z Zamawiającym.</w:t>
      </w:r>
    </w:p>
    <w:p w:rsidR="00941301" w:rsidRPr="005F291D" w:rsidRDefault="00941301" w:rsidP="005F291D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5F291D">
        <w:rPr>
          <w:rFonts w:ascii="Arial" w:hAnsi="Arial" w:cs="Arial"/>
          <w:sz w:val="22"/>
          <w:szCs w:val="22"/>
        </w:rPr>
        <w:t xml:space="preserve"> konieczności przerwania robót lub ograniczenia zakresu rzeczowego  przedmiotu Umowy (zaniechania robót) przez Zamawiającego, Wykonawca oświadcza,  że nie będzie dochodził roszczeń z tego tytułu, z zastrzeżeniem, że w tym przypadku   Wykonawcy przysługuje wynagrodzenie jedynie za faktycznie wykonane roboty oraz   koszty robót zabezpieczających, o ile zostaną potwierdzone w podpisanym przez inspektora nadzoru inwestorskiego z ramienia Zamawia</w:t>
      </w:r>
      <w:r w:rsidR="005F291D">
        <w:rPr>
          <w:rFonts w:ascii="Arial" w:hAnsi="Arial" w:cs="Arial"/>
          <w:sz w:val="22"/>
          <w:szCs w:val="22"/>
        </w:rPr>
        <w:t>jącego protokole inwentaryzacji,</w:t>
      </w:r>
      <w:r w:rsidRPr="005F291D">
        <w:rPr>
          <w:rFonts w:ascii="Arial" w:hAnsi="Arial" w:cs="Arial"/>
          <w:sz w:val="22"/>
          <w:szCs w:val="22"/>
        </w:rPr>
        <w:t xml:space="preserve"> </w:t>
      </w:r>
    </w:p>
    <w:p w:rsidR="00941301" w:rsidRPr="005F291D" w:rsidRDefault="00941301" w:rsidP="005F291D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5F291D">
        <w:rPr>
          <w:rFonts w:ascii="Arial" w:hAnsi="Arial" w:cs="Arial"/>
          <w:sz w:val="22"/>
          <w:szCs w:val="22"/>
        </w:rPr>
        <w:t xml:space="preserve">wystąpienia </w:t>
      </w:r>
      <w:r w:rsidRPr="005F291D">
        <w:rPr>
          <w:rFonts w:ascii="Arial" w:hAnsi="Arial" w:cs="Arial"/>
          <w:b/>
          <w:bCs/>
          <w:sz w:val="22"/>
          <w:szCs w:val="22"/>
        </w:rPr>
        <w:t>zamówień dodatkowych</w:t>
      </w:r>
      <w:r w:rsidR="005F291D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F291D">
        <w:rPr>
          <w:rFonts w:ascii="Arial" w:hAnsi="Arial" w:cs="Arial"/>
          <w:sz w:val="22"/>
          <w:szCs w:val="22"/>
        </w:rPr>
        <w:t xml:space="preserve">Zamawiający zleci te roboty  zgodnie z  art. 144 ust. 1 pkt 2 ustawy Prawo zamówień publicznych. Ustalenie wynagrodzenia za roboty dodatkowe,  nie  uwzględnione w kosztorysie ofertowym Wykonawcy, odbywać się będzie w oparciu o wskaźniki cenotwórcze (stawka robocizny, koszty pośrednie, koszty zakupu, zysk) z oferty Wykonawcy oraz ceny jednostkowe materiałów i ceny sprzętu ustalone na poziomie  średnich cen z Informacji </w:t>
      </w:r>
      <w:proofErr w:type="spellStart"/>
      <w:r w:rsidRPr="005F291D">
        <w:rPr>
          <w:rFonts w:ascii="Arial" w:hAnsi="Arial" w:cs="Arial"/>
          <w:sz w:val="22"/>
          <w:szCs w:val="22"/>
        </w:rPr>
        <w:t>Sekocenbud</w:t>
      </w:r>
      <w:proofErr w:type="spellEnd"/>
      <w:r w:rsidRPr="005F291D">
        <w:rPr>
          <w:rFonts w:ascii="Arial" w:hAnsi="Arial" w:cs="Arial"/>
          <w:sz w:val="22"/>
          <w:szCs w:val="22"/>
        </w:rPr>
        <w:t xml:space="preserve"> na kwartał poprzedzający dzień zlecenia robót dodatkowych, a w przypadku ich braku według cen udokumentowanych i uzgodnionych  z Zamawiającym. </w:t>
      </w:r>
    </w:p>
    <w:p w:rsidR="00FE35F6" w:rsidRPr="007A697C" w:rsidRDefault="00FE35F6" w:rsidP="005F291D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3)</w:t>
      </w:r>
      <w:r w:rsidRPr="007A697C">
        <w:rPr>
          <w:rFonts w:ascii="Arial" w:hAnsi="Arial" w:cs="Arial"/>
          <w:color w:val="FF0000"/>
        </w:rPr>
        <w:t xml:space="preserve"> </w:t>
      </w:r>
      <w:r w:rsidRPr="005F291D">
        <w:rPr>
          <w:rFonts w:ascii="Arial" w:hAnsi="Arial" w:cs="Arial"/>
          <w:b/>
        </w:rPr>
        <w:t xml:space="preserve">zmiany osób i podmiotów </w:t>
      </w:r>
      <w:r w:rsidRPr="007A697C">
        <w:rPr>
          <w:rFonts w:ascii="Arial" w:hAnsi="Arial" w:cs="Arial"/>
        </w:rPr>
        <w:t>zdolnych do wykonania zamówienia, w przypadku zdarzeń losowych niezależnych od wykonawcy po uzyskaniu zgody zamawiającego,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4) w celu usunięcia błędów i omyłek pisarskich.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ODBIORY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9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Odbiór końcowy robót nastąpi po wykonaniu całego przedmiotu umowy określonego w § 1 niniejszej umowy.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Odbiorom częściowym podlegają roboty zanikające, ulegające zakryciu lub elementy robót według uzgodnień z Zamawiającym. Potwierdzeniem dokonania odbioru robót zanikających jest protokół  sporządzony w ciągu 7 dni roboczych od zgłoszenia ich do odbioru przez Wykonawcę. W odbiorze robót, o którym mowa w ust. 1 mają obowiązek uczestniczyć przedstawiciele Zamawiającego i Wykonawcy wymienieni w § 5 niniejszej umowy. </w:t>
      </w:r>
    </w:p>
    <w:p w:rsidR="00FE35F6" w:rsidRPr="007A697C" w:rsidRDefault="00FE35F6" w:rsidP="000A417B">
      <w:pPr>
        <w:numPr>
          <w:ilvl w:val="0"/>
          <w:numId w:val="12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Do obowiązków Wykonawcy należy skompletowanie i przedstawienie Zamawiającemu dokumentów pozwalających na ocenę prawidłowego wykonania przedmiotu umowy, a w szczególności przekazania najpóźniej w dniu odbioru robót: </w:t>
      </w:r>
    </w:p>
    <w:p w:rsidR="00FE35F6" w:rsidRPr="007A697C" w:rsidRDefault="00FE35F6" w:rsidP="000A417B">
      <w:pPr>
        <w:numPr>
          <w:ilvl w:val="1"/>
          <w:numId w:val="12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inwentaryzacji geodezyjnej powykonawczej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aprobat technicznych,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  <w:tab w:val="num" w:pos="567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atestów i certyfikatów jakości,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deklaracji zgodności z PN,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  <w:tab w:val="num" w:pos="567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wszystkich innych dotyczących przedmiotu umowy.</w:t>
      </w:r>
    </w:p>
    <w:p w:rsidR="00FE35F6" w:rsidRPr="00BF169C" w:rsidRDefault="00FE35F6" w:rsidP="007A697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BF169C">
        <w:rPr>
          <w:rFonts w:ascii="Arial" w:hAnsi="Arial" w:cs="Arial"/>
        </w:rPr>
        <w:t xml:space="preserve">Odbiór robót, o którym mowa w ust.1 zostanie przeprowadzony przez Zamawiającego w ciągu 14 dni od  zawiadomienia przez Wykonawcę o gotowości do odbioru.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 osiągnięciu gotowości do odbioru Wykonawca jest zobowiązany zawiadomić Zamawiającego. Zawiadomienie dokonane winno być na piśmie, a termin o którym mowa w ust. 4 biegnie od dnia, w którym Zamawiający potwierdził fakt </w:t>
      </w:r>
      <w:r w:rsidR="00BF169C">
        <w:rPr>
          <w:rFonts w:ascii="Arial" w:hAnsi="Arial" w:cs="Arial"/>
        </w:rPr>
        <w:t xml:space="preserve">otrzymania </w:t>
      </w:r>
      <w:r w:rsidRPr="007A697C">
        <w:rPr>
          <w:rFonts w:ascii="Arial" w:hAnsi="Arial" w:cs="Arial"/>
        </w:rPr>
        <w:t>zawiadomienia.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Dzień i godzina odbioru końcowego zostaną ustalone przez strony umowy.</w:t>
      </w:r>
    </w:p>
    <w:p w:rsidR="00BF169C" w:rsidRDefault="00FE35F6" w:rsidP="00BF169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Jeżeli w toku czynności odbioru zostanie stwierdzone, że Wykonawca nie osiągnął gotowości do odbioru z powodu nie zakończenia robót lub nie wywiązania się z obowiązków, o których mowa w niniejszej umowie, Zamawiający może odmówić odbioru. W takim wypadku Wykonawca pozostaje w zwłoce.</w:t>
      </w:r>
    </w:p>
    <w:p w:rsidR="00BF169C" w:rsidRPr="00BF169C" w:rsidRDefault="00BF169C" w:rsidP="00BF169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BF169C">
        <w:rPr>
          <w:rFonts w:ascii="Arial" w:hAnsi="Arial" w:cs="Arial"/>
        </w:rPr>
        <w:t xml:space="preserve">W razie stwierdzenia w toku czynności odbioru istnienia wady nadającej się do usunięcia Zamawiający może: </w:t>
      </w:r>
    </w:p>
    <w:p w:rsidR="00BF169C" w:rsidRPr="006713FA" w:rsidRDefault="00BF169C" w:rsidP="00BF169C">
      <w:pPr>
        <w:pStyle w:val="Akapitzlist"/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6713FA">
        <w:rPr>
          <w:rFonts w:ascii="Arial" w:hAnsi="Arial" w:cs="Arial"/>
        </w:rPr>
        <w:t>odmówić odbioru do czasu usunięcia wady wyznaczając odpowiedni termin,</w:t>
      </w:r>
    </w:p>
    <w:p w:rsidR="00BF169C" w:rsidRPr="007A697C" w:rsidRDefault="00BF169C" w:rsidP="00BF169C">
      <w:pPr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dokonać odbioru i żądać usunięcia wady wyznaczając odpowiedni termin.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 xml:space="preserve">Jeżeli odbiór nie został dokonany z winy Zamawiającego w terminie ustalonym w ust.4, mimo prawidłowego zawiadomienia przez Wykonawcę o gotowości do odbioru, to Wykonawca nie pozostaje w zwłoce.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 czynności odbioru robót, sporządza się protokół zawierający ustalenia poczynione w jego toku.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ZABEZPIECZENIE ROSZCZEŃ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10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Dla zabezpieczenia pokrycia roszczeń z tytułu niewykonania  lub nienależytego wykonania przedmiotu umowy, Wykonawca wnosi, nie później niż w dniu podpisania umowy  zabezpieczenie w formie ……………………………….…  w </w:t>
      </w:r>
      <w:r w:rsidRPr="007A697C">
        <w:rPr>
          <w:rFonts w:ascii="Arial" w:hAnsi="Arial" w:cs="Arial"/>
          <w:b/>
        </w:rPr>
        <w:t>wysokości ….% ceny brutto</w:t>
      </w:r>
      <w:r w:rsidRPr="007A697C">
        <w:rPr>
          <w:rFonts w:ascii="Arial" w:hAnsi="Arial" w:cs="Arial"/>
        </w:rPr>
        <w:t xml:space="preserve"> ustalonej w § 7 ust.1 tj. …………….zł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Zmiany formy zabezpieczenia mogą być dokonywane pod warunkiem zachowania ciągłości i bez zmniejszania wysokości.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Zwrot zabezpieczenia w wysokości odpowiadającej 70 % kwoty o której mowa w ust.1 tj. ……………..zł nastąpi w terminie 30 dni od dnia wykonania przedmiotu umowy i uznania go przez Zamawiającego za należycie wykonany.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Pozostałe 30 % kwoty, o której mowa w ust.1  tj. …………….zł zostanie zwrócone w terminie 15 dni po upływie okresu rękojmi za wady.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GWARANCJA JAKOŚCI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11</w:t>
      </w:r>
    </w:p>
    <w:p w:rsidR="00FE35F6" w:rsidRPr="007131DE" w:rsidRDefault="00FE35F6" w:rsidP="000A417B">
      <w:pPr>
        <w:numPr>
          <w:ilvl w:val="1"/>
          <w:numId w:val="10"/>
        </w:numPr>
        <w:ind w:left="284" w:hanging="284"/>
        <w:jc w:val="both"/>
        <w:rPr>
          <w:rFonts w:ascii="Arial" w:hAnsi="Arial" w:cs="Arial"/>
        </w:rPr>
      </w:pPr>
      <w:r w:rsidRPr="007131DE">
        <w:rPr>
          <w:rFonts w:ascii="Arial" w:hAnsi="Arial" w:cs="Arial"/>
        </w:rPr>
        <w:t>Wykonawca udziela Zamawiającemu gwarancji jakości:</w:t>
      </w:r>
    </w:p>
    <w:p w:rsidR="00FE35F6" w:rsidRPr="007A697C" w:rsidRDefault="00FE35F6" w:rsidP="000A417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na wykonane roboty budowlane na okres ..….…m-</w:t>
      </w:r>
      <w:proofErr w:type="spellStart"/>
      <w:r w:rsidRPr="007A697C">
        <w:rPr>
          <w:rFonts w:ascii="Arial" w:hAnsi="Arial" w:cs="Arial"/>
          <w:b/>
        </w:rPr>
        <w:t>cy</w:t>
      </w:r>
      <w:proofErr w:type="spellEnd"/>
      <w:r w:rsidRPr="007A697C">
        <w:rPr>
          <w:rFonts w:ascii="Arial" w:hAnsi="Arial" w:cs="Arial"/>
          <w:b/>
        </w:rPr>
        <w:t xml:space="preserve">; </w:t>
      </w:r>
      <w:r w:rsidRPr="007A697C">
        <w:rPr>
          <w:rFonts w:ascii="Arial" w:hAnsi="Arial" w:cs="Arial"/>
        </w:rPr>
        <w:t>gwarancja rozpoczyna swój bieg od d</w:t>
      </w:r>
      <w:r w:rsidR="00574E03">
        <w:rPr>
          <w:rFonts w:ascii="Arial" w:hAnsi="Arial" w:cs="Arial"/>
        </w:rPr>
        <w:t>nia</w:t>
      </w:r>
      <w:r w:rsidRPr="007A697C">
        <w:rPr>
          <w:rFonts w:ascii="Arial" w:hAnsi="Arial" w:cs="Arial"/>
        </w:rPr>
        <w:t xml:space="preserve"> odbioru końcowego</w:t>
      </w:r>
      <w:r w:rsidR="007131DE">
        <w:rPr>
          <w:rFonts w:ascii="Arial" w:hAnsi="Arial" w:cs="Arial"/>
        </w:rPr>
        <w:t xml:space="preserve"> stwierdzonego na podstawie protokołu podpisanego przez strony umowy bez zastrzeżeń</w:t>
      </w:r>
      <w:r w:rsidRPr="007A697C">
        <w:rPr>
          <w:rFonts w:ascii="Arial" w:hAnsi="Arial" w:cs="Arial"/>
        </w:rPr>
        <w:t>.</w:t>
      </w:r>
    </w:p>
    <w:p w:rsidR="007131DE" w:rsidRDefault="00FE35F6" w:rsidP="000A417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na zamontowane wyposażenie i urządzenia na okres terminów zgodnych z warunkami gwarancji producentów. </w:t>
      </w:r>
    </w:p>
    <w:p w:rsidR="007131DE" w:rsidRPr="007131DE" w:rsidRDefault="007131DE" w:rsidP="007131DE">
      <w:pPr>
        <w:pStyle w:val="Akapitzlist"/>
        <w:numPr>
          <w:ilvl w:val="1"/>
          <w:numId w:val="10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7131DE">
        <w:rPr>
          <w:rFonts w:ascii="Arial" w:hAnsi="Arial" w:cs="Arial"/>
        </w:rPr>
        <w:t>Wykonawca ponosi odpowiedzialność z tytułu gwarancji jakości za wady fizyczne zmniejszające wartość użytkową, techniczną i estetyczną wykonanych robót.</w:t>
      </w:r>
      <w:r w:rsidR="00FE35F6" w:rsidRPr="007131DE">
        <w:rPr>
          <w:rFonts w:ascii="Arial" w:hAnsi="Arial" w:cs="Arial"/>
        </w:rPr>
        <w:t xml:space="preserve"> </w:t>
      </w:r>
    </w:p>
    <w:p w:rsidR="00062C02" w:rsidRPr="00062C02" w:rsidRDefault="007131DE" w:rsidP="00062C02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62C02">
        <w:rPr>
          <w:rFonts w:ascii="Arial" w:hAnsi="Arial" w:cs="Arial"/>
        </w:rPr>
        <w:t>Gwarancja Wykonawcy nie wył</w:t>
      </w:r>
      <w:r w:rsidR="00062C02" w:rsidRPr="00062C02">
        <w:rPr>
          <w:rFonts w:ascii="Arial" w:hAnsi="Arial" w:cs="Arial"/>
        </w:rPr>
        <w:t>ą</w:t>
      </w:r>
      <w:r w:rsidRPr="00062C02">
        <w:rPr>
          <w:rFonts w:ascii="Arial" w:hAnsi="Arial" w:cs="Arial"/>
        </w:rPr>
        <w:t>cza, nie ogranicza ani nie zawiesza uprawnień Zamawia</w:t>
      </w:r>
      <w:r w:rsidR="00062C02" w:rsidRPr="00062C02">
        <w:rPr>
          <w:rFonts w:ascii="Arial" w:hAnsi="Arial" w:cs="Arial"/>
        </w:rPr>
        <w:t>jącego wynikających z przepisów o rękojmi za wady rzeczy sprzedanej. Okresy rękojmi, zgodnie z art. 568 § 1 Ustawy z dnia 23 kwietnia 1964 r. Kodeks cywilny (</w:t>
      </w:r>
      <w:proofErr w:type="spellStart"/>
      <w:r w:rsidR="00062C02" w:rsidRPr="00062C02">
        <w:rPr>
          <w:rFonts w:ascii="Arial" w:hAnsi="Arial" w:cs="Arial"/>
        </w:rPr>
        <w:t>t.j</w:t>
      </w:r>
      <w:proofErr w:type="spellEnd"/>
      <w:r w:rsidR="00062C02" w:rsidRPr="00062C02">
        <w:rPr>
          <w:rFonts w:ascii="Arial" w:hAnsi="Arial" w:cs="Arial"/>
        </w:rPr>
        <w:t xml:space="preserve">. Dz. U. z 2017 r. poz. 459 ze zm.) wynoszą: </w:t>
      </w:r>
    </w:p>
    <w:p w:rsidR="00062C02" w:rsidRPr="00062C02" w:rsidRDefault="00062C02" w:rsidP="00062C02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</w:rPr>
      </w:pPr>
      <w:r w:rsidRPr="00062C02">
        <w:rPr>
          <w:rFonts w:ascii="Arial" w:hAnsi="Arial" w:cs="Arial"/>
        </w:rPr>
        <w:t xml:space="preserve">dla robót budowlanych </w:t>
      </w:r>
      <w:r>
        <w:rPr>
          <w:rFonts w:ascii="Arial" w:hAnsi="Arial" w:cs="Arial"/>
        </w:rPr>
        <w:t xml:space="preserve">- </w:t>
      </w:r>
      <w:r w:rsidRPr="00062C02">
        <w:rPr>
          <w:rFonts w:ascii="Arial" w:hAnsi="Arial" w:cs="Arial"/>
        </w:rPr>
        <w:t>5 lat od dnia wydania rzeczy kupującemu,</w:t>
      </w:r>
    </w:p>
    <w:p w:rsidR="00FE35F6" w:rsidRPr="00062C02" w:rsidRDefault="00062C02" w:rsidP="00062C02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zamontowanego wyposażenia i urządzeń </w:t>
      </w:r>
      <w:r w:rsidRPr="00062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- 2 lata od dnia wydania rzeczy kupującemu.</w:t>
      </w:r>
      <w:r w:rsidR="00FE35F6" w:rsidRPr="00062C02">
        <w:rPr>
          <w:rFonts w:ascii="Arial" w:hAnsi="Arial" w:cs="Arial"/>
        </w:rPr>
        <w:t xml:space="preserve"> </w:t>
      </w:r>
    </w:p>
    <w:p w:rsidR="00FE35F6" w:rsidRPr="007A697C" w:rsidRDefault="00062C02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35F6" w:rsidRPr="007A69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 obowiązany jest usunąć w ustalonym terminie na własny koszt wady wyszczególnione w protokole w przeglądów organizowanych w okresie gwarancji</w:t>
      </w:r>
      <w:r w:rsidR="00FE35F6" w:rsidRPr="007A697C">
        <w:rPr>
          <w:rFonts w:ascii="Arial" w:hAnsi="Arial" w:cs="Arial"/>
        </w:rPr>
        <w:t xml:space="preserve">. </w:t>
      </w:r>
    </w:p>
    <w:p w:rsidR="00062C02" w:rsidRDefault="006713FA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35F6" w:rsidRPr="007A697C">
        <w:rPr>
          <w:rFonts w:ascii="Arial" w:hAnsi="Arial" w:cs="Arial"/>
        </w:rPr>
        <w:t xml:space="preserve">. </w:t>
      </w:r>
      <w:r w:rsidR="00062C02">
        <w:rPr>
          <w:rFonts w:ascii="Arial" w:hAnsi="Arial" w:cs="Arial"/>
        </w:rPr>
        <w:t>W przypadku nie usunięcia wad w ustalonym terminie, Zamawiający niezależnie od dochodzonych kar umownych, będzie uprawniony do zlecenia usunięcia wad innemu podmiotowi, a koszty usunięcia wad poniesie Wykonawca. Zamawiający będzie uprawniony do potrącenia równowartości tych kosztów z wniesionego zabezpieczenia należytego wykonania umowy.</w:t>
      </w:r>
    </w:p>
    <w:p w:rsidR="00FE35F6" w:rsidRDefault="00833DC9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E35F6" w:rsidRPr="007A697C">
        <w:rPr>
          <w:rFonts w:ascii="Arial" w:hAnsi="Arial" w:cs="Arial"/>
        </w:rPr>
        <w:t xml:space="preserve">W okresie gwarancji Zamawiający zobowiązany jest powiadomić Wykonawcę o stwierdzonych wadach </w:t>
      </w:r>
      <w:r>
        <w:rPr>
          <w:rFonts w:ascii="Arial" w:hAnsi="Arial" w:cs="Arial"/>
        </w:rPr>
        <w:t xml:space="preserve">przedmiotu umowy na piśmie </w:t>
      </w:r>
      <w:r w:rsidR="00FE35F6" w:rsidRPr="007A697C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14</w:t>
      </w:r>
      <w:r w:rsidR="00FE35F6" w:rsidRPr="007A697C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od dnia ich ujawnienia</w:t>
      </w:r>
      <w:r w:rsidR="00FE35F6" w:rsidRPr="007A697C">
        <w:rPr>
          <w:rFonts w:ascii="Arial" w:hAnsi="Arial" w:cs="Arial"/>
        </w:rPr>
        <w:t>, wyznaczając Wykonawcy odpowiedni termin na ich usunięcie</w:t>
      </w:r>
      <w:r>
        <w:rPr>
          <w:rFonts w:ascii="Arial" w:hAnsi="Arial" w:cs="Arial"/>
        </w:rPr>
        <w:t>,</w:t>
      </w:r>
      <w:r w:rsidR="00FE35F6" w:rsidRPr="007A697C">
        <w:rPr>
          <w:rFonts w:ascii="Arial" w:hAnsi="Arial" w:cs="Arial"/>
        </w:rPr>
        <w:t xml:space="preserve"> a Wykonawca zobowiązany jest do ich usunięcia i zgłoszenia ich odbioru w terminie 14 dni. </w:t>
      </w:r>
    </w:p>
    <w:p w:rsidR="00833DC9" w:rsidRPr="007A697C" w:rsidRDefault="00833DC9" w:rsidP="007A6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</w:t>
      </w:r>
      <w:r w:rsidR="00CD6A16">
        <w:rPr>
          <w:rFonts w:ascii="Arial" w:hAnsi="Arial" w:cs="Arial"/>
        </w:rPr>
        <w:t>Nie podlegają uprawnieniom z tytułu gwarancji jakości wady powstałe na skutek działania siły wyższej, to jest zdarzeń o charakterze przypadkowym lub naturalnym (żywiołowym – powódź, huragan, trzęsienie ziemi, śnieżyca itp.).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lastRenderedPageBreak/>
        <w:t>ODSTĄPIENIE OD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12</w:t>
      </w:r>
    </w:p>
    <w:p w:rsidR="00FE35F6" w:rsidRPr="007A697C" w:rsidRDefault="00FE35F6" w:rsidP="000A417B">
      <w:pPr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do dziennika budowy i określonej w protokole odbioru robót.</w:t>
      </w:r>
    </w:p>
    <w:p w:rsidR="00FE35F6" w:rsidRPr="007A697C" w:rsidRDefault="00FE35F6" w:rsidP="000A417B">
      <w:pPr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może odstąpić od umowy w przypadku konieczności dokonania bezpośrednich zapłat podwykonawcy na sumę większą niż 5% wartości umowy brutto, określonej w § 7 ust.1 niniejszej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KARY UMOWNE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13</w:t>
      </w:r>
    </w:p>
    <w:p w:rsidR="00FE35F6" w:rsidRPr="007A697C" w:rsidRDefault="00FE35F6" w:rsidP="000A417B">
      <w:pPr>
        <w:numPr>
          <w:ilvl w:val="0"/>
          <w:numId w:val="16"/>
        </w:numPr>
        <w:tabs>
          <w:tab w:val="num" w:pos="426"/>
        </w:tabs>
        <w:ind w:left="0" w:hanging="42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Wykonawca zapłaci Zamawiającemu kary umowne z tytułu: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zwłoki lub uchylania się od przejęcia placu budowy w terminie wyznaczonym przez strony – w wysokości  0,03</w:t>
      </w:r>
      <w:r w:rsidRPr="007A697C">
        <w:rPr>
          <w:rFonts w:ascii="Arial" w:hAnsi="Arial" w:cs="Arial"/>
          <w:color w:val="FF0000"/>
        </w:rPr>
        <w:t xml:space="preserve"> </w:t>
      </w:r>
      <w:r w:rsidRPr="007A697C">
        <w:rPr>
          <w:rFonts w:ascii="Arial" w:hAnsi="Arial" w:cs="Arial"/>
        </w:rPr>
        <w:t>% wynagrodzenia brutto, określonego w § 7 ust. 1 niniejszej umowy za każdy dzień zwłoki,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zwłoki w zakończeniu wykonywania przedmiotu umowy – w wysokości 0,03 % wynagrodzenia brutto, określonego w § 7 ust. 1 niniejszej umowy za każdy dzień zwłoki (termin zakończenia określono w § 6 ust. 1 niniejszej umowy),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  <w:iCs/>
        </w:rPr>
      </w:pPr>
      <w:r w:rsidRPr="007A697C">
        <w:rPr>
          <w:rFonts w:ascii="Arial" w:hAnsi="Arial" w:cs="Arial"/>
        </w:rPr>
        <w:t xml:space="preserve">zwłoki w usunięciu wad stwierdzonych w okresie gwarancji i rękojmi – w wysokości 0,03% wynagrodzenia brutto, określonego w </w:t>
      </w:r>
      <w:r w:rsidRPr="007A697C">
        <w:rPr>
          <w:rFonts w:ascii="Arial" w:hAnsi="Arial" w:cs="Arial"/>
          <w:color w:val="000000"/>
        </w:rPr>
        <w:t>§ 7</w:t>
      </w:r>
      <w:r w:rsidRPr="007A697C">
        <w:rPr>
          <w:rFonts w:ascii="Arial" w:hAnsi="Arial" w:cs="Arial"/>
        </w:rPr>
        <w:t xml:space="preserve"> ust. 1 niniejszej umowy za każdy dzień zwłoki liczonej od dnia wyznaczonego na usunięcie wad,</w:t>
      </w:r>
    </w:p>
    <w:p w:rsidR="00876420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odstąpienia od umowy z przyczyn zależnych od Wykonawcy – w wysokości 10% wynagrodzenia brutto, określonego w </w:t>
      </w:r>
      <w:r w:rsidRPr="007A697C">
        <w:rPr>
          <w:rFonts w:ascii="Arial" w:hAnsi="Arial" w:cs="Arial"/>
          <w:color w:val="000000"/>
        </w:rPr>
        <w:t>§ 7</w:t>
      </w:r>
      <w:r w:rsidRPr="007A697C">
        <w:rPr>
          <w:rFonts w:ascii="Arial" w:hAnsi="Arial" w:cs="Arial"/>
        </w:rPr>
        <w:t xml:space="preserve"> ust. 1 niniejszej umowy,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braku zapłaty lub nieterminowej zapłaty wynagrodzenia należnego podwykonawcom lub</w:t>
      </w:r>
    </w:p>
    <w:p w:rsidR="00876420" w:rsidRPr="007A697C" w:rsidRDefault="00FE35F6" w:rsidP="006713FA">
      <w:pPr>
        <w:tabs>
          <w:tab w:val="left" w:pos="0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dalszym podwykonawcom - w wysokości 5% wynagrodzenia brutto należnego podwykonawcy ustalonego na podstawie umowy o podwykonawstwo,</w:t>
      </w:r>
    </w:p>
    <w:p w:rsidR="00876420" w:rsidRPr="007A697C" w:rsidRDefault="00FE35F6" w:rsidP="000A417B">
      <w:pPr>
        <w:pStyle w:val="Akapitzlist"/>
        <w:numPr>
          <w:ilvl w:val="2"/>
          <w:numId w:val="17"/>
        </w:numPr>
        <w:tabs>
          <w:tab w:val="clear" w:pos="928"/>
          <w:tab w:val="num" w:pos="0"/>
        </w:tabs>
        <w:ind w:left="142" w:hanging="568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nieprzedłożenia do zaakceptowania </w:t>
      </w:r>
      <w:r w:rsidR="006713FA">
        <w:rPr>
          <w:rFonts w:ascii="Arial" w:hAnsi="Arial" w:cs="Arial"/>
        </w:rPr>
        <w:t>wzoru</w:t>
      </w:r>
      <w:r w:rsidRPr="007A697C">
        <w:rPr>
          <w:rFonts w:ascii="Arial" w:hAnsi="Arial" w:cs="Arial"/>
        </w:rPr>
        <w:t xml:space="preserve"> umowy o podwykonawstwo, której przedmiotem  są roboty budowlane, lub </w:t>
      </w:r>
      <w:r w:rsidR="006713FA">
        <w:rPr>
          <w:rFonts w:ascii="Arial" w:hAnsi="Arial" w:cs="Arial"/>
        </w:rPr>
        <w:t>wzor</w:t>
      </w:r>
      <w:r w:rsidRPr="007A697C">
        <w:rPr>
          <w:rFonts w:ascii="Arial" w:hAnsi="Arial" w:cs="Arial"/>
        </w:rPr>
        <w:t>u jej zmiany - w wysokości 1% wynagrodzenia brutto Wykonawcy ustalonego w § 7 ust.1 niniejszej,</w:t>
      </w:r>
    </w:p>
    <w:p w:rsidR="00FE35F6" w:rsidRPr="007A697C" w:rsidRDefault="00FE35F6" w:rsidP="000A417B">
      <w:pPr>
        <w:pStyle w:val="Akapitzlist"/>
        <w:numPr>
          <w:ilvl w:val="2"/>
          <w:numId w:val="17"/>
        </w:numPr>
        <w:tabs>
          <w:tab w:val="clear" w:pos="928"/>
          <w:tab w:val="num" w:pos="0"/>
        </w:tabs>
        <w:ind w:hanging="135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nieprzedłożenia poświadczonej za zgodność z oryginałem kopii umowy o podwykonawstwo </w:t>
      </w:r>
    </w:p>
    <w:p w:rsidR="00876420" w:rsidRPr="007A697C" w:rsidRDefault="00FE35F6" w:rsidP="007A697C">
      <w:pPr>
        <w:tabs>
          <w:tab w:val="left" w:pos="0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lub jej zmiany -  w wysokości 1% wynagrodzenia brutto Wykonawcy ustalonego w § 7 ust.1,</w:t>
      </w:r>
    </w:p>
    <w:p w:rsidR="00FE35F6" w:rsidRPr="007A697C" w:rsidRDefault="00FE35F6" w:rsidP="007A697C">
      <w:pPr>
        <w:ind w:hanging="42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8)    braku zmiany umowy o podwykonawstwo w zakresie terminu zapłaty – w wysokości 1%  </w:t>
      </w:r>
    </w:p>
    <w:p w:rsidR="00FE35F6" w:rsidRPr="007A697C" w:rsidRDefault="00876420" w:rsidP="007A697C">
      <w:pPr>
        <w:tabs>
          <w:tab w:val="num" w:pos="709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wynagrodzenia brutto Wykonawcy ustalonego w § 7 ust.1 niniejszej umowy,</w:t>
      </w:r>
    </w:p>
    <w:p w:rsidR="006713FA" w:rsidRDefault="00FE35F6" w:rsidP="006713FA">
      <w:pPr>
        <w:numPr>
          <w:ilvl w:val="0"/>
          <w:numId w:val="18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  <w:color w:val="000000"/>
        </w:rPr>
        <w:t xml:space="preserve">nieprzedłożenie przez Wykonawcę potwierdzenia, o którym mowa w § 14 ust. 1 pkt 3 lit. a  w terminie wskazanym przez Zamawiającego – w wysokości 1% wynagrodzenia brutto Wykonawcy ustalonego </w:t>
      </w:r>
      <w:r w:rsidRPr="007A697C">
        <w:rPr>
          <w:rFonts w:ascii="Arial" w:hAnsi="Arial" w:cs="Arial"/>
        </w:rPr>
        <w:t>w § 7 ust.1 niniejszej umowy</w:t>
      </w:r>
      <w:r w:rsidR="006713FA">
        <w:rPr>
          <w:rFonts w:ascii="Arial" w:hAnsi="Arial" w:cs="Arial"/>
        </w:rPr>
        <w:t>.</w:t>
      </w:r>
    </w:p>
    <w:p w:rsidR="00FE35F6" w:rsidRPr="006713FA" w:rsidRDefault="00FE35F6" w:rsidP="006713FA">
      <w:pPr>
        <w:jc w:val="both"/>
        <w:rPr>
          <w:rFonts w:ascii="Arial" w:hAnsi="Arial" w:cs="Arial"/>
        </w:rPr>
      </w:pPr>
      <w:r w:rsidRPr="006713FA">
        <w:rPr>
          <w:rFonts w:ascii="Arial" w:hAnsi="Arial" w:cs="Arial"/>
        </w:rPr>
        <w:t>2.  Zamawiający zapłaci Wykonawcy kary umowne z tytułu: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1) zwłoki w przekazaniu placu budowy w terminie wyznaczonym przez strony – w wysokości 0,03%    wynagrodzenia brutto, określonego w § 7 ust. 1 niniejszej umowy za każdy dzień zwłoki liczonej od dnia wyznaczonego na przekazanie zgodnie z § 2 ust. 1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2) zwłoki w odbiorze robót zanikających lub ulegających zakryciu - w wysokości 0,03% wynagrodzenia brutto, określonego w § 7 ust. 1 niniejszej umowy za każdy dzień zwłoki liczonej od dnia wyznaczonego na odbiór robót zgodnie z  § 9 ust. 2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3) zwłoki w dokonaniu odbioru końcowego przedmiotu umowy - w wysokości 0,03% wynagrodzenia brutto, określonego w § 7 ust. 1 niniejszej umowy za każdy dzień zwłoki liczonej od dnia wyznaczonego na odbiór zgodnie z § 9 ust. 4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4) odstąpienia od umowy z przyczyn zależnych od Zamawiającego – w wysokości 10% wynagrodzenia brutto, określonego w § 7 ust. 1</w:t>
      </w:r>
      <w:r w:rsidR="00F71373">
        <w:rPr>
          <w:rFonts w:ascii="Arial" w:hAnsi="Arial" w:cs="Arial"/>
        </w:rPr>
        <w:t xml:space="preserve"> niniejszej umowy</w:t>
      </w:r>
      <w:r w:rsidRPr="007A697C">
        <w:rPr>
          <w:rFonts w:ascii="Arial" w:hAnsi="Arial" w:cs="Arial"/>
        </w:rPr>
        <w:t>.</w:t>
      </w:r>
    </w:p>
    <w:p w:rsidR="00FE35F6" w:rsidRPr="007A697C" w:rsidRDefault="00FE35F6" w:rsidP="007A697C">
      <w:pPr>
        <w:tabs>
          <w:tab w:val="num" w:pos="1413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3.   Strony zastrzegają sobie prawo do odszkodowania na zasadach ogólnych, o ile wartość faktycznie   poniesionych szkód przekracza wysokość kar umownych.</w:t>
      </w:r>
    </w:p>
    <w:p w:rsidR="00FE35F6" w:rsidRPr="007A697C" w:rsidRDefault="00FE35F6" w:rsidP="007A697C">
      <w:pPr>
        <w:tabs>
          <w:tab w:val="num" w:pos="1413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4.   Wykonawca nie może zbywać na rzecz osób trzecich wierzytelności powstałych w wyniku realizacji  niniejszej umowy.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 xml:space="preserve"> 5.  Roszczenie o zapłatę kar umownych z tytułu zwłoki, ustalonych za każdy rozpoczęty dzień opóźnienia staje się wymagalne: </w:t>
      </w:r>
    </w:p>
    <w:p w:rsidR="00FE35F6" w:rsidRPr="007A697C" w:rsidRDefault="00FE35F6" w:rsidP="0087441E">
      <w:pPr>
        <w:numPr>
          <w:ilvl w:val="1"/>
          <w:numId w:val="19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 pierwszy rozpoczęty dzień opóźnienia - w tym dniu</w:t>
      </w:r>
    </w:p>
    <w:p w:rsidR="00FE35F6" w:rsidRPr="00CB3A59" w:rsidRDefault="00FE35F6" w:rsidP="0087441E">
      <w:pPr>
        <w:numPr>
          <w:ilvl w:val="1"/>
          <w:numId w:val="19"/>
        </w:numPr>
        <w:ind w:left="0" w:firstLine="0"/>
        <w:jc w:val="both"/>
        <w:rPr>
          <w:rFonts w:ascii="Arial" w:hAnsi="Arial" w:cs="Arial"/>
        </w:rPr>
      </w:pPr>
      <w:r w:rsidRPr="00CB3A59">
        <w:rPr>
          <w:rFonts w:ascii="Arial" w:hAnsi="Arial" w:cs="Arial"/>
        </w:rPr>
        <w:t>za każdy następny rozpoczęty dzień opóźnienia - odpowiednio w każdym z tych dni.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6.  Zmawiający może usunąć w zastępstwie Wykonawcy, na jego koszt i ryzyko wady nieusunięte w terminach wyznaczonych na podstawie § 1</w:t>
      </w:r>
      <w:r w:rsidR="006713FA">
        <w:rPr>
          <w:rFonts w:ascii="Arial" w:hAnsi="Arial" w:cs="Arial"/>
        </w:rPr>
        <w:t>1</w:t>
      </w:r>
      <w:r w:rsidRPr="007A697C">
        <w:rPr>
          <w:rFonts w:ascii="Arial" w:hAnsi="Arial" w:cs="Arial"/>
        </w:rPr>
        <w:t xml:space="preserve"> ust. </w:t>
      </w:r>
      <w:r w:rsidR="00F71373">
        <w:rPr>
          <w:rFonts w:ascii="Arial" w:hAnsi="Arial" w:cs="Arial"/>
        </w:rPr>
        <w:t>5</w:t>
      </w:r>
      <w:r w:rsidRPr="007A697C">
        <w:rPr>
          <w:rFonts w:ascii="Arial" w:hAnsi="Arial" w:cs="Arial"/>
        </w:rPr>
        <w:t xml:space="preserve">. Zamawiający ma </w:t>
      </w:r>
      <w:r w:rsidRPr="00CB3A59">
        <w:rPr>
          <w:rFonts w:ascii="Arial" w:hAnsi="Arial" w:cs="Arial"/>
        </w:rPr>
        <w:t>obowiązek uprzedniego  poinformowania Wykonawcy o zamiarze zastępczego usunięcia</w:t>
      </w:r>
      <w:r w:rsidRPr="007A697C">
        <w:rPr>
          <w:rFonts w:ascii="Arial" w:hAnsi="Arial" w:cs="Arial"/>
        </w:rPr>
        <w:t xml:space="preserve"> wad. Zastępcze usunięcie wady nie zwalnia z obowiązku zapłaty kar umownych, które naliczane są do momentu zastępczego usunięcia   wady.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7.  W przypadku zwłoki w zapłacie faktur,  Wykonawcy przysługuje prawo do naliczenia odsetek  ustawowych.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435D05">
        <w:rPr>
          <w:rFonts w:ascii="Arial" w:hAnsi="Arial" w:cs="Arial"/>
        </w:rPr>
        <w:t>8. Wykonawca wyraża zgodę na potrącenie naliczonych kar umownych z przysługującego</w:t>
      </w:r>
      <w:r w:rsidRPr="007A697C">
        <w:rPr>
          <w:rFonts w:ascii="Arial" w:hAnsi="Arial" w:cs="Arial"/>
        </w:rPr>
        <w:t xml:space="preserve"> mu   wynagrodzenia.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435D05">
        <w:rPr>
          <w:rFonts w:ascii="Arial" w:hAnsi="Arial" w:cs="Arial"/>
          <w:b/>
        </w:rPr>
        <w:t>KLAUZULE SPOŁECZNE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D9178D">
        <w:rPr>
          <w:rFonts w:ascii="Arial" w:hAnsi="Arial" w:cs="Arial"/>
          <w:b/>
        </w:rPr>
        <w:t>§ 14</w:t>
      </w:r>
    </w:p>
    <w:p w:rsidR="00FE35F6" w:rsidRPr="007C3047" w:rsidRDefault="00FE35F6" w:rsidP="000A417B">
      <w:pPr>
        <w:numPr>
          <w:ilvl w:val="0"/>
          <w:numId w:val="20"/>
        </w:numPr>
        <w:ind w:left="0" w:hanging="284"/>
        <w:jc w:val="both"/>
        <w:rPr>
          <w:rFonts w:ascii="Arial" w:hAnsi="Arial" w:cs="Arial"/>
        </w:rPr>
      </w:pPr>
      <w:r w:rsidRPr="007C3047">
        <w:rPr>
          <w:rFonts w:ascii="Arial" w:hAnsi="Arial" w:cs="Arial"/>
          <w:bCs/>
        </w:rPr>
        <w:t>Wymagania dotyczące zatrudnienia na podstawie umowy o pracę:</w:t>
      </w:r>
    </w:p>
    <w:p w:rsidR="00D9178D" w:rsidRPr="00D9178D" w:rsidRDefault="00FE35F6" w:rsidP="00D9178D">
      <w:pPr>
        <w:pStyle w:val="Akapitzlist"/>
        <w:numPr>
          <w:ilvl w:val="0"/>
          <w:numId w:val="24"/>
        </w:numPr>
        <w:ind w:left="0" w:hanging="284"/>
        <w:jc w:val="both"/>
        <w:rPr>
          <w:rFonts w:ascii="Arial" w:eastAsia="Calibri" w:hAnsi="Arial" w:cs="Arial"/>
          <w:lang w:eastAsia="en-US"/>
        </w:rPr>
      </w:pPr>
      <w:r w:rsidRPr="00D9178D">
        <w:rPr>
          <w:rFonts w:ascii="Arial" w:hAnsi="Arial" w:cs="Arial"/>
          <w:bCs/>
          <w:color w:val="000000"/>
        </w:rPr>
        <w:t xml:space="preserve">Zamawiający wymaga, aby Wykonawca lub podwykonawca zatrudniał na podstawie umowy o pracę, w rozumieniu </w:t>
      </w:r>
      <w:r w:rsidRPr="00D9178D">
        <w:rPr>
          <w:rFonts w:ascii="Arial" w:hAnsi="Arial" w:cs="Arial"/>
        </w:rPr>
        <w:t>przepisów ustawy z dnia 26 czerwca 1974 r. – Kodeks pracy (Dz. U. z 2016 r. poz. 1666 ze zm.), osoby</w:t>
      </w:r>
      <w:r w:rsidR="006713FA" w:rsidRPr="00D9178D">
        <w:rPr>
          <w:rFonts w:ascii="Arial" w:hAnsi="Arial" w:cs="Arial"/>
        </w:rPr>
        <w:t xml:space="preserve"> – pracowników fizycznych</w:t>
      </w:r>
      <w:r w:rsidRPr="00D9178D">
        <w:rPr>
          <w:rFonts w:ascii="Arial" w:hAnsi="Arial" w:cs="Arial"/>
        </w:rPr>
        <w:t xml:space="preserve">, które będą wykonywały następujące czynności w zakresie realizacji zamówienia: </w:t>
      </w:r>
      <w:r w:rsidR="00CB3A59" w:rsidRPr="00D9178D">
        <w:rPr>
          <w:rFonts w:ascii="Arial" w:hAnsi="Arial" w:cs="Arial"/>
        </w:rPr>
        <w:t>prace ogólnobudowlane i instalacyjne związane z termomodernizacją budynku</w:t>
      </w:r>
      <w:r w:rsidR="00D9178D" w:rsidRPr="00D9178D">
        <w:rPr>
          <w:rFonts w:ascii="Arial" w:hAnsi="Arial" w:cs="Arial"/>
        </w:rPr>
        <w:t xml:space="preserve">, </w:t>
      </w:r>
      <w:r w:rsidR="00D9178D" w:rsidRPr="00D9178D">
        <w:rPr>
          <w:rFonts w:ascii="Arial" w:hAnsi="Arial" w:cs="Arial"/>
        </w:rPr>
        <w:t>tj. murarze, tynkarze, malarze, monterzy instalacji sanitarnej, monterzy instalacji elektrycznej z wyłączeniem osób kierujących budową, świadczących usługi dostawcze, transportowe oraz geodezyjne.</w:t>
      </w:r>
    </w:p>
    <w:p w:rsidR="00FE35F6" w:rsidRPr="007A697C" w:rsidRDefault="00D9178D" w:rsidP="00D9178D">
      <w:pPr>
        <w:pStyle w:val="Akapitzlist"/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snapToGrid w:val="0"/>
          <w:color w:val="000000"/>
        </w:rPr>
        <w:t xml:space="preserve">2) </w:t>
      </w:r>
      <w:r w:rsidR="00FE35F6" w:rsidRPr="007A697C">
        <w:rPr>
          <w:rFonts w:ascii="Arial" w:hAnsi="Arial" w:cs="Arial"/>
          <w:snapToGrid w:val="0"/>
          <w:color w:val="000000"/>
        </w:rPr>
        <w:t xml:space="preserve">dla udokumentowania zatrudnienia na podstawie umowy o pracę osób </w:t>
      </w:r>
      <w:r w:rsidR="00FE35F6" w:rsidRPr="007A697C">
        <w:rPr>
          <w:rFonts w:ascii="Arial" w:hAnsi="Arial" w:cs="Arial"/>
          <w:color w:val="000000"/>
        </w:rPr>
        <w:t xml:space="preserve">wyznaczonych do wykonania czynności określonych w pkt 1, </w:t>
      </w:r>
      <w:r w:rsidR="00FE35F6" w:rsidRPr="007A697C">
        <w:rPr>
          <w:rFonts w:ascii="Arial" w:hAnsi="Arial" w:cs="Arial"/>
          <w:snapToGrid w:val="0"/>
          <w:color w:val="000000"/>
        </w:rPr>
        <w:t>Wykonawca  lub podwykonawca zobowiązany jest przedstawić Zamawiającemu</w:t>
      </w:r>
      <w:r w:rsidR="005E318A">
        <w:rPr>
          <w:rFonts w:ascii="Arial" w:hAnsi="Arial" w:cs="Arial"/>
          <w:snapToGrid w:val="0"/>
          <w:color w:val="000000"/>
        </w:rPr>
        <w:t xml:space="preserve">, w dniu podpisania niniejszej umowy, </w:t>
      </w:r>
      <w:r w:rsidR="00FE35F6" w:rsidRPr="007A697C">
        <w:rPr>
          <w:rFonts w:ascii="Arial" w:hAnsi="Arial" w:cs="Arial"/>
          <w:snapToGrid w:val="0"/>
          <w:color w:val="000000"/>
        </w:rPr>
        <w:t>wykaz tych osób ze wskazaniem czynności jakie będą one wykonywać, wraz z oświadczeniem (złożonym pod rygorem</w:t>
      </w:r>
      <w:r w:rsidR="00FE35F6" w:rsidRPr="007A697C">
        <w:rPr>
          <w:rFonts w:ascii="Arial" w:hAnsi="Arial" w:cs="Arial"/>
          <w:color w:val="000000"/>
        </w:rPr>
        <w:t xml:space="preserve"> odpowiedzialności karnej za składanie fałszywego oświadczenia), że osoby te wykonują pracę w sposób określony w art. 22 § 1 ustawy z dnia 26 czerwca 1974 r. – Kodeks pracy,</w:t>
      </w:r>
    </w:p>
    <w:p w:rsidR="00FE35F6" w:rsidRPr="007A697C" w:rsidRDefault="00FE35F6" w:rsidP="000A417B">
      <w:pPr>
        <w:numPr>
          <w:ilvl w:val="1"/>
          <w:numId w:val="5"/>
        </w:numPr>
        <w:autoSpaceDE w:val="0"/>
        <w:autoSpaceDN w:val="0"/>
        <w:adjustRightInd w:val="0"/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Zamawiający zastrzega sobie następujące </w:t>
      </w:r>
      <w:r w:rsidRPr="007A697C">
        <w:rPr>
          <w:rFonts w:ascii="Arial" w:hAnsi="Arial" w:cs="Arial"/>
          <w:bCs/>
          <w:color w:val="000000"/>
        </w:rPr>
        <w:t xml:space="preserve">uprawnienia w zakresie kontroli spełniania przez wykonawcę wymagań dotyczących zatrudnienia na podstawie umowy o pracę oraz sankcji z tytułu niespełnienia tych </w:t>
      </w:r>
      <w:r w:rsidRPr="007A697C">
        <w:rPr>
          <w:rFonts w:ascii="Arial" w:hAnsi="Arial" w:cs="Arial"/>
          <w:bCs/>
        </w:rPr>
        <w:t>wymagań :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 xml:space="preserve">każdorazowo </w:t>
      </w:r>
      <w:r w:rsidRPr="007A697C">
        <w:rPr>
          <w:rFonts w:ascii="Arial" w:hAnsi="Arial" w:cs="Arial"/>
        </w:rPr>
        <w:t>na żądanie Zamawiającego, w terminie wskazanym przez Zamawiającego, nie krótszym niż 5 dni roboczych, Wykonawca zobowiązany jest przedłożyć zamawiającemu potwierdzenie zawarcia</w:t>
      </w:r>
      <w:r w:rsidRPr="007A697C">
        <w:rPr>
          <w:rFonts w:ascii="Arial" w:hAnsi="Arial" w:cs="Arial"/>
          <w:color w:val="000000"/>
        </w:rPr>
        <w:t xml:space="preserve"> umów o pracę zawartych przez Wykonawcę lub podwykonawcę z pracownikami wymienionymi w wykazie złożonym zgodnie z pkt 2,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>Zamawiający zastrzega sobie możliwość kontroli zatrudnienia przez cały okres realizacji przedmiotu umowy, w szczególności poprzez wezwanie wykonawcy do okazania dokumentów potwierdzających bieżące opłacanie składek i należnych podatków z tytułu zatrudnienia wymienionych osób. Kontrola może być przeprowadzona bez wcześniejszego uprzedzenia wykonawcy,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>nieprzedłożenie przez Wykonawcę potwierdzenia, o którym mowa w pkt 3 lit. a, w terminie wskazanym przez zamawiającego będzie traktowane jako niewypełnienie obowiązku zatrudnienia pracowników świadczących usługi na podstawie umowy o pracę, co skutkować będzie naliczeniem kary umownej określonej w § 13 ust. 1 pkt 9 niniejszej umowy, a także zawiadomieniem Państwowej Inspekcji Pracy o podejrzeniu zastąpienia umowy o pracę z osobami wykonującymi pracę na warunkach określonych w art. 22 § 1 Kodeksu Pracy, umową cywilnoprawną.</w:t>
      </w:r>
    </w:p>
    <w:p w:rsidR="00FE35F6" w:rsidRPr="007A697C" w:rsidRDefault="00FE35F6" w:rsidP="000A417B">
      <w:pPr>
        <w:numPr>
          <w:ilvl w:val="0"/>
          <w:numId w:val="20"/>
        </w:numPr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Wymagania dotyczące zatrudnienia osób bezrobotnych  w okresie obowiązywania niniejszej umowy: </w:t>
      </w:r>
    </w:p>
    <w:p w:rsidR="00FE35F6" w:rsidRPr="007A697C" w:rsidRDefault="00FE35F6" w:rsidP="000A417B">
      <w:pPr>
        <w:numPr>
          <w:ilvl w:val="2"/>
          <w:numId w:val="22"/>
        </w:numPr>
        <w:tabs>
          <w:tab w:val="left" w:pos="0"/>
        </w:tabs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Wykonawca zobowiązany jest zatrudnić </w:t>
      </w:r>
      <w:r w:rsidRPr="007A697C">
        <w:rPr>
          <w:rFonts w:ascii="Arial" w:hAnsi="Arial" w:cs="Arial"/>
          <w:b/>
          <w:bCs/>
        </w:rPr>
        <w:t>co najmniej 1 osobę bezrobotną</w:t>
      </w:r>
      <w:r w:rsidRPr="007A697C">
        <w:rPr>
          <w:rFonts w:ascii="Arial" w:hAnsi="Arial" w:cs="Arial"/>
          <w:bCs/>
        </w:rPr>
        <w:t xml:space="preserve"> na podstawie skierowania z powiatowego urzędu pracy, zgodnie z ustawą z dnia 20 kwietnia 2004 r. o promocji zatrudnienia i instytucjach rynku pracy (</w:t>
      </w:r>
      <w:proofErr w:type="spellStart"/>
      <w:r w:rsidRPr="007A697C">
        <w:rPr>
          <w:rFonts w:ascii="Arial" w:hAnsi="Arial" w:cs="Arial"/>
          <w:bCs/>
        </w:rPr>
        <w:t>t,j</w:t>
      </w:r>
      <w:proofErr w:type="spellEnd"/>
      <w:r w:rsidRPr="007A697C">
        <w:rPr>
          <w:rFonts w:ascii="Arial" w:hAnsi="Arial" w:cs="Arial"/>
          <w:bCs/>
        </w:rPr>
        <w:t xml:space="preserve">, Dz.U. z 2017 r. poz. 1065 ze zm.) lub </w:t>
      </w:r>
      <w:r w:rsidRPr="007A697C">
        <w:rPr>
          <w:rFonts w:ascii="Arial" w:hAnsi="Arial" w:cs="Arial"/>
          <w:bCs/>
        </w:rPr>
        <w:lastRenderedPageBreak/>
        <w:t>właściwego dokumentu kierującego bezrobotnego do pracodawcy, wystawionego przez organ zajmujący się realizacją zadań z zakresu rynku pracy, określony w analogicznych przepisach państwa członkowskiego UE lub Europejskiego Obszaru Gospodarczego,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zatrudnienie minimalnej liczby wskazanych osób powinno trwać nieprzerwanie przez cały okres trwania umowy, z zastrzeżeniem, że zatrudnienie wymaganej liczby osób winno nastąpić w terminie 30 dni, od daty zawarcia niniejszej umowy.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Zamawiający uprawniony będzie, w czasie trwania niniejszej umowy, do kontroli spełniania przez Wykonawcę wymagań, dotyczących zatrudnienia osób bezrobotnych. Na żądanie Zamawiającego, Wykonawca zobowiązany będzie niezwłocznie udokumentować fakt zatrudniania tych osób. W szczególności poprzez przedłożenie umów o pracę oraz dokumentów poświadczających status os</w:t>
      </w:r>
      <w:r w:rsidR="00BD2EB0" w:rsidRPr="007A697C">
        <w:rPr>
          <w:rFonts w:ascii="Arial" w:hAnsi="Arial" w:cs="Arial"/>
          <w:bCs/>
        </w:rPr>
        <w:t>o</w:t>
      </w:r>
      <w:r w:rsidRPr="007A697C">
        <w:rPr>
          <w:rFonts w:ascii="Arial" w:hAnsi="Arial" w:cs="Arial"/>
          <w:bCs/>
        </w:rPr>
        <w:t>b</w:t>
      </w:r>
      <w:r w:rsidR="00BD2EB0" w:rsidRPr="007A697C">
        <w:rPr>
          <w:rFonts w:ascii="Arial" w:hAnsi="Arial" w:cs="Arial"/>
          <w:bCs/>
        </w:rPr>
        <w:t>y</w:t>
      </w:r>
      <w:r w:rsidRPr="007A697C">
        <w:rPr>
          <w:rFonts w:ascii="Arial" w:hAnsi="Arial" w:cs="Arial"/>
          <w:bCs/>
        </w:rPr>
        <w:t xml:space="preserve"> bezrobotn</w:t>
      </w:r>
      <w:r w:rsidR="00BD2EB0" w:rsidRPr="007A697C">
        <w:rPr>
          <w:rFonts w:ascii="Arial" w:hAnsi="Arial" w:cs="Arial"/>
          <w:bCs/>
        </w:rPr>
        <w:t>ej</w:t>
      </w:r>
      <w:r w:rsidRPr="007A697C">
        <w:rPr>
          <w:rFonts w:ascii="Arial" w:hAnsi="Arial" w:cs="Arial"/>
          <w:bCs/>
        </w:rPr>
        <w:t>.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W przypadku niezatrudniania w sposób nieprzerwany przy realizacji niniejszej umowy wymaganej liczby osób bezrobotnych (chyba, że nastąpiło to z przyczyn nieleżących po stronie wykonawcy), zamawiający obciąży wykonawcę karą umowną,  za każdy miesiąc kalendarzowy braku zatrudnienia, w wysokości iloczynu aktualnie obowiązującej kwoty minimalnego wynagrodzenia za pracę oraz brakującej liczby osób zatrudnionych w sposób nieprzerwany do liczby wymaganej przez zamawiającego.</w:t>
      </w:r>
    </w:p>
    <w:p w:rsidR="00FE35F6" w:rsidRPr="007A697C" w:rsidRDefault="00FE35F6" w:rsidP="007A697C">
      <w:pPr>
        <w:jc w:val="both"/>
        <w:rPr>
          <w:rFonts w:ascii="Arial" w:hAnsi="Arial" w:cs="Arial"/>
          <w:bCs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  <w:bCs/>
        </w:rPr>
      </w:pPr>
      <w:r w:rsidRPr="007A697C">
        <w:rPr>
          <w:rFonts w:ascii="Arial" w:hAnsi="Arial" w:cs="Arial"/>
          <w:b/>
          <w:bCs/>
        </w:rPr>
        <w:t>INNE POSTANOWIENIA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15</w:t>
      </w:r>
    </w:p>
    <w:p w:rsidR="00FE35F6" w:rsidRPr="007A697C" w:rsidRDefault="00FE35F6" w:rsidP="000A417B">
      <w:pPr>
        <w:numPr>
          <w:ilvl w:val="0"/>
          <w:numId w:val="2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Wszelkie zmiany postanowień  niniejszej umowy wymagają formy pisemnej pod rygorem nieważności.</w:t>
      </w:r>
    </w:p>
    <w:p w:rsidR="00FE35F6" w:rsidRPr="007A697C" w:rsidRDefault="00FE35F6" w:rsidP="000A417B">
      <w:pPr>
        <w:numPr>
          <w:ilvl w:val="0"/>
          <w:numId w:val="2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 sprawach nieuregulowanych postanowieniami Umowy zastosowanie mają przepisy ustawy Kodeks cywilny i ustawy Prawo zamówień publicznych. </w:t>
      </w:r>
    </w:p>
    <w:p w:rsidR="0087441E" w:rsidRDefault="0087441E" w:rsidP="007A697C">
      <w:pPr>
        <w:jc w:val="center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16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Spory wynikłe na tle niniejszej umowy rozstrzygane będą przez sąd powszechny właściwy dla miejsca siedziby Zamawiającego.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17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Umowę sporządzono w trzech jednakowo brzmiących egzemplarzach, 2 egzemplarze dla Zamawiającego, jeden dla Wykonawcy.    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ind w:hanging="345"/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WYKONAWCA</w:t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  <w:t>ZAMAWIAJĄCY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9027F7" w:rsidRPr="007A697C" w:rsidRDefault="009027F7" w:rsidP="007A697C">
      <w:pPr>
        <w:jc w:val="both"/>
        <w:rPr>
          <w:rFonts w:ascii="Arial" w:hAnsi="Arial" w:cs="Arial"/>
        </w:rPr>
      </w:pPr>
    </w:p>
    <w:sectPr w:rsidR="009027F7" w:rsidRPr="007A697C" w:rsidSect="0022284F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4F" w:rsidRDefault="0022284F" w:rsidP="0022284F">
      <w:r>
        <w:separator/>
      </w:r>
    </w:p>
  </w:endnote>
  <w:endnote w:type="continuationSeparator" w:id="0">
    <w:p w:rsidR="0022284F" w:rsidRDefault="0022284F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F" w:rsidRPr="0022284F" w:rsidRDefault="0022284F">
    <w:pPr>
      <w:pStyle w:val="Stopka"/>
      <w:rPr>
        <w:i w:val="0"/>
      </w:rPr>
    </w:pPr>
    <w:r>
      <w:rPr>
        <w:i w:val="0"/>
        <w:noProof/>
      </w:rPr>
      <w:drawing>
        <wp:inline distT="0" distB="0" distL="0" distR="0">
          <wp:extent cx="5988355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564" cy="80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4F" w:rsidRDefault="0022284F" w:rsidP="0022284F">
      <w:r>
        <w:separator/>
      </w:r>
    </w:p>
  </w:footnote>
  <w:footnote w:type="continuationSeparator" w:id="0">
    <w:p w:rsidR="0022284F" w:rsidRDefault="0022284F" w:rsidP="0022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756"/>
    <w:multiLevelType w:val="hybridMultilevel"/>
    <w:tmpl w:val="F836C25A"/>
    <w:lvl w:ilvl="0" w:tplc="A95EEF5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2DB"/>
    <w:multiLevelType w:val="hybridMultilevel"/>
    <w:tmpl w:val="73504E7A"/>
    <w:lvl w:ilvl="0" w:tplc="38F09FF8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970"/>
    <w:multiLevelType w:val="multilevel"/>
    <w:tmpl w:val="58A63B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45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35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</w:lvl>
  </w:abstractNum>
  <w:abstractNum w:abstractNumId="7">
    <w:nsid w:val="2B046192"/>
    <w:multiLevelType w:val="hybridMultilevel"/>
    <w:tmpl w:val="43A6A27E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2274"/>
    <w:multiLevelType w:val="hybridMultilevel"/>
    <w:tmpl w:val="8278B4F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504884E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953EB"/>
    <w:multiLevelType w:val="hybridMultilevel"/>
    <w:tmpl w:val="45D8DBBA"/>
    <w:lvl w:ilvl="0" w:tplc="169E0D8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DB449A"/>
    <w:multiLevelType w:val="hybridMultilevel"/>
    <w:tmpl w:val="08086C36"/>
    <w:lvl w:ilvl="0" w:tplc="CD54BE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92B54"/>
    <w:multiLevelType w:val="hybridMultilevel"/>
    <w:tmpl w:val="D424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D30E4"/>
    <w:multiLevelType w:val="hybridMultilevel"/>
    <w:tmpl w:val="F1E2FF68"/>
    <w:lvl w:ilvl="0" w:tplc="C668F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2760" w:hanging="720"/>
      </w:pPr>
    </w:lvl>
    <w:lvl w:ilvl="4">
      <w:start w:val="1"/>
      <w:numFmt w:val="decimal"/>
      <w:isLgl/>
      <w:lvlText w:val="%1.%2.%3.%4.%5"/>
      <w:lvlJc w:val="left"/>
      <w:pPr>
        <w:ind w:left="3780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080"/>
      </w:pPr>
    </w:lvl>
    <w:lvl w:ilvl="6">
      <w:start w:val="1"/>
      <w:numFmt w:val="decimal"/>
      <w:isLgl/>
      <w:lvlText w:val="%1.%2.%3.%4.%5.%6.%7"/>
      <w:lvlJc w:val="left"/>
      <w:pPr>
        <w:ind w:left="5460" w:hanging="1440"/>
      </w:p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</w:lvl>
  </w:abstractNum>
  <w:abstractNum w:abstractNumId="17">
    <w:nsid w:val="53C43AEE"/>
    <w:multiLevelType w:val="hybridMultilevel"/>
    <w:tmpl w:val="D0D62768"/>
    <w:lvl w:ilvl="0" w:tplc="B10CBE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DD3CE2"/>
    <w:multiLevelType w:val="multilevel"/>
    <w:tmpl w:val="DCA2C508"/>
    <w:lvl w:ilvl="0">
      <w:start w:val="2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632531"/>
    <w:multiLevelType w:val="hybridMultilevel"/>
    <w:tmpl w:val="98543488"/>
    <w:lvl w:ilvl="0" w:tplc="D272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FE76974"/>
    <w:multiLevelType w:val="hybridMultilevel"/>
    <w:tmpl w:val="93801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90BED"/>
    <w:multiLevelType w:val="hybridMultilevel"/>
    <w:tmpl w:val="4FDE878E"/>
    <w:lvl w:ilvl="0" w:tplc="B10CBE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2F229C3"/>
    <w:multiLevelType w:val="hybridMultilevel"/>
    <w:tmpl w:val="F41EE0D2"/>
    <w:lvl w:ilvl="0" w:tplc="7A823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240" w:hanging="360"/>
      </w:pPr>
    </w:lvl>
    <w:lvl w:ilvl="2" w:tplc="0415001B">
      <w:start w:val="1"/>
      <w:numFmt w:val="lowerRoman"/>
      <w:lvlText w:val="%3."/>
      <w:lvlJc w:val="right"/>
      <w:pPr>
        <w:ind w:left="480" w:hanging="180"/>
      </w:pPr>
    </w:lvl>
    <w:lvl w:ilvl="3" w:tplc="0415000F">
      <w:start w:val="1"/>
      <w:numFmt w:val="decimal"/>
      <w:lvlText w:val="%4."/>
      <w:lvlJc w:val="left"/>
      <w:pPr>
        <w:ind w:left="1200" w:hanging="360"/>
      </w:pPr>
    </w:lvl>
    <w:lvl w:ilvl="4" w:tplc="04150019">
      <w:start w:val="1"/>
      <w:numFmt w:val="lowerLetter"/>
      <w:lvlText w:val="%5."/>
      <w:lvlJc w:val="left"/>
      <w:pPr>
        <w:ind w:left="1920" w:hanging="360"/>
      </w:pPr>
    </w:lvl>
    <w:lvl w:ilvl="5" w:tplc="0415001B">
      <w:start w:val="1"/>
      <w:numFmt w:val="lowerRoman"/>
      <w:lvlText w:val="%6."/>
      <w:lvlJc w:val="right"/>
      <w:pPr>
        <w:ind w:left="2640" w:hanging="180"/>
      </w:pPr>
    </w:lvl>
    <w:lvl w:ilvl="6" w:tplc="0415000F">
      <w:start w:val="1"/>
      <w:numFmt w:val="decimal"/>
      <w:lvlText w:val="%7."/>
      <w:lvlJc w:val="left"/>
      <w:pPr>
        <w:ind w:left="3360" w:hanging="360"/>
      </w:pPr>
    </w:lvl>
    <w:lvl w:ilvl="7" w:tplc="04150019">
      <w:start w:val="1"/>
      <w:numFmt w:val="lowerLetter"/>
      <w:lvlText w:val="%8."/>
      <w:lvlJc w:val="left"/>
      <w:pPr>
        <w:ind w:left="4080" w:hanging="360"/>
      </w:pPr>
    </w:lvl>
    <w:lvl w:ilvl="8" w:tplc="0415001B">
      <w:start w:val="1"/>
      <w:numFmt w:val="lowerRoman"/>
      <w:lvlText w:val="%9."/>
      <w:lvlJc w:val="right"/>
      <w:pPr>
        <w:ind w:left="4800" w:hanging="180"/>
      </w:pPr>
    </w:lvl>
  </w:abstractNum>
  <w:abstractNum w:abstractNumId="23">
    <w:nsid w:val="63AE64D3"/>
    <w:multiLevelType w:val="hybridMultilevel"/>
    <w:tmpl w:val="D3E47520"/>
    <w:lvl w:ilvl="0" w:tplc="EA705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04CA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E3B8C"/>
    <w:multiLevelType w:val="hybridMultilevel"/>
    <w:tmpl w:val="2432D4AE"/>
    <w:lvl w:ilvl="0" w:tplc="9A2AC0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B30DE"/>
    <w:multiLevelType w:val="hybridMultilevel"/>
    <w:tmpl w:val="D07A8BDC"/>
    <w:lvl w:ilvl="0" w:tplc="16948AB8">
      <w:start w:val="1"/>
      <w:numFmt w:val="decimal"/>
      <w:lvlText w:val="%1."/>
      <w:lvlJc w:val="left"/>
      <w:pPr>
        <w:ind w:left="1080" w:hanging="360"/>
      </w:pPr>
      <w:rPr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458DF"/>
    <w:multiLevelType w:val="hybridMultilevel"/>
    <w:tmpl w:val="CEB6C828"/>
    <w:lvl w:ilvl="0" w:tplc="45B830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06317"/>
    <w:multiLevelType w:val="hybridMultilevel"/>
    <w:tmpl w:val="062E601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F628FEA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7FAC471B"/>
    <w:multiLevelType w:val="hybridMultilevel"/>
    <w:tmpl w:val="FA60C4D8"/>
    <w:lvl w:ilvl="0" w:tplc="B52246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38C4256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13"/>
  </w:num>
  <w:num w:numId="27">
    <w:abstractNumId w:val="21"/>
  </w:num>
  <w:num w:numId="28">
    <w:abstractNumId w:val="12"/>
  </w:num>
  <w:num w:numId="29">
    <w:abstractNumId w:val="17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62C02"/>
    <w:rsid w:val="000802AF"/>
    <w:rsid w:val="000A417B"/>
    <w:rsid w:val="000B2ECD"/>
    <w:rsid w:val="000D24C3"/>
    <w:rsid w:val="00110F69"/>
    <w:rsid w:val="00130715"/>
    <w:rsid w:val="001C52A3"/>
    <w:rsid w:val="00205E18"/>
    <w:rsid w:val="00212C05"/>
    <w:rsid w:val="0022284F"/>
    <w:rsid w:val="00255CDA"/>
    <w:rsid w:val="0026464E"/>
    <w:rsid w:val="002B1928"/>
    <w:rsid w:val="002D6B43"/>
    <w:rsid w:val="002E6246"/>
    <w:rsid w:val="00335583"/>
    <w:rsid w:val="00356DF8"/>
    <w:rsid w:val="003701EF"/>
    <w:rsid w:val="00382224"/>
    <w:rsid w:val="003A454B"/>
    <w:rsid w:val="003D5F3F"/>
    <w:rsid w:val="003F6EA3"/>
    <w:rsid w:val="0041312D"/>
    <w:rsid w:val="00435D05"/>
    <w:rsid w:val="004C416F"/>
    <w:rsid w:val="004E7CC9"/>
    <w:rsid w:val="004F1A7B"/>
    <w:rsid w:val="004F5D85"/>
    <w:rsid w:val="00561FDA"/>
    <w:rsid w:val="00564B7D"/>
    <w:rsid w:val="00574E03"/>
    <w:rsid w:val="005B49FE"/>
    <w:rsid w:val="005C0756"/>
    <w:rsid w:val="005D6948"/>
    <w:rsid w:val="005E318A"/>
    <w:rsid w:val="005F291D"/>
    <w:rsid w:val="006672B4"/>
    <w:rsid w:val="006713FA"/>
    <w:rsid w:val="006D542E"/>
    <w:rsid w:val="006F0E2D"/>
    <w:rsid w:val="007131DE"/>
    <w:rsid w:val="007271CD"/>
    <w:rsid w:val="00736687"/>
    <w:rsid w:val="00761875"/>
    <w:rsid w:val="00787954"/>
    <w:rsid w:val="007A64A1"/>
    <w:rsid w:val="007A697C"/>
    <w:rsid w:val="007B6376"/>
    <w:rsid w:val="007C3047"/>
    <w:rsid w:val="007E11C8"/>
    <w:rsid w:val="007F1DCF"/>
    <w:rsid w:val="00803652"/>
    <w:rsid w:val="00825F4F"/>
    <w:rsid w:val="008305AF"/>
    <w:rsid w:val="00833DC9"/>
    <w:rsid w:val="00835CE7"/>
    <w:rsid w:val="0087441E"/>
    <w:rsid w:val="00876420"/>
    <w:rsid w:val="00877394"/>
    <w:rsid w:val="0089785A"/>
    <w:rsid w:val="009027F7"/>
    <w:rsid w:val="00920E36"/>
    <w:rsid w:val="00941301"/>
    <w:rsid w:val="00995207"/>
    <w:rsid w:val="009952CA"/>
    <w:rsid w:val="00995587"/>
    <w:rsid w:val="00A01ADA"/>
    <w:rsid w:val="00A35187"/>
    <w:rsid w:val="00A51244"/>
    <w:rsid w:val="00A838A8"/>
    <w:rsid w:val="00A907FE"/>
    <w:rsid w:val="00AD5268"/>
    <w:rsid w:val="00B37570"/>
    <w:rsid w:val="00B5197C"/>
    <w:rsid w:val="00B5600C"/>
    <w:rsid w:val="00B87264"/>
    <w:rsid w:val="00BD2EB0"/>
    <w:rsid w:val="00BF169C"/>
    <w:rsid w:val="00C01B80"/>
    <w:rsid w:val="00C61460"/>
    <w:rsid w:val="00C739B9"/>
    <w:rsid w:val="00C74886"/>
    <w:rsid w:val="00CB3A59"/>
    <w:rsid w:val="00CB64E9"/>
    <w:rsid w:val="00CC08E1"/>
    <w:rsid w:val="00CD6A16"/>
    <w:rsid w:val="00CF1440"/>
    <w:rsid w:val="00D037E1"/>
    <w:rsid w:val="00D20289"/>
    <w:rsid w:val="00D21B0C"/>
    <w:rsid w:val="00D32B2E"/>
    <w:rsid w:val="00D41DA4"/>
    <w:rsid w:val="00D54F03"/>
    <w:rsid w:val="00D80303"/>
    <w:rsid w:val="00D9121C"/>
    <w:rsid w:val="00D9178D"/>
    <w:rsid w:val="00DB45C5"/>
    <w:rsid w:val="00DD570D"/>
    <w:rsid w:val="00DE1292"/>
    <w:rsid w:val="00E316D3"/>
    <w:rsid w:val="00E63FFD"/>
    <w:rsid w:val="00E9755C"/>
    <w:rsid w:val="00EC6CA1"/>
    <w:rsid w:val="00EF4F75"/>
    <w:rsid w:val="00EF5686"/>
    <w:rsid w:val="00F008EF"/>
    <w:rsid w:val="00F0739C"/>
    <w:rsid w:val="00F079C9"/>
    <w:rsid w:val="00F426F8"/>
    <w:rsid w:val="00F47E17"/>
    <w:rsid w:val="00F574B9"/>
    <w:rsid w:val="00F6278E"/>
    <w:rsid w:val="00F65BBA"/>
    <w:rsid w:val="00F71373"/>
    <w:rsid w:val="00F741C6"/>
    <w:rsid w:val="00F94A98"/>
    <w:rsid w:val="00FD137E"/>
    <w:rsid w:val="00FD543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  <w:style w:type="paragraph" w:customStyle="1" w:styleId="Default">
    <w:name w:val="Default"/>
    <w:rsid w:val="009413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  <w:style w:type="paragraph" w:customStyle="1" w:styleId="Default">
    <w:name w:val="Default"/>
    <w:rsid w:val="009413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CD8B-060B-4DAB-8282-9FC0CB86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11</Pages>
  <Words>5159</Words>
  <Characters>30960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105</cp:revision>
  <cp:lastPrinted>2018-02-12T12:28:00Z</cp:lastPrinted>
  <dcterms:created xsi:type="dcterms:W3CDTF">2013-12-16T07:41:00Z</dcterms:created>
  <dcterms:modified xsi:type="dcterms:W3CDTF">2018-02-13T07:31:00Z</dcterms:modified>
</cp:coreProperties>
</file>